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4e9fd" w14:paraId="5c4e9fd"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59291C">
        <w:t>13. lipnja 2018</w:t>
      </w:r>
      <w:r>
        <w:t xml:space="preserve">. </w:t>
      </w:r>
    </w:p>
    <w:p w:rsidRDefault="0059291C" w:rsidP="0059291C" w:rsidR="0059291C">
      <w:pPr>
        <w:jc w:val="center"/>
      </w:pPr>
      <w:r>
        <w:t xml:space="preserve">Sastavljen kod Trgovačkog suda u Rijeci, radi izjašnjenja o prijedlogu i rasprave o uvjetima za otvaranje stečajnog postupka nad dužnikom </w:t>
      </w:r>
      <w:r>
        <w:rPr>
          <w:bCs/>
        </w:rPr>
        <w:t>SHIPWRIGHT</w:t>
      </w:r>
      <w:r>
        <w:t xml:space="preserve"> j. d. o. o. za usluge Rijeka, Drage Šćitara 2, OIB: 46683154640, MBS: 040348934</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59291C">
        <w:t>9,40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59291C" w:rsidP="0059291C" w:rsidR="0059291C">
      <w:pPr>
        <w:jc w:val="both"/>
      </w:pPr>
      <w:r>
        <w:t xml:space="preserve">Za dužnika: </w:t>
      </w:r>
      <w:r w:rsidR="00EC0BBC">
        <w:t xml:space="preserve">nitko, dostava poziva uredna </w:t>
      </w:r>
      <w:r>
        <w:t xml:space="preserve"> </w:t>
      </w:r>
    </w:p>
    <w:p w:rsidRDefault="000202C5" w:rsidP="000202C5" w:rsidR="000202C5">
      <w:pPr>
        <w:jc w:val="both"/>
      </w:pPr>
    </w:p>
    <w:p w:rsidRDefault="0059291C" w:rsidP="0059291C" w:rsidR="0059291C">
      <w:pPr>
        <w:jc w:val="both"/>
      </w:pPr>
      <w:r>
        <w:t>Sud je uvidom u prijedlog za stečaj i podnesak Financijske agencije od 22. siječnja 2018. godine (na listu 7 spisa)  utvrdio kako dužnik ispunjava uvjete za stečaj s obzirom da je nesposoban za plaćanje.</w:t>
      </w:r>
    </w:p>
    <w:p w:rsidRDefault="0059291C" w:rsidP="0059291C" w:rsidR="0059291C">
      <w:pPr>
        <w:jc w:val="both"/>
        <w:rPr>
          <w:bCs/>
        </w:rPr>
      </w:pPr>
      <w:r>
        <w:t xml:space="preserve">Iz izvješća privremenog stečajnog upravitelja </w:t>
      </w:r>
      <w:r w:rsidR="00EC0BBC">
        <w:t>od 11. travnja 2018.</w:t>
      </w:r>
      <w:r>
        <w:t xml:space="preserve"> </w:t>
      </w:r>
      <w:r>
        <w:rPr>
          <w:bCs/>
        </w:rPr>
        <w:t>za utvrditi je kako dužnik nema imovine dostatne za pokriće troškova stečajnog postupka.</w:t>
      </w:r>
    </w:p>
    <w:p w:rsidRDefault="00EC0BBC" w:rsidP="0059291C" w:rsidR="00EC0BBC">
      <w:pPr>
        <w:jc w:val="both"/>
        <w:rPr>
          <w:bCs/>
        </w:rPr>
      </w:pPr>
      <w:r>
        <w:rPr>
          <w:bCs/>
        </w:rPr>
        <w:t>Privremeni stečajni upravitelj u cijelosti ustraje pri navodima iz svog izvješća.</w:t>
      </w:r>
    </w:p>
    <w:p w:rsidRDefault="0059291C" w:rsidP="0059291C" w:rsidR="0059291C">
      <w:pPr>
        <w:jc w:val="both"/>
        <w:rPr>
          <w:bCs/>
        </w:rPr>
      </w:pPr>
      <w:r>
        <w:rPr>
          <w:bCs/>
        </w:rPr>
        <w:t>Za zaključiti je da bi se troškovi stečajnog postupka mogli podmiriti jedino ako bi netko predujmio (u skladu s navodima privremenog stečajnog upravitelja iz navedenog izvješća) minimalno 29.000,00 kn od čega se 20.000,00 kn odnosi na nagradu za rad stečajnog upravitelja, 8.000,00 kn troškova knjigovodstva za period od osam mjeseci, te 1.000,00 kn na ostale troškove (izrada pečata, troškovi platnog prometa i sl.).</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59291C">
        <w:rPr>
          <w:bCs/>
        </w:rPr>
        <w:t>SHIPWRIGHT</w:t>
      </w:r>
      <w:r w:rsidR="0059291C">
        <w:t xml:space="preserve"> j. d. o. o. za usluge Rijeka, Drage Šćitara 2, OIB: 46683154640, MBS: 040348934 </w:t>
      </w:r>
      <w:r w:rsidRPr="0031775E">
        <w:rPr>
          <w:color w:val="000000"/>
        </w:rPr>
        <w:t>da u roku od 15 dana uplate predujam za namirenje troškova prethodnoga i otvorenoga stečajnog postupka</w:t>
      </w:r>
      <w:r>
        <w:t xml:space="preserve"> u iznosu od </w:t>
      </w:r>
      <w:r w:rsidR="00256B25">
        <w:t>2</w:t>
      </w:r>
      <w:r w:rsidR="0059291C">
        <w:t>9</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59291C">
        <w:rPr>
          <w:bCs/>
        </w:rPr>
        <w:t>SHIPWRIGHT</w:t>
      </w:r>
      <w:r w:rsidR="0059291C">
        <w:t xml:space="preserve"> j. d. o. o. za usluge Rijeka, Drage Šćitara 2, OIB: 46683154640, MBS: 040348934</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59291C">
        <w:rPr>
          <w:bCs/>
        </w:rPr>
        <w:t>SHIPWRIGHT</w:t>
      </w:r>
      <w:r w:rsidR="0059291C">
        <w:t xml:space="preserve"> j. d. o. o. za usluge Rijeka, Drage Šćitara 2, OIB: 46683154640, MBS: 040348934</w:t>
      </w:r>
      <w:r w:rsidR="000202C5">
        <w:t>.</w:t>
      </w:r>
    </w:p>
    <w:p w:rsidRDefault="000202C5" w:rsidP="003C0957" w:rsidR="000202C5">
      <w:pPr>
        <w:ind w:firstLine="708"/>
        <w:jc w:val="both"/>
      </w:pPr>
      <w:r>
        <w:lastRenderedPageBreak/>
        <w:t xml:space="preserve">Dana </w:t>
      </w:r>
      <w:r w:rsidR="0059291C">
        <w:t>15. siječnja 2018.</w:t>
      </w:r>
      <w:r>
        <w:t xml:space="preserve"> doneseno je rješenje ovog suda posl. br. St-</w:t>
      </w:r>
      <w:r w:rsidR="0059291C">
        <w:t>32/2018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59291C">
        <w:t>12. travnja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59291C">
        <w:rPr>
          <w:bCs/>
        </w:rPr>
        <w:t>29.000,00 kn od čega se 20.000,00 kn odnosi na nagradu za rad stečajnog upravitelja, 8.000,00 kn troškova knjigovodstva za period od osam mjeseci, te 1.000,00 kn na ostale troškove (izrada pečata, troškovi platnog prometa i sl.)</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59291C">
        <w:t>13. lipnja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EC0BBC">
        <w:t>9</w:t>
      </w:r>
      <w:r w:rsidR="007910B2">
        <w:t>,</w:t>
      </w:r>
      <w:r w:rsidR="00EC0BBC">
        <w:t>45</w:t>
      </w:r>
      <w:r>
        <w:t xml:space="preserve"> sati.</w:t>
      </w:r>
    </w:p>
    <w:p w:rsidRDefault="000202C5" w:rsidP="000202C5" w:rsidR="000202C5"/>
    <w:p w:rsidRDefault="000202C5" w:rsidP="000202C5" w:rsidR="000202C5">
      <w:pPr>
        <w:ind w:firstLine="708" w:left="3540"/>
      </w:pPr>
      <w:r>
        <w:t xml:space="preserve">Sudac                      </w:t>
      </w:r>
      <w:r w:rsidR="00EC0BBC">
        <w:t>Privremeni stečajni upravitelj</w:t>
      </w:r>
    </w:p>
    <w:p w:rsidRDefault="000202C5" w:rsidP="000202C5" w:rsidR="000202C5"/>
    <w:p w:rsidRDefault="00EC0BBC" w:rsidP="000202C5" w:rsidR="00EC0BBC"/>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76EB" w:rsidR="000F76EB">
      <w:r>
        <w:separator/>
      </w:r>
    </w:p>
  </w:endnote>
  <w:endnote w:id="0" w:type="continuationSeparator">
    <w:p w:rsidRDefault="000F76EB" w:rsidR="000F76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8E474F">
          <w:rPr>
            <w:noProof/>
          </w:rPr>
          <w:t>1</w:t>
        </w:r>
        <w:r>
          <w:fldChar w:fldCharType="end"/>
        </w:r>
      </w:p>
    </w:sdtContent>
  </w:sdt>
  <w:p w:rsidRDefault="008E47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76EB" w:rsidR="000F76EB">
      <w:r>
        <w:separator/>
      </w:r>
    </w:p>
  </w:footnote>
  <w:footnote w:id="0" w:type="continuationSeparator">
    <w:p w:rsidRDefault="000F76EB" w:rsidR="000F76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59291C">
      <w:t>32/2018</w:t>
    </w:r>
  </w:p>
  <w:p w:rsidRDefault="008E474F"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F76EB"/>
    <w:rsid w:val="001E3354"/>
    <w:rsid w:val="00251EDF"/>
    <w:rsid w:val="00256B25"/>
    <w:rsid w:val="00267BBB"/>
    <w:rsid w:val="00323A66"/>
    <w:rsid w:val="00337948"/>
    <w:rsid w:val="003541B1"/>
    <w:rsid w:val="003C0957"/>
    <w:rsid w:val="004F6C16"/>
    <w:rsid w:val="00520689"/>
    <w:rsid w:val="0059291C"/>
    <w:rsid w:val="0076139A"/>
    <w:rsid w:val="007910B2"/>
    <w:rsid w:val="007B6D04"/>
    <w:rsid w:val="00836506"/>
    <w:rsid w:val="008E474F"/>
    <w:rsid w:val="00942A0F"/>
    <w:rsid w:val="00966BCB"/>
    <w:rsid w:val="00A66641"/>
    <w:rsid w:val="00AA43BC"/>
    <w:rsid w:val="00AC33FA"/>
    <w:rsid w:val="00AF0A5D"/>
    <w:rsid w:val="00B93FF3"/>
    <w:rsid w:val="00BA3EB5"/>
    <w:rsid w:val="00C17835"/>
    <w:rsid w:val="00D67E91"/>
    <w:rsid w:val="00D85D1C"/>
    <w:rsid w:val="00E518D1"/>
    <w:rsid w:val="00EC0BBC"/>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E474F"/>
    <w:rPr>
      <w:color w:val="808080"/>
      <w:bdr w:space="0" w:sz="0" w:color="auto" w:val="none"/>
      <w:shd w:fill="auto" w:color="auto" w:val="clear"/>
    </w:rPr>
  </w:style>
  <w:style w:customStyle="true" w:styleId="eSPISCCParagraphDefaultFont" w:type="character">
    <w:name w:val="eSPIS_CC_Paragraph Default Font"/>
    <w:basedOn w:val="Zadanifontodlomka"/>
    <w:rsid w:val="008E47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474F"/>
    <w:rPr>
      <w:bdr w:space="0" w:sz="0" w:color="auto" w:val="none"/>
      <w:shd w:fill="FFFFCC" w:color="auto" w:val="clear"/>
      <w:lang w:val="hr-HR"/>
    </w:rPr>
  </w:style>
  <w:style w:customStyle="true" w:styleId="PozadinaSvijetloCrvena" w:type="character">
    <w:name w:val="Pozadina_SvijetloCrvena"/>
    <w:basedOn w:val="eSPISCCParagraphDefaultFont"/>
    <w:rsid w:val="008E47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47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8E474F"/>
    <w:rPr>
      <w:color w:val="808080"/>
      <w:bdr w:color="auto" w:space="0" w:sz="0" w:val="none"/>
      <w:shd w:color="auto" w:fill="auto" w:val="clear"/>
    </w:rPr>
  </w:style>
  <w:style w:customStyle="1" w:styleId="eSPISCCParagraphDefaultFont" w:type="character">
    <w:name w:val="eSPIS_CC_Paragraph Default Font"/>
    <w:basedOn w:val="Zadanifontodlomka"/>
    <w:rsid w:val="008E47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474F"/>
    <w:rPr>
      <w:bdr w:color="auto" w:space="0" w:sz="0" w:val="none"/>
      <w:shd w:color="auto" w:fill="FFFFCC" w:val="clear"/>
      <w:lang w:val="hr-HR"/>
    </w:rPr>
  </w:style>
  <w:style w:customStyle="1" w:styleId="PozadinaSvijetloCrvena" w:type="character">
    <w:name w:val="Pozadina_SvijetloCrvena"/>
    <w:basedOn w:val="eSPISCCParagraphDefaultFont"/>
    <w:rsid w:val="008E47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47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740952325">
      <w:bodyDiv w:val="true"/>
      <w:marLeft w:val="0"/>
      <w:marRight w:val="0"/>
      <w:marTop w:val="0"/>
      <w:marBottom w:val="0"/>
      <w:divBdr>
        <w:top w:space="0" w:sz="0" w:color="auto" w:val="none"/>
        <w:left w:space="0" w:sz="0" w:color="auto" w:val="none"/>
        <w:bottom w:space="0" w:sz="0" w:color="auto" w:val="none"/>
        <w:right w:space="0" w:sz="0" w:color="auto" w:val="none"/>
      </w:divBdr>
    </w:div>
    <w:div w:id="1382553562">
      <w:bodyDiv w:val="true"/>
      <w:marLeft w:val="0"/>
      <w:marRight w:val="0"/>
      <w:marTop w:val="0"/>
      <w:marBottom w:val="0"/>
      <w:divBdr>
        <w:top w:space="0" w:sz="0" w:color="auto" w:val="none"/>
        <w:left w:space="0" w:sz="0" w:color="auto" w:val="none"/>
        <w:bottom w:space="0" w:sz="0" w:color="auto" w:val="none"/>
        <w:right w:space="0" w:sz="0" w:color="auto" w:val="none"/>
      </w:divBdr>
    </w:div>
    <w:div w:id="2016033470">
      <w:bodyDiv w:val="true"/>
      <w:marLeft w:val="0"/>
      <w:marRight w:val="0"/>
      <w:marTop w:val="0"/>
      <w:marBottom w:val="0"/>
      <w:divBdr>
        <w:top w:space="0" w:sz="0" w:color="auto" w:val="none"/>
        <w:left w:space="0" w:sz="0" w:color="auto" w:val="none"/>
        <w:bottom w:space="0" w:sz="0" w:color="auto" w:val="none"/>
        <w:right w:space="0" w:sz="0" w:color="auto" w:val="none"/>
      </w:divBdr>
    </w:div>
    <w:div w:id="2111390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lipnja 2018.</izvorni_sadrzaj>
    <derivirana_varijabla naziv="DomainObject.PlaniraniZavrsetakDatum_1">13. lipnja 2018.</derivirana_varijabla>
  </DomainObject.PlaniraniZavrsetakDatum>
  <DomainObject.PlaniraniPocetakDatum>
    <izvorni_sadrzaj>13. lipnja 2018.</izvorni_sadrzaj>
    <derivirana_varijabla naziv="DomainObject.PlaniraniPocetakDatum_1">13.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2018.</izvorni_sadrzaj>
    <derivirana_varijabla naziv="DomainObject.Zapisnik.DatumKreiranja_1">13. lipnja 2018.</derivirana_varijabla>
  </DomainObject.Zapisnik.DatumKreiranja>
  <DomainObject.Zapisnik.ImovinskaKorist>
    <izvorni_sadrzaj/>
    <derivirana_varijabla naziv="DomainObject.Zapisnik.ImovinskaKorist_1"/>
  </DomainObject.Zapisnik.ImovinskaKorist>
  <DomainObject.Zapisnik.Oznaka>
    <izvorni_sadrzaj>St-32/2018-14</izvorni_sadrzaj>
    <derivirana_varijabla naziv="DomainObject.Zapisnik.Oznaka_1">St-32/2018-14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St-32/2018</izvorni_sadrzaj>
    <derivirana_varijabla naziv="DomainObject.Predmet.OznakaBroj_1">St-32/2018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SHIPWRIGHT j.d.o.o.</izvorni_sadrzaj>
    <derivirana_varijabla naziv="DomainObject.Predmet.ProtustrankaFormated_1">  SHIPWRIGHT j.d.o.o.</derivirana_varijabla>
  </DomainObject.Predmet.ProtustrankaFormated>
  <DomainObject.Predmet.ProtustrankaFormatedOIB>
    <izvorni_sadrzaj>  SHIPWRIGHT j.d.o.o., OIB 46683154640</izvorni_sadrzaj>
    <derivirana_varijabla naziv="DomainObject.Predmet.ProtustrankaFormatedOIB_1">  SHIPWRIGHT j.d.o.o., OIB 46683154640</derivirana_varijabla>
  </DomainObject.Predmet.ProtustrankaFormatedOIB>
  <DomainObject.Predmet.ProtustrankaFormatedWithAdress>
    <izvorni_sadrzaj> SHIPWRIGHT j.d.o.o., Drage Šćitara 2, 51000 Rijeka</izvorni_sadrzaj>
    <derivirana_varijabla naziv="DomainObject.Predmet.ProtustrankaFormatedWithAdress_1"> SHIPWRIGHT j.d.o.o., Drage Šćitara 2, 51000 Rijeka</derivirana_varijabla>
  </DomainObject.Predmet.ProtustrankaFormatedWithAdress>
  <DomainObject.Predmet.ProtustrankaFormatedWithAdressOIB>
    <izvorni_sadrzaj> SHIPWRIGHT j.d.o.o., OIB 46683154640, Drage Šćitara 2, 51000 Rijeka</izvorni_sadrzaj>
    <derivirana_varijabla naziv="DomainObject.Predmet.ProtustrankaFormatedWithAdressOIB_1"> SHIPWRIGHT j.d.o.o., OIB 46683154640, Drage Šćitara 2, 51000 Rijeka</derivirana_varijabla>
  </DomainObject.Predmet.ProtustrankaFormatedWithAdressOIB>
  <DomainObject.Predmet.ProtustrankaWithAdress>
    <izvorni_sadrzaj>SHIPWRIGHT j.d.o.o. Drage Šćitara 2, 51000 Rijeka</izvorni_sadrzaj>
    <derivirana_varijabla naziv="DomainObject.Predmet.ProtustrankaWithAdress_1">SHIPWRIGHT j.d.o.o. Drage Šćitara 2, 51000 Rijeka</derivirana_varijabla>
  </DomainObject.Predmet.ProtustrankaWithAdress>
  <DomainObject.Predmet.ProtustrankaWithAdressOIB>
    <izvorni_sadrzaj>SHIPWRIGHT j.d.o.o., OIB 46683154640, Drage Šćitara 2, 51000 Rijeka</izvorni_sadrzaj>
    <derivirana_varijabla naziv="DomainObject.Predmet.ProtustrankaWithAdressOIB_1">SHIPWRIGHT j.d.o.o., OIB 46683154640, Drage Šćitara 2, 51000 Rijeka</derivirana_varijabla>
  </DomainObject.Predmet.ProtustrankaWithAdressOIB>
  <DomainObject.Predmet.ProtustrankaNazivFormated>
    <izvorni_sadrzaj>SHIPWRIGHT j.d.o.o.</izvorni_sadrzaj>
    <derivirana_varijabla naziv="DomainObject.Predmet.ProtustrankaNazivFormated_1">SHIPWRIGHT j.d.o.o.</derivirana_varijabla>
  </DomainObject.Predmet.ProtustrankaNazivFormated>
  <DomainObject.Predmet.ProtustrankaNazivFormatedOIB>
    <izvorni_sadrzaj>SHIPWRIGHT j.d.o.o., OIB 46683154640</izvorni_sadrzaj>
    <derivirana_varijabla naziv="DomainObject.Predmet.ProtustrankaNazivFormatedOIB_1">SHIPWRIGHT j.d.o.o., OIB 46683154640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SHIPWRIGHT j.d.o.o.</item>
    </izvorni_sadrzaj>
    <derivirana_varijabla naziv="DomainObject.Predmet.ProtuStrankaListFormated_1">
      <item>SHIPWRIGHT j.d.o.o.</item>
    </derivirana_varijabla>
  </DomainObject.Predmet.ProtuStrankaListFormated>
  <DomainObject.Predmet.ProtuStrankaListFormatedOIB>
    <izvorni_sadrzaj>
      <item>SHIPWRIGHT j.d.o.o., OIB 46683154640</item>
    </izvorni_sadrzaj>
    <derivirana_varijabla naziv="DomainObject.Predmet.ProtuStrankaListFormatedOIB_1">
      <item>SHIPWRIGHT j.d.o.o., OIB 46683154640</item>
    </derivirana_varijabla>
  </DomainObject.Predmet.ProtuStrankaListFormatedOIB>
  <DomainObject.Predmet.ProtuStrankaListFormatedWithAdress>
    <izvorni_sadrzaj>
      <item>SHIPWRIGHT j.d.o.o., Drage Šćitara 2, 51000 Rijeka</item>
    </izvorni_sadrzaj>
    <derivirana_varijabla naziv="DomainObject.Predmet.ProtuStrankaListFormatedWithAdress_1">
      <item>SHIPWRIGHT j.d.o.o., Drage Šćitara 2, 51000 Rijeka</item>
    </derivirana_varijabla>
  </DomainObject.Predmet.ProtuStrankaListFormatedWithAdress>
  <DomainObject.Predmet.ProtuStrankaListFormatedWithAdressOIB>
    <izvorni_sadrzaj>
      <item>SHIPWRIGHT j.d.o.o., OIB 46683154640, Drage Šćitara 2, 51000 Rijeka</item>
    </izvorni_sadrzaj>
    <derivirana_varijabla naziv="DomainObject.Predmet.ProtuStrankaListFormatedWithAdressOIB_1">
      <item>SHIPWRIGHT j.d.o.o., OIB 46683154640, Drage Šćitara 2, 51000 Rijeka</item>
    </derivirana_varijabla>
  </DomainObject.Predmet.ProtuStrankaListFormatedWithAdressOIB>
  <DomainObject.Predmet.ProtuStrankaListNazivFormated>
    <izvorni_sadrzaj>
      <item>SHIPWRIGHT j.d.o.o.</item>
    </izvorni_sadrzaj>
    <derivirana_varijabla naziv="DomainObject.Predmet.ProtuStrankaListNazivFormated_1">
      <item>SHIPWRIGHT j.d.o.o.</item>
    </derivirana_varijabla>
  </DomainObject.Predmet.ProtuStrankaListNazivFormated>
  <DomainObject.Predmet.ProtuStrankaListNazivFormatedOIB>
    <izvorni_sadrzaj>
      <item>SHIPWRIGHT j.d.o.o., OIB 46683154640</item>
    </izvorni_sadrzaj>
    <derivirana_varijabla naziv="DomainObject.Predmet.ProtuStrankaListNazivFormatedOIB_1">
      <item>SHIPWRIGHT j.d.o.o., OIB 46683154640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St-32/2018-14</izvorni_sadrzaj>
    <derivirana_varijabla naziv="DomainObject.PoslovniBrojDokumenta_1">St-32/2018-14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SHIPWRIGHT j.d.o.o.</izvorni_sadrzaj>
    <derivirana_varijabla naziv="DomainObject.Predmet.ProtustrankaIDrugi_1">SHIPWRIGHT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SHIPWRIGHT j.d.o.o., OIB 46683154640, Drage Šćitara 2, 51000 Rijeka</izvorni_sadrzaj>
    <derivirana_varijabla naziv="DomainObject.Predmet.ProtustrankaIDrugiAdressOIB_1">SHIPWRIGHT j.d.o.o., OIB 46683154640, Drage Šćitara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SHIPWRIGHT j.d.o.o.</item>
    </izvorni_sadrzaj>
    <derivirana_varijabla naziv="DomainObject.Predmet.SudioniciListNaziv_1">
      <item>FINA  Rijeka</item>
      <item>SHIPWRIGHT j.d.o.o.</item>
    </derivirana_varijabla>
  </DomainObject.Predmet.SudioniciListNaziv>
  <DomainObject.Predmet.SudioniciListAdressOIB>
    <izvorni_sadrzaj>
      <item>FINA  Rijeka, OIB 85821130368, Frana Kurelca 8,51000 Rijeka</item>
      <item>SHIPWRIGHT j.d.o.o., OIB 46683154640, Drage Šćitara 2,51000 Rijeka</item>
    </izvorni_sadrzaj>
    <derivirana_varijabla naziv="DomainObject.Predmet.SudioniciListAdressOIB_1">
      <item>FINA  Rijeka, OIB 85821130368, Frana Kurelca 8,51000 Rijeka</item>
      <item>SHIPWRIGHT j.d.o.o., OIB 46683154640, Drage Šćitara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46683154640</item>
    </izvorni_sadrzaj>
    <derivirana_varijabla naziv="DomainObject.Predmet.SudioniciListNazivOIB_1">
      <item>, OIB 85821130368</item>
      <item>, OIB 46683154640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3725</properties:Characters>
  <properties:Lines>88</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2018-06-13T07:44:00Z</dcterms:created>
  <dc:creator>Vera Jelenović</dc:creator>
  <cp:lastModifiedBy>Danijela Fumić</cp:lastModifiedBy>
  <dcterms:modified xmlns:xsi="http://www.w3.org/2001/XMLSchema-instance" xsi:type="dcterms:W3CDTF">2018-06-13T07:47:00Z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St-32/2018-14 / Zapisnik - Ročište radi rasprave o uvjetima za otvaranje steč. post. (32 18 zapisnik prethodni poziv predujam nn 71-15.docx)</vt:lpwstr>
  </prop:property>
  <prop:property name="CC_coloring" pid="5" fmtid="{D5CDD505-2E9C-101B-9397-08002B2CF9AE}">
    <vt:bool>false</vt:bool>
  </prop:property>
</prop:Properties>
</file>