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aad5" w14:paraId="e34aad5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416B5C">
        <w:rPr>
          <w:b/>
        </w:rPr>
        <w:t>518</w:t>
      </w:r>
      <w:r w:rsidR="00AA295C">
        <w:rPr>
          <w:b/>
        </w:rPr>
        <w:t>/201</w:t>
      </w:r>
      <w:r w:rsidR="00416B5C">
        <w:rPr>
          <w:b/>
        </w:rPr>
        <w:t>7-</w:t>
      </w:r>
      <w:r w:rsidR="0097021F">
        <w:rPr>
          <w:b/>
        </w:rPr>
        <w:t>53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746805" w:rsidP="00F9317C" w:rsidR="00746805">
      <w:pPr>
        <w:jc w:val="center"/>
        <w:rPr>
          <w:b/>
        </w:rPr>
      </w:pPr>
    </w:p>
    <w:p w:rsidRDefault="006331DE" w:rsidP="00F9317C" w:rsidR="006331DE">
      <w:pPr>
        <w:jc w:val="center"/>
        <w:rPr>
          <w:b/>
        </w:rPr>
      </w:pPr>
    </w:p>
    <w:p w:rsidRDefault="00F9317C" w:rsidP="00416B5C" w:rsidR="00416B5C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6B5C" w:rsidR="002275E2" w:rsidRPr="00416B5C">
      <w:pPr>
        <w:jc w:val="center"/>
        <w:rPr>
          <w:b/>
        </w:rPr>
      </w:pPr>
      <w:r w:rsidRPr="00416B5C">
        <w:rPr>
          <w:b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416B5C" w:rsidRPr="00416B5C">
        <w:t>Stečajna masa iza  MOHORKO d.o.o. u stečaju, OIB: 34426559036, zastupana po stečajnom upravitelju Ante Gabelica</w:t>
      </w:r>
      <w:r w:rsidR="00452088">
        <w:t xml:space="preserve">, izvan ročišta, dana </w:t>
      </w:r>
      <w:r w:rsidR="0097021F">
        <w:t>31</w:t>
      </w:r>
      <w:r w:rsidR="00FF68CD" w:rsidRPr="00FF68CD">
        <w:t xml:space="preserve">. </w:t>
      </w:r>
      <w:r w:rsidR="0097021F">
        <w:t>kolovoz</w:t>
      </w:r>
      <w:r w:rsidR="00FF68CD" w:rsidRPr="00FF68CD">
        <w:t>a</w:t>
      </w:r>
      <w:r w:rsidR="00FF68CD">
        <w:t xml:space="preserve"> 201</w:t>
      </w:r>
      <w:r w:rsidR="00416B5C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6331DE" w:rsidP="005E3D72" w:rsidR="006331DE">
      <w:pPr>
        <w:jc w:val="center"/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97021F" w:rsidR="0097021F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416B5C" w:rsidRPr="00416B5C">
        <w:t>Ante Gabelica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</w:t>
      </w:r>
      <w:r w:rsidR="0097021F">
        <w:t>izvješće o tijeku stečajnog postupka i stanju stečajne mase uz napomenu da pripremi posebno izvješće za održavanje skupštine na kojoj će se donositi odluke u smislu čl. 227 i 228 Stečajnog zakona.</w:t>
      </w:r>
    </w:p>
    <w:p w:rsidRDefault="0097021F" w:rsidP="0097021F" w:rsidR="0097021F">
      <w:pPr>
        <w:pStyle w:val="Odlomakpopisa"/>
        <w:ind w:left="1080"/>
        <w:jc w:val="both"/>
      </w:pPr>
    </w:p>
    <w:p w:rsidRDefault="0097021F" w:rsidP="0097021F" w:rsidR="00452088">
      <w:pPr>
        <w:pStyle w:val="Odlomakpopisa"/>
        <w:numPr>
          <w:ilvl w:val="0"/>
          <w:numId w:val="4"/>
        </w:numPr>
        <w:jc w:val="both"/>
      </w:pPr>
      <w:r>
        <w:t xml:space="preserve"> Poziva se stečajni upravitelj očitovati se na podnesak nasljednica stečajnog vjerovnika Borisa Mohorko, uz posebno očitovanje je li uplaćeno 100.000,00 kuna na račun stečajnog dužnika i to kada je uplaćeno, od koga, po čijem nalogu i u koju svrhu. </w:t>
      </w:r>
    </w:p>
    <w:p w:rsidRDefault="0097021F" w:rsidP="0097021F" w:rsidR="0097021F">
      <w:pPr>
        <w:pStyle w:val="Odlomakpopisa"/>
        <w:ind w:left="1080"/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97021F">
        <w:rPr>
          <w:b/>
        </w:rPr>
        <w:t>31</w:t>
      </w:r>
      <w:r w:rsidRPr="00FD23BA">
        <w:rPr>
          <w:b/>
        </w:rPr>
        <w:t xml:space="preserve">. </w:t>
      </w:r>
      <w:r w:rsidR="0097021F">
        <w:rPr>
          <w:b/>
        </w:rPr>
        <w:t>kolovoz</w:t>
      </w:r>
      <w:r>
        <w:rPr>
          <w:b/>
        </w:rPr>
        <w:t>a</w:t>
      </w:r>
      <w:r w:rsidRPr="00FD23BA">
        <w:rPr>
          <w:b/>
        </w:rPr>
        <w:t xml:space="preserve"> 201</w:t>
      </w:r>
      <w:r w:rsidR="00416B5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  <w:r w:rsidR="006E3EBD">
        <w:t>, putem e oglasna ploča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2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6B5C" w:rsidP="00416B5C" w:rsidR="00CF6E73">
    <w:pPr>
      <w:pStyle w:val="Zaglavlje"/>
      <w:jc w:val="right"/>
    </w:pPr>
    <w:r w:rsidRPr="00416B5C">
      <w:t>Posl. br. 18 St-518/2017-44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EE6DD7"/>
    <w:multiLevelType w:val="hybridMultilevel"/>
    <w:tmpl w:val="B94C17EC"/>
    <w:lvl w:tplc="1A8844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6B5C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021F"/>
    <w:rsid w:val="0097520F"/>
    <w:rsid w:val="00986C2A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71946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9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19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194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19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19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19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19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194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19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19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MOHORKO d.o.o. za turizam i usluge u stečaju zastupanog po punomoćniku Ante Gabelica, stečajni upravitelj</izvorni_sadrzaj>
    <derivirana_varijabla naziv="DomainObject.Predmet.ProtustrankaFormated_1">  Stečajna masa iza MOHORKO d.o.o. za turizam i usluge u stečaju zastupanog po punomoćniku Ante Gabelica, stečajni upravitelj</derivirana_varijabla>
  </DomainObject.Predmet.ProtustrankaFormated>
  <DomainObject.Predmet.ProtustrankaFormatedOIB>
    <izvorni_sadrzaj>  Stečajna masa iza MOHORKO d.o.o. za turizam i usluge u stečaju, OIB 34426559036 zastupanog po punomoćniku Ante Gabelica, stečajni upravitelj</izvorni_sadrzaj>
    <derivirana_varijabla naziv="DomainObject.Predmet.ProtustrankaFormatedOIB_1">  Stečajna masa iza MOHORKO d.o.o. za turizam i usluge u stečaju, OIB 34426559036 zastupanog po punomoćniku Ante Gabelica, stečajni upravitelj</derivirana_varijabla>
  </DomainObject.Predmet.ProtustrankaFormatedOIB>
  <DomainObject.Predmet.ProtustrankaFormatedWithAdress>
    <izvorni_sadrzaj> Stečajna masa iza MOHORKO d.o.o. za turizam i usluge u stečaju, Ruđera Boškovića 7/125, 21000 Split zastupanog po punomoćniku Ante Gabelica, stečajni upravitelj</izvorni_sadrzaj>
    <derivirana_varijabla naziv="DomainObject.Predmet.ProtustrankaFormatedWithAdress_1"> Stečajna masa iza MOHORKO d.o.o. za turizam i usluge u stečaju, Ruđera Boškovića 7/125, 21000 Split zastupanog po punomoćniku Ante Gabelica, stečajni upravitelj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 zastupanog po punomoćniku Ante Gabelica, stečajni upravitelj</izvorni_sadrzaj>
    <derivirana_varijabla naziv="DomainObject.Predmet.ProtustrankaFormatedWithAdressOIB_1"> Stečajna masa iza MOHORKO d.o.o. za turizam i usluge u stečaju, OIB 34426559036, Ruđera Boškovića 7/125, 21000 Split zastupanog po punomoćniku Ante Gabelica, stečajni upravitelj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 zastupanog po punomoćniku Ante Gabelica, stečajni upravitelj</item>
    </izvorni_sadrzaj>
    <derivirana_varijabla naziv="DomainObject.Predmet.ProtuStrankaListFormated_1">
      <item>Stečajna masa iza MOHORKO d.o.o. za turizam i usluge u stečaju zastupanog po punomoćniku Ante Gabelica, stečajni upravitelj</item>
    </derivirana_varijabla>
  </DomainObject.Predmet.ProtuStrankaListFormated>
  <DomainObject.Predmet.ProtuStrankaListFormatedOIB>
    <izvorni_sadrzaj>
      <item>Stečajna masa iza MOHORKO d.o.o. za turizam i usluge u stečaju, OIB 34426559036 zastupanog po punomoćniku Ante Gabelica, stečajni upravitelj</item>
    </izvorni_sadrzaj>
    <derivirana_varijabla naziv="DomainObject.Predmet.ProtuStrankaListFormatedOIB_1">
      <item>Stečajna masa iza MOHORKO d.o.o. za turizam i usluge u stečaju, OIB 34426559036 zastupanog po punomoćniku Ante Gabelica, stečajni upravitelj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 zastupanog po punomoćniku Ante Gabelica, stečajni upravitelj</item>
    </izvorni_sadrzaj>
    <derivirana_varijabla naziv="DomainObject.Predmet.ProtuStrankaListFormatedWithAdress_1">
      <item>Stečajna masa iza MOHORKO d.o.o. za turizam i usluge u stečaju, Ruđera Boškovića 7/125, 21000 Split zastupanog po punomoćniku Ante Gabelica, stečajni upravitelj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 zastupanog po punomoćniku Ante Gabelica, stečajni upravitelj</item>
    </izvorni_sadrzaj>
    <derivirana_varijabla naziv="DomainObject.Predmet.ProtuStrankaListFormatedWithAdressOIB_1">
      <item>Stečajna masa iza MOHORKO d.o.o. za turizam i usluge u stečaju, OIB 34426559036, Ruđera Boškovića 7/125, 21000 Split zastupanog po punomoćniku Ante Gabelica, stečajni upravitelj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>
      <item>Ante Gabelica, stečajni upravitelj punomoćnik sudionika u postupku Stečajna masa iza MOHORKO d.o.o. za turizam i usluge u stečaju</item>
    </izvorni_sadrzaj>
    <derivirana_varijabla naziv="DomainObject.Predmet.OstaliListFormated_1">
      <item>Ante Gabelica, stečajni upravitelj punomoćnik sudionika u postupku Stečajna masa iza MOHORKO d.o.o. za turizam i usluge u stečaju</item>
    </derivirana_varijabla>
  </DomainObject.Predmet.OstaliListFormated>
  <DomainObject.Predmet.OstaliListFormatedOIB>
    <izvorni_sadrzaj>
      <item>Ante Gabelica, stečajni upravitelj, OIB 68765596631 punomoćnik sudionika u postupku Stečajna masa iza MOHORKO d.o.o. za turizam i usluge u stečaju</item>
    </izvorni_sadrzaj>
    <derivirana_varijabla naziv="DomainObject.Predmet.OstaliListFormatedOIB_1">
      <item>Ante Gabelica, stečajni upravitelj, OIB 68765596631 punomoćnik sudionika u postupku Stečajna masa iza MOHORKO d.o.o. za turizam i usluge u stečaju</item>
    </derivirana_varijabla>
  </DomainObject.Predmet.OstaliListFormatedOIB>
  <DomainObject.Predmet.OstaliListFormatedWithAdress>
    <izvorni_sadrzaj>
      <item>Ante Gabelica, stečajni upravitelj, Oca Gabrića 28, 21000 Split punomoćnik sudionika u postupku Stečajna masa iza MOHORKO d.o.o. za turizam i usluge u stečaju</item>
    </izvorni_sadrzaj>
    <derivirana_varijabla naziv="DomainObject.Predmet.OstaliListFormatedWithAdress_1">
      <item>Ante Gabelica, stečajni upravitelj, Oca Gabrića 28, 21000 Split punomoćnik sudionika u postupku Stečajna masa iza MOHORKO d.o.o. za turizam i usluge u stečaju</item>
    </derivirana_varijabla>
  </DomainObject.Predmet.OstaliListFormatedWithAdress>
  <DomainObject.Predmet.OstaliListFormatedWithAdressOIB>
    <izvorni_sadrzaj>
      <item>Ante Gabelica, stečajni upravitelj, OIB 68765596631, Oca Gabrića 28, 21000 Split punomoćnik sudionika u postupku Stečajna masa iza MOHORKO d.o.o. za turizam i usluge u stečaju</item>
    </izvorni_sadrzaj>
    <derivirana_varijabla naziv="DomainObject.Predmet.OstaliListFormatedWithAdressOIB_1">
      <item>Ante Gabelica, stečajni upravitelj, OIB 68765596631, Oca Gabrića 28, 21000 Split punomoćnik sudionika u postupku Stečajna masa iza MOHORKO d.o.o. za turizam i usluge u stečaju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  <item>Ante Gabelica, stečajni upravitelj</item>
    </izvorni_sadrzaj>
    <derivirana_varijabla naziv="DomainObject.Predmet.SudioniciListNaziv_1">
      <item>Boris Mohorko</item>
      <item>Stečajna masa iza MOHORKO d.o.o. za turizam i usluge u stečaju</item>
      <item>Ante Gabelica, stečajni upravitelj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  <item>Ante Gabelica, stečajni upravitelj,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  <item>, OIB 68765596631</item>
    </izvorni_sadrzaj>
    <derivirana_varijabla naziv="DomainObject.Predmet.SudioniciListNazivOIB_1">
      <item>, OIB null</item>
      <item>, OIB 34426559036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793432-5330-4FBB-87B8-522AB232C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237</properties:Words>
  <properties:Characters>1125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1385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2018-08-31T08:46:00Z</dcterms:created>
  <dc:creator>none</dc:creator>
  <cp:lastModifiedBy>Katarina Franković</cp:lastModifiedBy>
  <cp:lastPrinted>2017-09-18T12:03:00Z</cp:lastPrinted>
  <dcterms:modified xmlns:xsi="http://www.w3.org/2001/XMLSchema-instance" xsi:type="dcterms:W3CDTF">2018-08-31T08:47:00Z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- poziv stečajnom upravitelju da podnese izvješće (zaključak nalog i poziv na očitovanje stečajnom upravitelju  518 - 17  ponovno izvještajno ročište.docx)</vt:lpwstr>
  </prop:property>
  <prop:property name="CC_coloring" pid="5" fmtid="{D5CDD505-2E9C-101B-9397-08002B2CF9AE}">
    <vt:bool>false</vt:bool>
  </prop:property>
</prop:Properties>
</file>