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a073" w14:paraId="acea073" w:rsidRDefault="0091505F" w:rsidP="00204A21" w:rsidR="0091505F" w:rsidRPr="00690A9F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690A9F">
        <w:rPr>
          <w:rFonts w:hAnsi="Times New Roman" w:ascii="Times New Roman"/>
          <w:b/>
          <w:sz w:val="24"/>
          <w:szCs w:val="24"/>
        </w:rPr>
        <w:t>Obrazac 20.</w:t>
      </w:r>
    </w:p>
    <w:p w:rsidRDefault="0091505F" w:rsidP="00204A21" w:rsidR="0091505F" w:rsidRPr="00690A9F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690A9F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91505F" w:rsidP="00204A21" w:rsidR="0091505F" w:rsidRPr="00690A9F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Nadležni trgovački sud </w:t>
      </w:r>
      <w:r w:rsidRPr="00690A9F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Poslovni broj spisa </w:t>
      </w:r>
      <w:r w:rsidRPr="00690A9F">
        <w:rPr>
          <w:rFonts w:hAnsi="Times New Roman" w:ascii="Times New Roman"/>
          <w:b/>
          <w:sz w:val="24"/>
          <w:szCs w:val="24"/>
        </w:rPr>
        <w:t>89. St-3674/16</w:t>
      </w:r>
    </w:p>
    <w:p w:rsidRDefault="0091505F" w:rsidP="00204A21" w:rsidR="0091505F" w:rsidRPr="00690A9F">
      <w:pPr>
        <w:spacing w:lineRule="auto" w:line="276"/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690A9F">
        <w:rPr>
          <w:rFonts w:hAnsi="Times New Roman" w:ascii="Times New Roman"/>
          <w:sz w:val="24"/>
          <w:szCs w:val="24"/>
        </w:rPr>
        <w:t xml:space="preserve">Dužnik </w:t>
      </w:r>
      <w:r w:rsidRPr="00690A9F">
        <w:rPr>
          <w:rFonts w:hAnsi="Times New Roman" w:ascii="Times New Roman"/>
          <w:b/>
          <w:sz w:val="24"/>
          <w:szCs w:val="24"/>
          <w:lang w:val="pt-BR"/>
        </w:rPr>
        <w:t>TAJ - PAN d.o.o. u stečaju</w:t>
      </w:r>
      <w:r w:rsidRPr="00690A9F">
        <w:rPr>
          <w:rFonts w:hAnsi="Times New Roman" w:ascii="Times New Roman"/>
          <w:sz w:val="24"/>
          <w:szCs w:val="24"/>
          <w:lang w:val="pt-BR"/>
        </w:rPr>
        <w:t>, OIB: 83055693006, Radnička cesta 173, Zagreb</w:t>
      </w: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690A9F">
        <w:rPr>
          <w:rFonts w:hAnsi="Times New Roman" w:ascii="Times New Roman"/>
          <w:b/>
          <w:sz w:val="24"/>
          <w:szCs w:val="24"/>
        </w:rPr>
        <w:t xml:space="preserve">I.  TIJEK STEČAJNOGA POSTUPKA U PROTEKLOM RAZDOBLJU </w:t>
      </w: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8A11A6" w:rsidP="00204A21" w:rsidR="0091505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ovršnom predmetu </w:t>
      </w:r>
      <w:r w:rsidR="0091505F" w:rsidRPr="00690A9F">
        <w:rPr>
          <w:rFonts w:hAnsi="Times New Roman" w:ascii="Times New Roman"/>
          <w:sz w:val="24"/>
          <w:szCs w:val="24"/>
        </w:rPr>
        <w:t xml:space="preserve">Općinskog suda u Puli, posl.br. </w:t>
      </w:r>
      <w:proofErr w:type="spellStart"/>
      <w:r w:rsidR="0091505F" w:rsidRPr="00690A9F">
        <w:rPr>
          <w:rFonts w:hAnsi="Times New Roman" w:ascii="Times New Roman"/>
          <w:sz w:val="24"/>
          <w:szCs w:val="24"/>
        </w:rPr>
        <w:t>Ovr</w:t>
      </w:r>
      <w:proofErr w:type="spellEnd"/>
      <w:r w:rsidR="0091505F" w:rsidRPr="00690A9F">
        <w:rPr>
          <w:rFonts w:hAnsi="Times New Roman" w:ascii="Times New Roman"/>
          <w:sz w:val="24"/>
          <w:szCs w:val="24"/>
        </w:rPr>
        <w:t>-536/11</w:t>
      </w:r>
      <w:r w:rsidR="00F96242" w:rsidRPr="00690A9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doneseno</w:t>
      </w:r>
      <w:r w:rsidR="00512E39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rješenje o prekidu i nastavku postupka</w:t>
      </w:r>
      <w:r w:rsidR="00512E39">
        <w:rPr>
          <w:rFonts w:hAnsi="Times New Roman" w:ascii="Times New Roman"/>
          <w:sz w:val="24"/>
          <w:szCs w:val="24"/>
        </w:rPr>
        <w:t xml:space="preserve"> od dana 15.01.2019. godine</w:t>
      </w:r>
      <w:r>
        <w:rPr>
          <w:rFonts w:hAnsi="Times New Roman" w:ascii="Times New Roman"/>
          <w:sz w:val="24"/>
          <w:szCs w:val="24"/>
        </w:rPr>
        <w:t xml:space="preserve">. Istim rješenjem je utvrđeno da je </w:t>
      </w: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odustao od podnesene žalbe na rješenje o dosudi.</w:t>
      </w:r>
    </w:p>
    <w:p w:rsidRDefault="00512E39" w:rsidP="00204A21" w:rsidR="00512E3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204A21" w:rsidP="00204A21" w:rsidR="00F9624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204A21">
        <w:rPr>
          <w:rFonts w:hAnsi="Times New Roman" w:ascii="Times New Roman"/>
          <w:sz w:val="24"/>
          <w:szCs w:val="24"/>
        </w:rPr>
        <w:t>Pregledom</w:t>
      </w:r>
      <w:r>
        <w:rPr>
          <w:rFonts w:hAnsi="Times New Roman" w:ascii="Times New Roman"/>
          <w:sz w:val="24"/>
          <w:szCs w:val="24"/>
        </w:rPr>
        <w:t xml:space="preserve"> ovršnog</w:t>
      </w:r>
      <w:r w:rsidRPr="00204A21">
        <w:rPr>
          <w:rFonts w:hAnsi="Times New Roman" w:ascii="Times New Roman"/>
          <w:sz w:val="24"/>
          <w:szCs w:val="24"/>
        </w:rPr>
        <w:t xml:space="preserve"> spisa putem e-predmeta </w:t>
      </w:r>
      <w:proofErr w:type="spellStart"/>
      <w:r w:rsidRPr="00204A21">
        <w:rPr>
          <w:rFonts w:hAnsi="Times New Roman" w:ascii="Times New Roman"/>
          <w:sz w:val="24"/>
          <w:szCs w:val="24"/>
        </w:rPr>
        <w:t>Ministatstva</w:t>
      </w:r>
      <w:proofErr w:type="spellEnd"/>
      <w:r w:rsidRPr="00204A21">
        <w:rPr>
          <w:rFonts w:hAnsi="Times New Roman" w:ascii="Times New Roman"/>
          <w:sz w:val="24"/>
          <w:szCs w:val="24"/>
        </w:rPr>
        <w:t xml:space="preserve"> pravosuđa </w:t>
      </w:r>
      <w:r>
        <w:rPr>
          <w:rFonts w:hAnsi="Times New Roman" w:ascii="Times New Roman"/>
          <w:sz w:val="24"/>
          <w:szCs w:val="24"/>
        </w:rPr>
        <w:t>proizlazi</w:t>
      </w:r>
      <w:r w:rsidRPr="00204A21">
        <w:rPr>
          <w:rFonts w:hAnsi="Times New Roman" w:ascii="Times New Roman"/>
          <w:sz w:val="24"/>
          <w:szCs w:val="24"/>
        </w:rPr>
        <w:t xml:space="preserve"> kako su nakon navedenog rješenja podnesene dvije žalbe, dana 28.01.20</w:t>
      </w:r>
      <w:r>
        <w:rPr>
          <w:rFonts w:hAnsi="Times New Roman" w:ascii="Times New Roman"/>
          <w:sz w:val="24"/>
          <w:szCs w:val="24"/>
        </w:rPr>
        <w:t xml:space="preserve">19. godine i 29.01.2019. godine, ali iste do dana pisanja ovog izvješća nisu dostavljene </w:t>
      </w:r>
      <w:proofErr w:type="spellStart"/>
      <w:r>
        <w:rPr>
          <w:rFonts w:hAnsi="Times New Roman" w:ascii="Times New Roman"/>
          <w:sz w:val="24"/>
          <w:szCs w:val="24"/>
        </w:rPr>
        <w:t>ovršeniku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204A21" w:rsidP="00204A21" w:rsidR="00204A21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204A21" w:rsidP="00204A21" w:rsidR="00204A21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Upućena su dva podneska na predmetni ovršni spis s ciljem požurivanja predmetnog ovršnog postupka.</w:t>
      </w:r>
    </w:p>
    <w:p w:rsidRDefault="00204A21" w:rsidP="00204A21" w:rsidR="00204A21" w:rsidRPr="00204A21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F96242" w:rsidP="00204A21" w:rsidR="00512E3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Naslovni sud je dana </w:t>
      </w:r>
      <w:r w:rsidR="00512E39">
        <w:rPr>
          <w:rFonts w:hAnsi="Times New Roman" w:ascii="Times New Roman"/>
          <w:sz w:val="24"/>
          <w:szCs w:val="24"/>
        </w:rPr>
        <w:t>04.02.2019</w:t>
      </w:r>
      <w:r w:rsidRPr="00690A9F">
        <w:rPr>
          <w:rFonts w:hAnsi="Times New Roman" w:ascii="Times New Roman"/>
          <w:sz w:val="24"/>
          <w:szCs w:val="24"/>
        </w:rPr>
        <w:t xml:space="preserve">. godine donio rješenje kojim </w:t>
      </w:r>
      <w:r w:rsidR="00512E39">
        <w:rPr>
          <w:rFonts w:hAnsi="Times New Roman" w:ascii="Times New Roman"/>
          <w:sz w:val="24"/>
          <w:szCs w:val="24"/>
        </w:rPr>
        <w:t>je naloženo Ministarstvu unutarnjih poslova Republike Hrvatske raspisivanje potrage za vozilima u vlasništvu stečajnog dužnika</w:t>
      </w:r>
      <w:r w:rsidRPr="00690A9F">
        <w:rPr>
          <w:rFonts w:hAnsi="Times New Roman" w:ascii="Times New Roman"/>
          <w:sz w:val="24"/>
          <w:szCs w:val="24"/>
        </w:rPr>
        <w:t xml:space="preserve">. </w:t>
      </w:r>
    </w:p>
    <w:p w:rsidRDefault="00512E39" w:rsidP="00204A21" w:rsidR="00512E3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12E39" w:rsidP="00204A21" w:rsidR="00512E3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Mnistarstvo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unutranjih</w:t>
      </w:r>
      <w:proofErr w:type="spellEnd"/>
      <w:r>
        <w:rPr>
          <w:rFonts w:hAnsi="Times New Roman" w:ascii="Times New Roman"/>
          <w:sz w:val="24"/>
          <w:szCs w:val="24"/>
        </w:rPr>
        <w:t xml:space="preserve"> poslova je na temelju predmetnog naloga Suda raspisalo objavu za vozilima u vlasništvu stečajnog dužnika.</w:t>
      </w:r>
    </w:p>
    <w:p w:rsidRDefault="00512E39" w:rsidP="00204A21" w:rsidR="00512E3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F96242" w:rsidP="00204A21" w:rsidR="00F96242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Do dana pisanja ovog izvješća pokretnine nisu predane stečajnom </w:t>
      </w:r>
      <w:r w:rsidR="00904089">
        <w:rPr>
          <w:rFonts w:hAnsi="Times New Roman" w:ascii="Times New Roman"/>
          <w:sz w:val="24"/>
          <w:szCs w:val="24"/>
        </w:rPr>
        <w:t>upravitelju</w:t>
      </w:r>
      <w:r w:rsidRPr="00690A9F">
        <w:rPr>
          <w:rFonts w:hAnsi="Times New Roman" w:ascii="Times New Roman"/>
          <w:sz w:val="24"/>
          <w:szCs w:val="24"/>
        </w:rPr>
        <w:t>.</w:t>
      </w: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1505F" w:rsidP="00204A21" w:rsidR="0091505F" w:rsidRPr="00690A9F">
      <w:pPr>
        <w:spacing w:lineRule="auto" w:line="276"/>
        <w:rPr>
          <w:rFonts w:hAnsi="Times New Roman" w:ascii="Times New Roman"/>
          <w:b/>
          <w:sz w:val="24"/>
          <w:szCs w:val="24"/>
        </w:rPr>
      </w:pPr>
      <w:r w:rsidRPr="00690A9F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91505F" w:rsidP="00204A21" w:rsidR="0091505F" w:rsidRPr="00690A9F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96242" w:rsidP="00204A21" w:rsidR="00F96242" w:rsidRPr="00690A9F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Nekretnina upisana kod Općinskog suda u Puli u </w:t>
      </w:r>
      <w:proofErr w:type="spellStart"/>
      <w:r w:rsidRPr="00690A9F">
        <w:rPr>
          <w:rFonts w:hAnsi="Times New Roman" w:ascii="Times New Roman"/>
          <w:sz w:val="24"/>
          <w:szCs w:val="24"/>
        </w:rPr>
        <w:t>zk</w:t>
      </w:r>
      <w:proofErr w:type="spellEnd"/>
      <w:r w:rsidRPr="00690A9F">
        <w:rPr>
          <w:rFonts w:hAnsi="Times New Roman" w:ascii="Times New Roman"/>
          <w:sz w:val="24"/>
          <w:szCs w:val="24"/>
        </w:rPr>
        <w:t xml:space="preserve">. ul. br. 9351 k.o. Pula, a ista je prodana u ovršnom postupku koji se vodi pred Općinskim sudom u Puli, u predmetu posl.br. </w:t>
      </w:r>
      <w:proofErr w:type="spellStart"/>
      <w:r w:rsidRPr="00690A9F">
        <w:rPr>
          <w:rFonts w:hAnsi="Times New Roman" w:ascii="Times New Roman"/>
          <w:sz w:val="24"/>
          <w:szCs w:val="24"/>
        </w:rPr>
        <w:t>Ovr</w:t>
      </w:r>
      <w:proofErr w:type="spellEnd"/>
      <w:r w:rsidRPr="00690A9F">
        <w:rPr>
          <w:rFonts w:hAnsi="Times New Roman" w:ascii="Times New Roman"/>
          <w:sz w:val="24"/>
          <w:szCs w:val="24"/>
        </w:rPr>
        <w:t>-536/11.</w:t>
      </w:r>
    </w:p>
    <w:p w:rsidRDefault="00F96242" w:rsidP="00204A21" w:rsidR="00F9624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204A21" w:rsidP="00204A21" w:rsidR="00204A21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204A21" w:rsidP="00204A21" w:rsidR="00204A21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F96242" w:rsidP="00204A21" w:rsidR="00F96242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lastRenderedPageBreak/>
        <w:t>Pokretnine:</w:t>
      </w:r>
    </w:p>
    <w:p w:rsidRDefault="00F96242" w:rsidP="00204A21" w:rsidR="00F96242" w:rsidRPr="00690A9F">
      <w:pPr>
        <w:pStyle w:val="Odlomakpopisa"/>
        <w:numPr>
          <w:ilvl w:val="0"/>
          <w:numId w:val="5"/>
        </w:num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MOPED, marke PIAGGIO ZIP SP, godina proizvodnje 1998, broj šasije ZAPC1100000017173, reg. oznaka PU354FD, odjavljeno 22.7.1999. Za vozilo nema podataka o teretima, </w:t>
      </w:r>
    </w:p>
    <w:p w:rsidRDefault="00F96242" w:rsidP="00204A21" w:rsidR="00F96242" w:rsidRPr="00690A9F">
      <w:pPr>
        <w:pStyle w:val="Odlomakpopisa"/>
        <w:numPr>
          <w:ilvl w:val="0"/>
          <w:numId w:val="5"/>
        </w:num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>TERETNI AUTOMOBIL, marke IVECO 49-10, godina proizvodnje 1992, broj šasije ZCFC497000D000596, reg. oznaka PU127IA, odjavljeno 23.10.2010. Za vozilo nema podataka o teretima,</w:t>
      </w:r>
    </w:p>
    <w:p w:rsidRDefault="00F96242" w:rsidP="00204A21" w:rsidR="0091505F" w:rsidRPr="00690A9F">
      <w:pPr>
        <w:pStyle w:val="Odlomakpopisa"/>
        <w:numPr>
          <w:ilvl w:val="0"/>
          <w:numId w:val="5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>TERETNI AUTOMOBIL, marke RENAULT KANGOO 1.4, godina proizvodnje 1999, broj šasije VF1FC0CAF19522127, reg. oznaka PU572GA, odjavljeno 12.11.2010. Za vozilo je evidentirana zabrana otuđenja.</w:t>
      </w:r>
    </w:p>
    <w:p w:rsidRDefault="00F96242" w:rsidP="00204A21" w:rsidR="00F96242" w:rsidRPr="00690A9F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690A9F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12E39" w:rsidP="00204A21" w:rsidR="00F9624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Nastavit će se s požurivanjem ovršnog postupka</w:t>
      </w:r>
      <w:r w:rsidR="00F96242" w:rsidRPr="00690A9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6242" w:rsidRPr="00690A9F">
        <w:rPr>
          <w:rFonts w:hAnsi="Times New Roman" w:ascii="Times New Roman"/>
          <w:sz w:val="24"/>
          <w:szCs w:val="24"/>
        </w:rPr>
        <w:t>Ovr</w:t>
      </w:r>
      <w:proofErr w:type="spellEnd"/>
      <w:r w:rsidR="00F96242" w:rsidRPr="00690A9F">
        <w:rPr>
          <w:rFonts w:hAnsi="Times New Roman" w:ascii="Times New Roman"/>
          <w:sz w:val="24"/>
          <w:szCs w:val="24"/>
        </w:rPr>
        <w:t>-536/11, a sve kako bi se provelo namirenje i dovršio predmetni ovršni postupak.</w:t>
      </w:r>
    </w:p>
    <w:p w:rsidRDefault="00204A21" w:rsidP="00204A21" w:rsidR="00204A21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322AE8" w:rsidP="00204A21" w:rsidR="0091505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slučaju pronalaska pokretnina u vlasništvu stečajnog dužnika, poduzet će se radnje radi unovčenja istih</w:t>
      </w:r>
      <w:r w:rsidR="00690A9F" w:rsidRPr="00690A9F">
        <w:rPr>
          <w:rFonts w:hAnsi="Times New Roman" w:ascii="Times New Roman"/>
          <w:sz w:val="24"/>
          <w:szCs w:val="24"/>
        </w:rPr>
        <w:t>.</w:t>
      </w:r>
    </w:p>
    <w:p w:rsidRDefault="00512E39" w:rsidP="00204A21" w:rsidR="00512E39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1505F" w:rsidP="00204A21" w:rsidR="0091505F" w:rsidRPr="00690A9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91505F" w:rsidP="00204A21" w:rsidR="0091505F" w:rsidRPr="00690A9F">
      <w:pPr>
        <w:spacing w:lineRule="auto" w:line="276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Mjesto i datum </w:t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  <w:t>Stečajni upravitelj</w:t>
      </w:r>
    </w:p>
    <w:p w:rsidRDefault="0091505F" w:rsidP="00204A21" w:rsidR="0091505F" w:rsidRPr="00690A9F">
      <w:pPr>
        <w:spacing w:lineRule="auto" w:line="276"/>
        <w:rPr>
          <w:rFonts w:hAnsi="Times New Roman" w:ascii="Times New Roman"/>
          <w:sz w:val="24"/>
          <w:szCs w:val="24"/>
        </w:rPr>
      </w:pPr>
      <w:r w:rsidRPr="00690A9F">
        <w:rPr>
          <w:rFonts w:hAnsi="Times New Roman" w:ascii="Times New Roman"/>
          <w:sz w:val="24"/>
          <w:szCs w:val="24"/>
        </w:rPr>
        <w:t xml:space="preserve">Zagreb, </w:t>
      </w:r>
      <w:r w:rsidR="00512E39">
        <w:rPr>
          <w:rFonts w:hAnsi="Times New Roman" w:ascii="Times New Roman"/>
          <w:sz w:val="24"/>
          <w:szCs w:val="24"/>
        </w:rPr>
        <w:t>20.03.2019</w:t>
      </w:r>
      <w:r w:rsidRPr="00690A9F">
        <w:rPr>
          <w:rFonts w:hAnsi="Times New Roman" w:ascii="Times New Roman"/>
          <w:sz w:val="24"/>
          <w:szCs w:val="24"/>
        </w:rPr>
        <w:t>. godine</w:t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</w:r>
      <w:r w:rsidRPr="00690A9F">
        <w:rPr>
          <w:rFonts w:hAnsi="Times New Roman" w:ascii="Times New Roman"/>
          <w:sz w:val="24"/>
          <w:szCs w:val="24"/>
        </w:rPr>
        <w:tab/>
        <w:t xml:space="preserve"> </w:t>
      </w:r>
      <w:r w:rsidRPr="00690A9F">
        <w:rPr>
          <w:rFonts w:hAnsi="Times New Roman" w:ascii="Times New Roman"/>
          <w:sz w:val="24"/>
          <w:szCs w:val="24"/>
        </w:rPr>
        <w:tab/>
        <w:t xml:space="preserve">Ivan Kapor </w:t>
      </w:r>
    </w:p>
    <w:p w:rsidRDefault="00F4544F" w:rsidP="00204A21" w:rsidR="00F4544F" w:rsidRPr="00690A9F">
      <w:pPr>
        <w:spacing w:lineRule="auto" w:line="276"/>
        <w:rPr>
          <w:rFonts w:hAnsi="Times New Roman" w:ascii="Times New Roman"/>
          <w:sz w:val="24"/>
          <w:szCs w:val="24"/>
        </w:rPr>
      </w:pPr>
    </w:p>
    <w:sectPr w:rsidR="00F4544F" w:rsidRPr="00690A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E0B99"/>
    <w:multiLevelType w:val="hybridMultilevel"/>
    <w:tmpl w:val="4F26D1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572106"/>
    <w:multiLevelType w:val="hybridMultilevel"/>
    <w:tmpl w:val="5CDA86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C011DF"/>
    <w:multiLevelType w:val="hybridMultilevel"/>
    <w:tmpl w:val="837A7FB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EA5A6C"/>
    <w:multiLevelType w:val="hybridMultilevel"/>
    <w:tmpl w:val="56A461CA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701F2ABC"/>
    <w:multiLevelType w:val="hybridMultilevel"/>
    <w:tmpl w:val="C0528C1E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cs="Wingdings"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05F"/>
    <w:rsid w:val="000A2852"/>
    <w:rsid w:val="00204A21"/>
    <w:rsid w:val="00322AE8"/>
    <w:rsid w:val="00512E39"/>
    <w:rsid w:val="00690A9F"/>
    <w:rsid w:val="008A11A6"/>
    <w:rsid w:val="008C7D90"/>
    <w:rsid w:val="00904089"/>
    <w:rsid w:val="00906730"/>
    <w:rsid w:val="0091505F"/>
    <w:rsid w:val="00BA445D"/>
    <w:rsid w:val="00E318F5"/>
    <w:rsid w:val="00F4544F"/>
    <w:rsid w:val="00F9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05F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50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8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8F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05F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50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8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8F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2060</properties:Characters>
  <properties:Lines>60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2019-03-26T11:32:00Z</dcterms:created>
  <dc:creator>Korisnik</dc:creator>
  <cp:lastModifiedBy>Valentina Gabud</cp:lastModifiedBy>
  <cp:lastPrinted>2019-03-26T11:52:00Z</cp:lastPrinted>
  <dcterms:modified xmlns:xsi="http://www.w3.org/2001/XMLSchema-instance" xsi:type="dcterms:W3CDTF">2019-03-27T14:07:00Z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St-3674/2016-53 / Podnesak - Izvješće stečajnog upravitelja (Obrazac 20 Taj - Pan 20 03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