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ba22" w14:paraId="5f9ba2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D93ED0">
        <w:t>od 5</w:t>
      </w:r>
      <w:r w:rsidR="00C572D2">
        <w:t>.</w:t>
      </w:r>
      <w:r w:rsidR="0040117E">
        <w:t xml:space="preserve"> </w:t>
      </w:r>
      <w:r w:rsidR="00D65AF6">
        <w:t>siječnja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93ED0">
        <w:t>JURICA STOLARIJA j.d.o.o., Zadar, Cerodle 35, OIB:55868292534</w:t>
      </w:r>
      <w:r w:rsidR="0039437A" w:rsidRPr="0039437A">
        <w:t>,</w:t>
      </w:r>
      <w:r w:rsidR="00EF3F9E">
        <w:t xml:space="preserve">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93ED0">
        <w:t>JURICA STOLARIJA j.d.o.o., Zadar, Cerodle 35, OIB:55868292534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D65AF6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D93ED0">
        <w:rPr>
          <w:color w:themeColor="text1" w:val="000000"/>
        </w:rPr>
        <w:t>4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93ED0">
        <w:t xml:space="preserve">Nada Reljić iz Slavonskog Broda, Naselje A. Hebranga 7/9, </w:t>
      </w:r>
      <w:r w:rsidR="00D93ED0" w:rsidRPr="00062422">
        <w:t>OIB:</w:t>
      </w:r>
      <w:r w:rsidR="00D93ED0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93ED0">
        <w:t>JURICA STOLARIJA j.d.o.o., Zadar, Cerodle 35, OIB:55868292534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D93ED0">
        <w:t>5</w:t>
      </w:r>
      <w:r w:rsidR="00C572D2">
        <w:t xml:space="preserve">. </w:t>
      </w:r>
      <w:r w:rsidR="00D65AF6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65AF6">
        <w:t>3</w:t>
      </w:r>
      <w:r w:rsidR="0079567A" w:rsidRPr="00EF3F9E">
        <w:t>.</w:t>
      </w:r>
      <w:r w:rsidR="00E34074">
        <w:t xml:space="preserve"> </w:t>
      </w:r>
      <w:r w:rsidR="00D65AF6">
        <w:t xml:space="preserve">siječnja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93ED0">
        <w:t>44.436,34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D65AF6">
        <w:t>OTP Banka Hrvatska</w:t>
      </w:r>
      <w:r w:rsidR="0040117E">
        <w:t xml:space="preserve"> d.d.,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93ED0">
        <w:t>19</w:t>
      </w:r>
      <w:r w:rsidR="00131DF8">
        <w:t xml:space="preserve">. </w:t>
      </w:r>
      <w:r w:rsidR="00D93ED0">
        <w:t xml:space="preserve">siječnja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65AF6">
        <w:t>31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93ED0">
        <w:t>46.867,58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D93ED0">
        <w:t>206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65AF6">
        <w:t>31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3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65AF6">
      <w:t xml:space="preserve">Poslovni broj: 5 </w:t>
    </w:r>
    <w:r w:rsidR="00D65AF6" w:rsidRPr="008C3132">
      <w:t>St-</w:t>
    </w:r>
    <w:r w:rsidR="00D93ED0">
      <w:t>5</w:t>
    </w:r>
    <w:r w:rsidR="00D65AF6">
      <w:t>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93ED0">
      <w:t>5</w:t>
    </w:r>
    <w:r w:rsidR="00DD380D">
      <w:t>/1</w:t>
    </w:r>
    <w:r w:rsidR="00D65AF6">
      <w:t>7</w:t>
    </w:r>
    <w:r w:rsidR="00646146">
      <w:t>-</w:t>
    </w:r>
    <w:r w:rsidR="00D65AF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373E4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JURICA STOLARIJA j.d.o.o. za proizvodnju pvc stolarije</izvorni_sadrzaj>
    <derivirana_varijabla naziv="DomainObject.Predmet.ProtustrankaFormated_1">  JURICA STOLARIJA j.d.o.o. za proizvodnju pvc stolarije</derivirana_varijabla>
  </DomainObject.Predmet.ProtustrankaFormated>
  <DomainObject.Predmet.ProtustrankaFormatedOIB>
    <izvorni_sadrzaj>  JURICA STOLARIJA j.d.o.o. za proizvodnju pvc stolarije, OIB 55868292534</izvorni_sadrzaj>
    <derivirana_varijabla naziv="DomainObject.Predmet.ProtustrankaFormatedOIB_1">  JURICA STOLARIJA j.d.o.o. za proizvodnju pvc stolarije, OIB 55868292534</derivirana_varijabla>
  </DomainObject.Predmet.ProtustrankaFormatedOIB>
  <DomainObject.Predmet.ProtustrankaFormatedWithAdress>
    <izvorni_sadrzaj> JURICA STOLARIJA j.d.o.o. za proizvodnju pvc stolarije, Cerodle 35, 23000 Zadar</izvorni_sadrzaj>
    <derivirana_varijabla naziv="DomainObject.Predmet.ProtustrankaFormatedWithAdress_1"> JURICA STOLARIJA j.d.o.o. za proizvodnju pvc stolarije, Cerodle 35, 23000 Zadar</derivirana_varijabla>
  </DomainObject.Predmet.ProtustrankaFormatedWithAdress>
  <DomainObject.Predmet.ProtustrankaFormatedWithAdressOIB>
    <izvorni_sadrzaj> JURICA STOLARIJA j.d.o.o. za proizvodnju pvc stolarije, OIB 55868292534, Cerodle 35, 23000 Zadar</izvorni_sadrzaj>
    <derivirana_varijabla naziv="DomainObject.Predmet.ProtustrankaFormatedWithAdressOIB_1"> JURICA STOLARIJA j.d.o.o. za proizvodnju pvc stolarije, OIB 55868292534, Cerodle 35, 23000 Zadar</derivirana_varijabla>
  </DomainObject.Predmet.ProtustrankaFormatedWithAdressOIB>
  <DomainObject.Predmet.ProtustrankaWithAdress>
    <izvorni_sadrzaj>JURICA STOLARIJA j.d.o.o. za proizvodnju pvc stolarije Cerodle 35, 23000 Zadar</izvorni_sadrzaj>
    <derivirana_varijabla naziv="DomainObject.Predmet.ProtustrankaWithAdress_1">JURICA STOLARIJA j.d.o.o. za proizvodnju pvc stolarije Cerodle 35, 23000 Zadar</derivirana_varijabla>
  </DomainObject.Predmet.ProtustrankaWithAdress>
  <DomainObject.Predmet.ProtustrankaWithAdressOIB>
    <izvorni_sadrzaj>JURICA STOLARIJA j.d.o.o. za proizvodnju pvc stolarije, OIB 55868292534, Cerodle 35, 23000 Zadar</izvorni_sadrzaj>
    <derivirana_varijabla naziv="DomainObject.Predmet.ProtustrankaWithAdressOIB_1">JURICA STOLARIJA j.d.o.o. za proizvodnju pvc stolarije, OIB 55868292534, Cerodle 35, 23000 Zadar</derivirana_varijabla>
  </DomainObject.Predmet.ProtustrankaWithAdressOIB>
  <DomainObject.Predmet.ProtustrankaNazivFormated>
    <izvorni_sadrzaj>JURICA STOLARIJA j.d.o.o. za proizvodnju pvc stolarije</izvorni_sadrzaj>
    <derivirana_varijabla naziv="DomainObject.Predmet.ProtustrankaNazivFormated_1">JURICA STOLARIJA j.d.o.o. za proizvodnju pvc stolarije</derivirana_varijabla>
  </DomainObject.Predmet.ProtustrankaNazivFormated>
  <DomainObject.Predmet.ProtustrankaNazivFormatedOIB>
    <izvorni_sadrzaj>JURICA STOLARIJA j.d.o.o. za proizvodnju pvc stolarije, OIB 55868292534</izvorni_sadrzaj>
    <derivirana_varijabla naziv="DomainObject.Predmet.ProtustrankaNazivFormatedOIB_1">JURICA STOLARIJA j.d.o.o. za proizvodnju pvc stolarije, OIB 55868292534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44436.34</izvorni_sadrzaj>
    <derivirana_varijabla naziv="DomainObject.Predmet.TrenutnaVrijednost_1">44436.34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JURICA STOLARIJA j.d.o.o. za proizvodnju pvc stolarije</item>
    </izvorni_sadrzaj>
    <derivirana_varijabla naziv="DomainObject.Predmet.ProtuStrankaListFormated_1">
      <item>JURICA STOLARIJA j.d.o.o. za proizvodnju pvc stolarije</item>
    </derivirana_varijabla>
  </DomainObject.Predmet.ProtuStrankaListFormated>
  <DomainObject.Predmet.ProtuStrankaListFormatedOIB>
    <izvorni_sadrzaj>
      <item>JURICA STOLARIJA j.d.o.o. za proizvodnju pvc stolarije, OIB 55868292534</item>
    </izvorni_sadrzaj>
    <derivirana_varijabla naziv="DomainObject.Predmet.ProtuStrankaListFormatedOIB_1">
      <item>JURICA STOLARIJA j.d.o.o. za proizvodnju pvc stolarije, OIB 55868292534</item>
    </derivirana_varijabla>
  </DomainObject.Predmet.ProtuStrankaListFormatedOIB>
  <DomainObject.Predmet.ProtuStrankaListFormatedWithAdress>
    <izvorni_sadrzaj>
      <item>JURICA STOLARIJA j.d.o.o. za proizvodnju pvc stolarije, Cerodle 35, 23000 Zadar</item>
    </izvorni_sadrzaj>
    <derivirana_varijabla naziv="DomainObject.Predmet.ProtuStrankaListFormatedWithAdress_1">
      <item>JURICA STOLARIJA j.d.o.o. za proizvodnju pvc stolarije, Cerodle 35, 23000 Zadar</item>
    </derivirana_varijabla>
  </DomainObject.Predmet.ProtuStrankaListFormatedWithAdress>
  <DomainObject.Predmet.ProtuStrankaListFormatedWithAdressOIB>
    <izvorni_sadrzaj>
      <item>JURICA STOLARIJA j.d.o.o. za proizvodnju pvc stolarije, OIB 55868292534, Cerodle 35, 23000 Zadar</item>
    </izvorni_sadrzaj>
    <derivirana_varijabla naziv="DomainObject.Predmet.ProtuStrankaListFormatedWithAdressOIB_1">
      <item>JURICA STOLARIJA j.d.o.o. za proizvodnju pvc stolarije, OIB 55868292534, Cerodle 35, 23000 Zadar</item>
    </derivirana_varijabla>
  </DomainObject.Predmet.ProtuStrankaListFormatedWithAdressOIB>
  <DomainObject.Predmet.ProtuStrankaListNazivFormated>
    <izvorni_sadrzaj>
      <item>JURICA STOLARIJA j.d.o.o. za proizvodnju pvc stolarije</item>
    </izvorni_sadrzaj>
    <derivirana_varijabla naziv="DomainObject.Predmet.ProtuStrankaListNazivFormated_1">
      <item>JURICA STOLARIJA j.d.o.o. za proizvodnju pvc stolarije</item>
    </derivirana_varijabla>
  </DomainObject.Predmet.ProtuStrankaListNazivFormated>
  <DomainObject.Predmet.ProtuStrankaListNazivFormatedOIB>
    <izvorni_sadrzaj>
      <item>JURICA STOLARIJA j.d.o.o. za proizvodnju pvc stolarije, OIB 55868292534</item>
    </izvorni_sadrzaj>
    <derivirana_varijabla naziv="DomainObject.Predmet.ProtuStrankaListNazivFormatedOIB_1">
      <item>JURICA STOLARIJA j.d.o.o. za proizvodnju pvc stolarije, OIB 55868292534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JURICA STOLARIJA j.d.o.o. za proizvodnju pvc stolarije</izvorni_sadrzaj>
    <derivirana_varijabla naziv="DomainObject.Predmet.ProtustrankaIDrugi_1">JURICA STOLARIJA j.d.o.o. za proizvodnju pvc stolarije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JURICA STOLARIJA j.d.o.o. za proizvodnju pvc stolarije, OIB 55868292534, Cerodle 35, 23000 Zadar</izvorni_sadrzaj>
    <derivirana_varijabla naziv="DomainObject.Predmet.ProtustrankaIDrugiAdressOIB_1">JURICA STOLARIJA j.d.o.o. za proizvodnju pvc stolarije, OIB 55868292534,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JURICA STOLARIJA j.d.o.o. za proizvodnju pvc stolarije</item>
    </izvorni_sadrzaj>
    <derivirana_varijabla naziv="DomainObject.Predmet.SudioniciListNaziv_1">
      <item>Fina</item>
      <item>JURICA STOLARIJA j.d.o.o. za proizvodnju pvc stolarije</item>
    </derivirana_varijabla>
  </DomainObject.Predmet.SudioniciListNaziv>
  <DomainObject.Predmet.SudioniciListAdressOIB>
    <izvorni_sadrzaj>
      <item>Fina, OIB 85821130368</item>
      <item>JURICA STOLARIJA j.d.o.o. za proizvodnju pvc stolarije, OIB 55868292534, Cerodle 35,23000 Zadar</item>
    </izvorni_sadrzaj>
    <derivirana_varijabla naziv="DomainObject.Predmet.SudioniciListAdressOIB_1">
      <item>Fina, OIB 85821130368</item>
      <item>JURICA STOLARIJA j.d.o.o. za proizvodnju pvc stolarije, OIB 55868292534,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55868292534</item>
    </izvorni_sadrzaj>
    <derivirana_varijabla naziv="DomainObject.Predmet.SudioniciListNazivOIB_1">
      <item>, OIB 85821130368</item>
      <item>, OIB 55868292534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4C5C9-9270-4F46-8D3B-A3FD7B9B6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997</properties:Words>
  <properties:Characters>5405</properties:Characters>
  <properties:Lines>168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2017-03-31T11:18:00Z</dcterms:created>
  <dc:creator>Administrator</dc:creator>
  <cp:lastModifiedBy>Krešimir Torbarina</cp:lastModifiedBy>
  <cp:lastPrinted>2017-03-31T11:18:00Z</cp:lastPrinted>
  <dcterms:modified xmlns:xsi="http://www.w3.org/2001/XMLSchema-instance" xsi:type="dcterms:W3CDTF">2017-03-31T11:20:00Z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