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b944" w14:paraId="d96b94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9024B8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024B8" w:rsidRPr="009024B8">
        <w:rPr>
          <w:rFonts w:hAnsi="Times New Roman" w:ascii="Times New Roman"/>
          <w:szCs w:val="24"/>
        </w:rPr>
        <w:t>AKORD ZG d.o.o., Zagreb, Lička 31, OIB: 02648496546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9024B8" w:rsidRPr="009024B8">
        <w:rPr>
          <w:rFonts w:hAnsi="Times New Roman" w:ascii="Times New Roman"/>
          <w:szCs w:val="24"/>
        </w:rPr>
        <w:t xml:space="preserve">30. studenoga </w:t>
      </w:r>
      <w:r w:rsidR="0083146F">
        <w:rPr>
          <w:rFonts w:hAnsi="Times New Roman" w:ascii="Times New Roman"/>
          <w:szCs w:val="24"/>
        </w:rPr>
        <w:t>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024B8">
      <w:pPr>
        <w:pStyle w:val="BodyText21"/>
        <w:ind w:firstLine="0" w:left="0"/>
        <w:rPr>
          <w:rFonts w:hAnsi="Times New Roman" w:ascii="Times New Roman"/>
          <w:szCs w:val="24"/>
        </w:rPr>
      </w:pPr>
      <w:r w:rsidRPr="009024B8">
        <w:rPr>
          <w:rFonts w:hAnsi="Times New Roman" w:ascii="Times New Roman"/>
          <w:szCs w:val="24"/>
        </w:rPr>
        <w:t xml:space="preserve">I. </w:t>
      </w:r>
      <w:r w:rsidR="00EE69E5" w:rsidRPr="009024B8">
        <w:rPr>
          <w:rFonts w:hAnsi="Times New Roman" w:ascii="Times New Roman"/>
          <w:szCs w:val="24"/>
        </w:rPr>
        <w:t xml:space="preserve">Otvara se </w:t>
      </w:r>
      <w:r w:rsidR="00007BCF" w:rsidRPr="009024B8">
        <w:rPr>
          <w:rFonts w:hAnsi="Times New Roman" w:ascii="Times New Roman"/>
          <w:szCs w:val="24"/>
        </w:rPr>
        <w:t xml:space="preserve">skraćeni </w:t>
      </w:r>
      <w:r w:rsidR="00EE69E5" w:rsidRPr="009024B8">
        <w:rPr>
          <w:rFonts w:hAnsi="Times New Roman" w:ascii="Times New Roman"/>
          <w:szCs w:val="24"/>
        </w:rPr>
        <w:t>stečajni postupak nad dužnikom</w:t>
      </w:r>
      <w:r w:rsidRPr="009024B8">
        <w:rPr>
          <w:rFonts w:hAnsi="Times New Roman" w:ascii="Times New Roman"/>
          <w:szCs w:val="24"/>
        </w:rPr>
        <w:t xml:space="preserve"> </w:t>
      </w:r>
      <w:r w:rsidR="009024B8" w:rsidRPr="009024B8">
        <w:rPr>
          <w:rFonts w:hAnsi="Times New Roman" w:ascii="Times New Roman"/>
          <w:szCs w:val="24"/>
          <w:lang w:val="en-GB"/>
        </w:rPr>
        <w:t>AKORD ZG d.o.o., Zagreb, Lička 31, OIB: 02648496546, MBS: 080488572</w:t>
      </w:r>
      <w:r w:rsidR="00F25613" w:rsidRPr="009024B8">
        <w:rPr>
          <w:rFonts w:hAnsi="Times New Roman" w:ascii="Times New Roman"/>
          <w:szCs w:val="24"/>
        </w:rPr>
        <w:t xml:space="preserve">. </w:t>
      </w:r>
      <w:r w:rsidR="00007BCF" w:rsidRPr="009024B8">
        <w:rPr>
          <w:rFonts w:hAnsi="Times New Roman" w:ascii="Times New Roman"/>
          <w:szCs w:val="24"/>
        </w:rPr>
        <w:t>Skraćeni s</w:t>
      </w:r>
      <w:r w:rsidR="00EE69E5" w:rsidRPr="009024B8">
        <w:rPr>
          <w:rFonts w:hAnsi="Times New Roman" w:ascii="Times New Roman"/>
          <w:szCs w:val="24"/>
        </w:rPr>
        <w:t>tečajni postupak otvoren je dana</w:t>
      </w:r>
      <w:r w:rsidR="001A0ADD" w:rsidRPr="009024B8">
        <w:rPr>
          <w:rFonts w:hAnsi="Times New Roman" w:ascii="Times New Roman"/>
          <w:szCs w:val="24"/>
        </w:rPr>
        <w:t xml:space="preserve"> </w:t>
      </w:r>
      <w:r w:rsidR="009024B8" w:rsidRPr="009024B8">
        <w:rPr>
          <w:rFonts w:hAnsi="Times New Roman" w:ascii="Times New Roman"/>
          <w:szCs w:val="24"/>
        </w:rPr>
        <w:t>30. studenoga</w:t>
      </w:r>
      <w:r w:rsidR="001A0ADD" w:rsidRPr="009024B8">
        <w:rPr>
          <w:rFonts w:hAnsi="Times New Roman" w:ascii="Times New Roman"/>
          <w:szCs w:val="24"/>
        </w:rPr>
        <w:t xml:space="preserve"> </w:t>
      </w:r>
      <w:r w:rsidR="000D11F2" w:rsidRPr="009024B8">
        <w:rPr>
          <w:rFonts w:hAnsi="Times New Roman" w:ascii="Times New Roman"/>
          <w:szCs w:val="24"/>
        </w:rPr>
        <w:t>2016</w:t>
      </w:r>
      <w:r w:rsidR="00817217" w:rsidRPr="009024B8">
        <w:rPr>
          <w:rFonts w:hAnsi="Times New Roman" w:ascii="Times New Roman"/>
          <w:szCs w:val="24"/>
        </w:rPr>
        <w:t xml:space="preserve">., </w:t>
      </w:r>
      <w:r w:rsidR="001A0ADD" w:rsidRPr="009024B8">
        <w:rPr>
          <w:rFonts w:hAnsi="Times New Roman" w:ascii="Times New Roman"/>
          <w:szCs w:val="24"/>
        </w:rPr>
        <w:t xml:space="preserve">u </w:t>
      </w:r>
      <w:r w:rsidR="009024B8" w:rsidRPr="009024B8">
        <w:rPr>
          <w:rFonts w:hAnsi="Times New Roman" w:ascii="Times New Roman"/>
          <w:szCs w:val="24"/>
        </w:rPr>
        <w:t>11</w:t>
      </w:r>
      <w:r w:rsidR="00614A16" w:rsidRPr="009024B8">
        <w:rPr>
          <w:rFonts w:hAnsi="Times New Roman" w:ascii="Times New Roman"/>
          <w:szCs w:val="24"/>
        </w:rPr>
        <w:t>,00</w:t>
      </w:r>
      <w:r w:rsidR="0083146F" w:rsidRPr="009024B8">
        <w:rPr>
          <w:rFonts w:hAnsi="Times New Roman" w:ascii="Times New Roman"/>
          <w:szCs w:val="24"/>
        </w:rPr>
        <w:t xml:space="preserve"> sati</w:t>
      </w:r>
      <w:r w:rsidR="00EE69E5" w:rsidRPr="009024B8">
        <w:rPr>
          <w:rFonts w:hAnsi="Times New Roman" w:ascii="Times New Roman"/>
          <w:szCs w:val="24"/>
        </w:rPr>
        <w:t>, kada je ovo rješenje</w:t>
      </w:r>
      <w:r w:rsidR="00B2463B" w:rsidRPr="009024B8">
        <w:rPr>
          <w:rFonts w:hAnsi="Times New Roman" w:ascii="Times New Roman"/>
          <w:szCs w:val="24"/>
        </w:rPr>
        <w:t xml:space="preserve"> ob</w:t>
      </w:r>
      <w:r w:rsidR="000D11F2" w:rsidRPr="009024B8">
        <w:rPr>
          <w:rFonts w:hAnsi="Times New Roman" w:ascii="Times New Roman"/>
          <w:szCs w:val="24"/>
        </w:rPr>
        <w:t>javljeno na mrežnoj stranici e-oglasna ploča Trgovačkog</w:t>
      </w:r>
      <w:r w:rsidR="00B2463B" w:rsidRPr="009024B8">
        <w:rPr>
          <w:rFonts w:hAnsi="Times New Roman" w:ascii="Times New Roman"/>
          <w:szCs w:val="24"/>
        </w:rPr>
        <w:t xml:space="preserve"> suda</w:t>
      </w:r>
      <w:r w:rsidR="000D11F2" w:rsidRPr="009024B8">
        <w:rPr>
          <w:rFonts w:hAnsi="Times New Roman" w:ascii="Times New Roman"/>
          <w:szCs w:val="24"/>
        </w:rPr>
        <w:t xml:space="preserve"> u Zagrebu</w:t>
      </w:r>
      <w:r w:rsidR="00B2463B" w:rsidRPr="009024B8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</w:t>
      </w:r>
      <w:r w:rsidR="00EE69E5" w:rsidRPr="009024B8">
        <w:rPr>
          <w:rFonts w:hAnsi="Times New Roman" w:ascii="Times New Roman"/>
          <w:szCs w:val="24"/>
        </w:rPr>
        <w:t xml:space="preserve">vitelja imenuje se </w:t>
      </w:r>
      <w:r w:rsidR="009024B8" w:rsidRPr="009024B8">
        <w:rPr>
          <w:rFonts w:hAnsi="Times New Roman" w:ascii="Times New Roman"/>
          <w:szCs w:val="24"/>
        </w:rPr>
        <w:t>Renato Sabljić iz Zagreba, Zdenački zavoj 14, OIB: 74644810692</w:t>
      </w:r>
      <w:r w:rsidR="0083146F" w:rsidRPr="009024B8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9024B8" w:rsidRPr="009024B8">
        <w:rPr>
          <w:rFonts w:hAnsi="Times New Roman" w:ascii="Times New Roman"/>
          <w:szCs w:val="24"/>
        </w:rPr>
        <w:t>AKORD ZG d.o.o., Zagreb, Lička 31, OIB: 02648496546, MBS: 080488572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024B8" w:rsidRPr="009024B8">
        <w:rPr>
          <w:rFonts w:hAnsi="Times New Roman" w:ascii="Times New Roman"/>
          <w:szCs w:val="24"/>
        </w:rPr>
        <w:t>AKORD ZG d.o.o., Zagreb, Lička 31, OIB: 02648496546, MBS: 080488572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024B8" w:rsidRPr="009024B8">
        <w:rPr>
          <w:rFonts w:hAnsi="Times New Roman" w:ascii="Times New Roman"/>
          <w:szCs w:val="24"/>
        </w:rPr>
        <w:t>AKORD ZG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9024B8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 nad navedenim dužnikom pokrenut je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E369E8">
        <w:rPr>
          <w:rFonts w:hAnsi="Times New Roman" w:ascii="Times New Roman"/>
          <w:lang w:val="hr-HR"/>
        </w:rPr>
        <w:t>14. prosinca</w:t>
      </w:r>
      <w:r w:rsidR="00EB1310" w:rsidRPr="00D8773A">
        <w:rPr>
          <w:rFonts w:hAnsi="Times New Roman" w:ascii="Times New Roman"/>
          <w:lang w:val="hr-HR"/>
        </w:rPr>
        <w:t xml:space="preserve"> 2015. </w:t>
      </w:r>
      <w:r w:rsidRPr="00D8773A">
        <w:rPr>
          <w:rFonts w:hAnsi="Times New Roman" w:ascii="Times New Roman"/>
          <w:lang w:val="hr-HR"/>
        </w:rPr>
        <w:t>pozvane su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E369E8">
        <w:rPr>
          <w:rFonts w:hAnsi="Times New Roman" w:ascii="Times New Roman"/>
          <w:lang w:val="hr-HR"/>
        </w:rPr>
        <w:lastRenderedPageBreak/>
        <w:t>14. prosinca</w:t>
      </w:r>
      <w:r w:rsidR="00AE2B9E">
        <w:rPr>
          <w:rFonts w:hAnsi="Times New Roman" w:ascii="Times New Roman"/>
          <w:lang w:val="hr-HR"/>
        </w:rPr>
        <w:t xml:space="preserve"> 2015. </w:t>
      </w:r>
      <w:r w:rsidR="00E369E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024B8">
      <w:pPr>
        <w:jc w:val="center"/>
        <w:rPr>
          <w:rFonts w:hAnsi="Times New Roman" w:ascii="Times New Roman"/>
          <w:lang w:val="hr-HR"/>
        </w:rPr>
      </w:pPr>
      <w:r w:rsidRPr="009024B8">
        <w:rPr>
          <w:rFonts w:hAnsi="Times New Roman" w:ascii="Times New Roman"/>
          <w:lang w:val="hr-HR"/>
        </w:rPr>
        <w:t>U Zagrebu</w:t>
      </w:r>
      <w:r w:rsidR="004F50FD" w:rsidRPr="009024B8">
        <w:rPr>
          <w:rFonts w:hAnsi="Times New Roman" w:ascii="Times New Roman"/>
          <w:lang w:val="hr-HR"/>
        </w:rPr>
        <w:t xml:space="preserve"> </w:t>
      </w:r>
      <w:r w:rsidR="009024B8" w:rsidRPr="009024B8">
        <w:rPr>
          <w:rFonts w:hAnsi="Times New Roman" w:ascii="Times New Roman"/>
          <w:lang w:val="hr-HR"/>
        </w:rPr>
        <w:t>30. studenoga</w:t>
      </w:r>
      <w:r w:rsidR="004F50FD" w:rsidRPr="009024B8">
        <w:rPr>
          <w:rFonts w:hAnsi="Times New Roman" w:ascii="Times New Roman"/>
          <w:lang w:val="hr-HR"/>
        </w:rPr>
        <w:t xml:space="preserve"> </w:t>
      </w:r>
      <w:r w:rsidR="00754231" w:rsidRPr="009024B8">
        <w:rPr>
          <w:rFonts w:hAnsi="Times New Roman" w:ascii="Times New Roman"/>
          <w:lang w:val="hr-HR"/>
        </w:rPr>
        <w:t>2016</w:t>
      </w:r>
      <w:r w:rsidRPr="009024B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627B5F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27B5F" w:rsidP="004E13E6" w:rsidR="00627B5F" w:rsidRPr="00627B5F">
      <w:pPr>
        <w:jc w:val="right"/>
        <w:rPr>
          <w:rFonts w:hAnsi="Times New Roman" w:ascii="Times New Roman"/>
        </w:rPr>
      </w:pPr>
      <w:r w:rsidRPr="00627B5F">
        <w:rPr>
          <w:rFonts w:hAnsi="Times New Roman" w:ascii="Times New Roman"/>
        </w:rPr>
        <w:t>Za točnost otpravka</w:t>
      </w:r>
    </w:p>
    <w:p w:rsidRDefault="00627B5F" w:rsidP="004E13E6" w:rsidR="00627B5F" w:rsidRPr="00627B5F">
      <w:pPr>
        <w:jc w:val="right"/>
        <w:rPr>
          <w:rFonts w:hAnsi="Times New Roman" w:ascii="Times New Roman"/>
        </w:rPr>
      </w:pPr>
      <w:r w:rsidRPr="00627B5F">
        <w:rPr>
          <w:rFonts w:hAnsi="Times New Roman" w:ascii="Times New Roman"/>
        </w:rPr>
        <w:t>ovlašteni službenik</w:t>
      </w:r>
    </w:p>
    <w:p w:rsidRDefault="00627B5F" w:rsidP="004E13E6" w:rsidR="00627B5F" w:rsidRPr="00627B5F">
      <w:pPr>
        <w:jc w:val="right"/>
        <w:rPr>
          <w:rFonts w:hAnsi="Times New Roman" w:ascii="Times New Roman"/>
        </w:rPr>
      </w:pPr>
      <w:r w:rsidRPr="00627B5F">
        <w:rPr>
          <w:rFonts w:hAnsi="Times New Roman" w:ascii="Times New Roman"/>
        </w:rPr>
        <w:t>Katica Franjić</w:t>
      </w:r>
    </w:p>
    <w:p w:rsidRDefault="00AE2B9E" w:rsidP="00754231" w:rsidR="00AE2B9E" w:rsidRPr="00627B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627B5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27B5F" w:rsidRPr="00627B5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9024B8">
          <w:rPr>
            <w:rFonts w:hAnsi="Times New Roman" w:ascii="Times New Roman"/>
          </w:rPr>
          <w:tab/>
          <w:t>67. St-1025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024B8">
      <w:rPr>
        <w:rFonts w:hAnsi="Times New Roman" w:ascii="Times New Roman"/>
        <w:lang w:val="hr-HR"/>
      </w:rPr>
      <w:t>67. St-1025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27B5F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24B8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ZG d.o.o.</izvorni_sadrzaj>
    <derivirana_varijabla naziv="DomainObject.Predmet.ProtustrankaFormated_1">  AKORD ZG d.o.o.</derivirana_varijabla>
  </DomainObject.Predmet.ProtustrankaFormated>
  <DomainObject.Predmet.ProtustrankaFormatedOIB>
    <izvorni_sadrzaj>  AKORD ZG d.o.o., OIB 02648496546</izvorni_sadrzaj>
    <derivirana_varijabla naziv="DomainObject.Predmet.ProtustrankaFormatedOIB_1">  AKORD ZG d.o.o., OIB 02648496546</derivirana_varijabla>
  </DomainObject.Predmet.ProtustrankaFormatedOIB>
  <DomainObject.Predmet.ProtustrankaFormatedWithAdress>
    <izvorni_sadrzaj> AKORD ZG d.o.o., Lička 31, 10000 Zagreb</izvorni_sadrzaj>
    <derivirana_varijabla naziv="DomainObject.Predmet.ProtustrankaFormatedWithAdress_1"> AKORD ZG d.o.o., Lička 31, 10000 Zagreb</derivirana_varijabla>
  </DomainObject.Predmet.ProtustrankaFormatedWithAdress>
  <DomainObject.Predmet.ProtustrankaFormatedWithAdressOIB>
    <izvorni_sadrzaj> AKORD ZG d.o.o., OIB 02648496546, Lička 31, 10000 Zagreb</izvorni_sadrzaj>
    <derivirana_varijabla naziv="DomainObject.Predmet.ProtustrankaFormatedWithAdressOIB_1"> AKORD ZG d.o.o., OIB 02648496546, Lička 31, 10000 Zagreb</derivirana_varijabla>
  </DomainObject.Predmet.ProtustrankaFormatedWithAdressOIB>
  <DomainObject.Predmet.ProtustrankaWithAdress>
    <izvorni_sadrzaj>AKORD ZG d.o.o. Lička 31, 10000 Zagreb</izvorni_sadrzaj>
    <derivirana_varijabla naziv="DomainObject.Predmet.ProtustrankaWithAdress_1">AKORD ZG d.o.o. Lička 31, 10000 Zagreb</derivirana_varijabla>
  </DomainObject.Predmet.ProtustrankaWithAdress>
  <DomainObject.Predmet.ProtustrankaWithAdressOIB>
    <izvorni_sadrzaj>AKORD ZG d.o.o., OIB 02648496546, Lička 31, 10000 Zagreb</izvorni_sadrzaj>
    <derivirana_varijabla naziv="DomainObject.Predmet.ProtustrankaWithAdressOIB_1">AKORD ZG d.o.o., OIB 02648496546, Lička 31, 10000 Zagreb</derivirana_varijabla>
  </DomainObject.Predmet.ProtustrankaWithAdressOIB>
  <DomainObject.Predmet.ProtustrankaNazivFormated>
    <izvorni_sadrzaj>AKORD ZG d.o.o.</izvorni_sadrzaj>
    <derivirana_varijabla naziv="DomainObject.Predmet.ProtustrankaNazivFormated_1">AKORD ZG d.o.o.</derivirana_varijabla>
  </DomainObject.Predmet.ProtustrankaNazivFormated>
  <DomainObject.Predmet.ProtustrankaNazivFormatedOIB>
    <izvorni_sadrzaj>AKORD ZG d.o.o., OIB 02648496546</izvorni_sadrzaj>
    <derivirana_varijabla naziv="DomainObject.Predmet.ProtustrankaNazivFormatedOIB_1">AKORD ZG d.o.o., OIB 02648496546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AKORD ZG d.o.o.</item>
    </izvorni_sadrzaj>
    <derivirana_varijabla naziv="DomainObject.Predmet.ProtuStrankaListFormated_1">
      <item>AKORD ZG d.o.o.</item>
    </derivirana_varijabla>
  </DomainObject.Predmet.ProtuStrankaListFormated>
  <DomainObject.Predmet.ProtuStrankaListFormatedOIB>
    <izvorni_sadrzaj>
      <item>AKORD ZG d.o.o., OIB 02648496546</item>
    </izvorni_sadrzaj>
    <derivirana_varijabla naziv="DomainObject.Predmet.ProtuStrankaListFormatedOIB_1">
      <item>AKORD ZG d.o.o., OIB 02648496546</item>
    </derivirana_varijabla>
  </DomainObject.Predmet.ProtuStrankaListFormatedOIB>
  <DomainObject.Predmet.ProtuStrankaListFormatedWithAdress>
    <izvorni_sadrzaj>
      <item>AKORD ZG d.o.o., Lička 31, 10000 Zagreb</item>
    </izvorni_sadrzaj>
    <derivirana_varijabla naziv="DomainObject.Predmet.ProtuStrankaListFormatedWithAdress_1">
      <item>AKORD ZG d.o.o., Lička 31, 10000 Zagreb</item>
    </derivirana_varijabla>
  </DomainObject.Predmet.ProtuStrankaListFormatedWithAdress>
  <DomainObject.Predmet.ProtuStrankaListFormatedWithAdressOIB>
    <izvorni_sadrzaj>
      <item>AKORD ZG d.o.o., OIB 02648496546, Lička 31, 10000 Zagreb</item>
    </izvorni_sadrzaj>
    <derivirana_varijabla naziv="DomainObject.Predmet.ProtuStrankaListFormatedWithAdressOIB_1">
      <item>AKORD ZG d.o.o., OIB 02648496546, Lička 31, 10000 Zagreb</item>
    </derivirana_varijabla>
  </DomainObject.Predmet.ProtuStrankaListFormatedWithAdressOIB>
  <DomainObject.Predmet.ProtuStrankaListNazivFormated>
    <izvorni_sadrzaj>
      <item>AKORD ZG d.o.o.</item>
    </izvorni_sadrzaj>
    <derivirana_varijabla naziv="DomainObject.Predmet.ProtuStrankaListNazivFormated_1">
      <item>AKORD ZG d.o.o.</item>
    </derivirana_varijabla>
  </DomainObject.Predmet.ProtuStrankaListNazivFormated>
  <DomainObject.Predmet.ProtuStrankaListNazivFormatedOIB>
    <izvorni_sadrzaj>
      <item>AKORD ZG d.o.o., OIB 02648496546</item>
    </izvorni_sadrzaj>
    <derivirana_varijabla naziv="DomainObject.Predmet.ProtuStrankaListNazivFormatedOIB_1">
      <item>AKORD ZG d.o.o., OIB 02648496546</item>
    </derivirana_varijabla>
  </DomainObject.Predmet.ProtuStrankaListNazivFormatedOIB>
  <DomainObject.Predmet.OstaliListFormated>
    <izvorni_sadrzaj>
      <item>Boris Janković</item>
    </izvorni_sadrzaj>
    <derivirana_varijabla naziv="DomainObject.Predmet.OstaliListFormated_1">
      <item>Boris Janković</item>
    </derivirana_varijabla>
  </DomainObject.Predmet.OstaliListFormated>
  <DomainObject.Predmet.OstaliListFormatedOIB>
    <izvorni_sadrzaj>
      <item>Boris Janković, OIB 41607196107</item>
    </izvorni_sadrzaj>
    <derivirana_varijabla naziv="DomainObject.Predmet.OstaliListFormatedOIB_1">
      <item>Boris Janković, OIB 41607196107</item>
    </derivirana_varijabla>
  </DomainObject.Predmet.OstaliListFormatedOIB>
  <DomainObject.Predmet.OstaliListFormatedWithAdress>
    <izvorni_sadrzaj>
      <item>Boris Janković, Lička 31, 10000 Zagreb</item>
    </izvorni_sadrzaj>
    <derivirana_varijabla naziv="DomainObject.Predmet.OstaliListFormatedWithAdress_1">
      <item>Boris Janković, Lička 31, 10000 Zagreb</item>
    </derivirana_varijabla>
  </DomainObject.Predmet.OstaliListFormatedWithAdress>
  <DomainObject.Predmet.OstaliListFormatedWithAdressOIB>
    <izvorni_sadrzaj>
      <item>Boris Janković, OIB 41607196107, Lička 31, 10000 Zagreb</item>
    </izvorni_sadrzaj>
    <derivirana_varijabla naziv="DomainObject.Predmet.OstaliListFormatedWithAdressOIB_1">
      <item>Boris Janković, OIB 41607196107, Lička 31, 10000 Zagreb</item>
    </derivirana_varijabla>
  </DomainObject.Predmet.OstaliListFormatedWithAdressOIB>
  <DomainObject.Predmet.OstaliListNazivFormated>
    <izvorni_sadrzaj>
      <item>Boris Janković</item>
    </izvorni_sadrzaj>
    <derivirana_varijabla naziv="DomainObject.Predmet.OstaliListNazivFormated_1">
      <item>Boris Janković</item>
    </derivirana_varijabla>
  </DomainObject.Predmet.OstaliListNazivFormated>
  <DomainObject.Predmet.OstaliListNazivFormatedOIB>
    <izvorni_sadrzaj>
      <item>Boris Janković, OIB 41607196107</item>
    </izvorni_sadrzaj>
    <derivirana_varijabla naziv="DomainObject.Predmet.OstaliListNazivFormatedOIB_1">
      <item>Boris Janković, OIB 41607196107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AKORD ZG d.o.o.</izvorni_sadrzaj>
    <derivirana_varijabla naziv="DomainObject.Predmet.ProtustrankaIDrugi_1">AKORD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AKORD ZG d.o.o., OIB 02648496546, Lička 31, 10000 Zagreb</izvorni_sadrzaj>
    <derivirana_varijabla naziv="DomainObject.Predmet.ProtustrankaIDrugiAdressOIB_1">AKORD ZG d.o.o., OIB 02648496546,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AKORD ZG d.o.o.</item>
      <item>Boris Janković</item>
    </izvorni_sadrzaj>
    <derivirana_varijabla naziv="DomainObject.Predmet.SudioniciListNaziv_1">
      <item>FINA Regionalni centar Zagreb</item>
      <item>AKORD ZG d.o.o.</item>
      <item>Boris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AKORD ZG d.o.o., OIB 02648496546, Lička 31,10000 Zagreb</item>
      <item>Boris Janković, OIB 41607196107, Lička 31,10000 Zagreb</item>
    </izvorni_sadrzaj>
    <derivirana_varijabla naziv="DomainObject.Predmet.SudioniciListAdressOIB_1">
      <item>FINA Regionalni centar Zagreb, OIB 85821130368, Trg svibanjskih žrtava 1995. 1,10000 Zagreb</item>
      <item>AKORD ZG d.o.o., OIB 02648496546, Lička 31,10000 Zagreb</item>
      <item>Boris Janković, OIB 41607196107, Lička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02648496546</item>
      <item>, OIB 41607196107</item>
    </izvorni_sadrzaj>
    <derivirana_varijabla naziv="DomainObject.Predmet.SudioniciListNazivOIB_1">
      <item>, OIB 85821130368</item>
      <item>, OIB 02648496546</item>
      <item>, OIB 41607196107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27619-E0EA-4B79-9893-D35576E47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2207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2016-11-30T08:45:00Z</dcterms:created>
  <dc:creator>Sudsko vijeæe</dc:creator>
  <cp:lastModifiedBy>Katica Franjić</cp:lastModifiedBy>
  <cp:lastPrinted>2016-11-30T08:58:00Z</cp:lastPrinted>
  <dcterms:modified xmlns:xsi="http://www.w3.org/2001/XMLSchema-instance" xsi:type="dcterms:W3CDTF">2016-11-30T08:58:00Z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