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018f" w14:paraId="853018f" w:rsidRDefault="00613F95" w:rsidP="00613F95" w:rsidR="00613F95">
      <w:pPr>
        <w:jc w:val="right"/>
        <w15:collapsed w:val="false"/>
      </w:pPr>
      <w:bookmarkStart w:name="_GoBack" w:id="0"/>
      <w:bookmarkEnd w:id="0"/>
      <w:r>
        <w:t>18 St-1123/17-5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006DA9">
        <w:t>ERGIS društvo s ograničenom odgovornošću za trgovinu i usluge, Zagreb, Ilica 191/F, MBS: 080728332, OIB: 35371224371,</w:t>
      </w:r>
      <w:r>
        <w:t xml:space="preserve"> dana </w:t>
      </w:r>
      <w:r w:rsidR="00006DA9">
        <w:t xml:space="preserve">22.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I. Obustavlja se skraćeni stečajni postupak nad stečajnim dužnikom </w:t>
      </w:r>
      <w:r w:rsidR="00006DA9">
        <w:t xml:space="preserve">ERGIS društvo s ograničenom odgovornošću za trgovinu i usluge, Zagreb, Ilica 191/F, MBS: 080728332, OIB: 35371224371. </w:t>
      </w:r>
    </w:p>
    <w:p w:rsidRDefault="00613F95" w:rsidP="00613F95" w:rsidR="00613F95">
      <w:pPr>
        <w:tabs>
          <w:tab w:pos="7440" w:val="left"/>
        </w:tabs>
        <w:ind w:left="1845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006DA9" w:rsidP="00613F95" w:rsidR="00613F95">
      <w:pPr>
        <w:ind w:firstLine="720"/>
        <w:jc w:val="both"/>
      </w:pPr>
      <w:r>
        <w:t>Dana 13</w:t>
      </w:r>
      <w:r w:rsidR="00613F95">
        <w:t xml:space="preserve">. </w:t>
      </w:r>
      <w:r>
        <w:t>srpnj</w:t>
      </w:r>
      <w:r w:rsidR="00613F95">
        <w:t xml:space="preserve">a 2017. na ovome Sudu zaprimljen je zahtjev za pokretanje skraćenog stečajnog postupka Financijske agencije, Regionalnog centra </w:t>
      </w:r>
      <w:r>
        <w:t>Zagreb, Podružnice Zagreb</w:t>
      </w:r>
      <w:r w:rsidR="00613F95">
        <w:t>, Klasa: 110-07/</w:t>
      </w:r>
      <w:r>
        <w:t xml:space="preserve">17-01/04, </w:t>
      </w:r>
      <w:proofErr w:type="spellStart"/>
      <w:r>
        <w:t>Ur.broj</w:t>
      </w:r>
      <w:proofErr w:type="spellEnd"/>
      <w:r>
        <w:t>: 04-06-17-2565</w:t>
      </w:r>
      <w:r w:rsidR="00613F95">
        <w:t xml:space="preserve"> od </w:t>
      </w:r>
      <w:r>
        <w:t>10. svibnja</w:t>
      </w:r>
      <w:r w:rsidR="00613F95">
        <w:t xml:space="preserve"> 2017. nad stečajnim dužnikom </w:t>
      </w:r>
      <w:r>
        <w:t>ERGIS društvo s ograničenom odgovornošću za trgovinu i usluge, Zagreb, Ilica 191/F, MBS: 080728332, OIB: 35371224371</w:t>
      </w:r>
      <w:r w:rsidR="00613F95">
        <w:t>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>
        <w:t>3</w:t>
      </w:r>
      <w:r w:rsidR="00006DA9">
        <w:t>1</w:t>
      </w:r>
      <w:r>
        <w:t xml:space="preserve">. srpnja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613F95" w:rsidP="00613F95" w:rsidR="00613F95">
      <w:pPr>
        <w:jc w:val="right"/>
      </w:pPr>
      <w:r>
        <w:lastRenderedPageBreak/>
        <w:t>18 St</w:t>
      </w:r>
      <w:r w:rsidR="00006DA9">
        <w:t>-1123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06DA9" w:rsidP="00613F95" w:rsidR="00613F95">
      <w:pPr>
        <w:tabs>
          <w:tab w:pos="2070" w:val="left"/>
        </w:tabs>
        <w:ind w:firstLine="720"/>
        <w:jc w:val="both"/>
      </w:pPr>
      <w:r>
        <w:t>Dana 07</w:t>
      </w:r>
      <w:r w:rsidR="00613F95">
        <w:t xml:space="preserve">. </w:t>
      </w:r>
      <w:r>
        <w:t>rujna</w:t>
      </w:r>
      <w:r w:rsidR="00613F95">
        <w:t xml:space="preserve"> 2017. zaprimljen je podnesak Županijskog državnog odvjetništva u Osijeku, broj: S</w:t>
      </w:r>
      <w:r>
        <w:t>-DO-79/2017 od 06</w:t>
      </w:r>
      <w:r w:rsidR="00613F95">
        <w:t xml:space="preserve">. </w:t>
      </w:r>
      <w:r>
        <w:t>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76.307,13 kuna</w:t>
      </w:r>
      <w:r w:rsidR="00613F95">
        <w:t xml:space="preserve"> evidentiranu u ISPU na dan</w:t>
      </w:r>
      <w:r>
        <w:t xml:space="preserve"> 30</w:t>
      </w:r>
      <w:r w:rsidR="00613F95">
        <w:t xml:space="preserve">. </w:t>
      </w:r>
      <w:r>
        <w:t>kolovoza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722360">
        <w:t xml:space="preserve"> na dan 30. kolovoza 2017.g.</w:t>
      </w:r>
      <w:r w:rsidR="00613F95">
        <w:t xml:space="preserve"> prema podacima iz Potvrde o b</w:t>
      </w:r>
      <w:r>
        <w:t>lokadi, u neprekidnoj blokadi</w:t>
      </w:r>
      <w:r w:rsidR="00722360">
        <w:t xml:space="preserve"> 232 dana.</w:t>
      </w:r>
      <w:r w:rsidR="00613F95">
        <w:t xml:space="preserve"> a u Očevidniku o redoslijedu plaćanja iskazani su dospjeli nepodmireni nalozi za plaćanje u ukupnom iznosu od </w:t>
      </w:r>
      <w:r w:rsidR="00722360">
        <w:t>60.151,36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722360">
        <w:rPr>
          <w:bCs/>
        </w:rPr>
        <w:t>22.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  <w:r>
        <w:rPr>
          <w:b w:val="false"/>
          <w:lang w:val="hr-HR"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</w:t>
      </w:r>
      <w:proofErr w:type="spellStart"/>
      <w:r>
        <w:rPr>
          <w:b w:val="false"/>
          <w:lang w:val="hr-HR"/>
        </w:rPr>
        <w:t>Jalšovec</w:t>
      </w:r>
      <w:proofErr w:type="spellEnd"/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kal. 16/10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085B0A" w:rsidR="00740489"/>
    <w:sectPr w:rsidR="007404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85B0A"/>
    <w:rsid w:val="000C44BC"/>
    <w:rsid w:val="001E6B0A"/>
    <w:rsid w:val="002629A1"/>
    <w:rsid w:val="003F137C"/>
    <w:rsid w:val="00613F95"/>
    <w:rsid w:val="00653A4D"/>
    <w:rsid w:val="006C6863"/>
    <w:rsid w:val="00722360"/>
    <w:rsid w:val="00D2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St-1123/2017</izvorni_sadrzaj>
    <derivirana_varijabla naziv="DomainObject.Predmet.OznakaBroj_1">St-1123/2017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FINA Regionalni centar Zagreb</item>
    </izvorni_sadrzaj>
    <derivirana_varijabla naziv="DomainObject.Predmet.SudioniciListNaziv_1">
      <item>ERGIS d.o.o.</item>
      <item>FINA Regionalni centar Zagreb</item>
    </derivirana_varijabla>
  </DomainObject.Predmet.SudioniciListNaziv>
  <DomainObject.Predmet.SudioniciListAdressOIB>
    <izvorni_sadrzaj>
      <item>ERGIS d.o.o., OIB 35371224371, Ilica 191/F,10000 Zagreb</item>
      <item>FINA Regionalni centar Zagreb, OIB 85821130368, Trg svibanjskih žrtava 1995. 1,10000 Zagreb</item>
    </izvorni_sadrzaj>
    <derivirana_varijabla naziv="DomainObject.Predmet.SudioniciListAdressOIB_1">
      <item>ERGIS d.o.o., OIB 35371224371, Ilica 191/F,10000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85821130368</item>
    </izvorni_sadrzaj>
    <derivirana_varijabla naziv="DomainObject.Predmet.SudioniciListNazivOIB_1">
      <item>, OIB 35371224371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3058</properties:Characters>
  <properties:Lines>93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2017-09-22T06:26:00Z</dcterms:created>
  <dc:creator>Gordana Harc</dc:creator>
  <cp:lastModifiedBy>Gordana Harc</cp:lastModifiedBy>
  <cp:lastPrinted>2017-09-22T06:48:00Z</cp:lastPrinted>
  <dcterms:modified xmlns:xsi="http://www.w3.org/2001/XMLSchema-instance" xsi:type="dcterms:W3CDTF">2017-09-22T11:21:00Z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