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a122" w14:paraId="121a12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135F3">
        <w:rPr>
          <w:b/>
          <w:lang w:val="hr-HR"/>
        </w:rPr>
        <w:t>2516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135F3">
        <w:rPr>
          <w:lang w:val="hr-HR"/>
        </w:rPr>
        <w:t>KREINDL d.o.o. Trogir, Dr. Franje Tuđmana 2, OIB: 51298969331, MBS: 080528656</w:t>
      </w:r>
      <w:r w:rsidR="00634348">
        <w:rPr>
          <w:lang w:val="hr-HR"/>
        </w:rPr>
        <w:t xml:space="preserve">, dana </w:t>
      </w:r>
      <w:r w:rsidR="0081066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135F3">
        <w:rPr>
          <w:lang w:val="hr-HR"/>
        </w:rPr>
        <w:t>KREINDL d.o.o. Trogir, Dr. Franje Tuđmana 2, OIB: 51298969331, MBS: 080528656</w:t>
      </w:r>
      <w:r>
        <w:rPr>
          <w:lang w:val="hr-HR"/>
        </w:rPr>
        <w:t xml:space="preserve">. Skraćeni stečajni postupak je otvoren dana </w:t>
      </w:r>
      <w:r w:rsidR="0081066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977C27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C0E97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135F3">
        <w:rPr>
          <w:lang w:val="hr-HR"/>
        </w:rPr>
        <w:t>KREINDL d.o.o. Trogir, Dr. Franje Tuđmana 2, OIB: 51298969331, MBS: 080528656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04.12.2015.</w:t>
      </w:r>
      <w:r>
        <w:rPr>
          <w:lang w:val="hr-HR"/>
        </w:rPr>
        <w:t xml:space="preserve">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135F3">
        <w:rPr>
          <w:lang w:val="hr-HR"/>
        </w:rPr>
        <w:t>KREINDL d.o.o. Trogir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247F4">
        <w:rPr>
          <w:lang w:val="hr-HR"/>
        </w:rPr>
        <w:t>551</w:t>
      </w:r>
      <w:r>
        <w:rPr>
          <w:lang w:val="hr-HR"/>
        </w:rPr>
        <w:t xml:space="preserve"> dan</w:t>
      </w:r>
      <w:r w:rsidR="00766C0E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135F3">
        <w:rPr>
          <w:lang w:val="hr-HR"/>
        </w:rPr>
        <w:t>10.209,78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4F533F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1066D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EF4142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Trogir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45DD2" w:rsidRPr="00F45DD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135F3">
      <w:t>2516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C0E97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33F"/>
    <w:rsid w:val="005135F3"/>
    <w:rsid w:val="00520266"/>
    <w:rsid w:val="00520582"/>
    <w:rsid w:val="005247F4"/>
    <w:rsid w:val="00584377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66C0E"/>
    <w:rsid w:val="007725FF"/>
    <w:rsid w:val="00781D5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2516</izvorni_sadrzaj>
    <derivirana_varijabla naziv="DomainObject.Predmet.Broj_1">2516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St-2516/2015</izvorni_sadrzaj>
    <derivirana_varijabla naziv="DomainObject.Predmet.OznakaBroj_1">St-2516/2015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KREINDL d.o.o. za usluge u nautičkom turizmu</izvorni_sadrzaj>
    <derivirana_varijabla naziv="DomainObject.Predmet.ProtustrankaFormated_1">  KREINDL d.o.o. za usluge u nautičkom turizmu</derivirana_varijabla>
  </DomainObject.Predmet.ProtustrankaFormated>
  <DomainObject.Predmet.ProtustrankaFormatedOIB>
    <izvorni_sadrzaj>  KREINDL d.o.o. za usluge u nautičkom turizmu, OIB 51298969331</izvorni_sadrzaj>
    <derivirana_varijabla naziv="DomainObject.Predmet.ProtustrankaFormatedOIB_1">  KREINDL d.o.o. za usluge u nautičkom turizmu, OIB 51298969331</derivirana_varijabla>
  </DomainObject.Predmet.ProtustrankaFormatedOIB>
  <DomainObject.Predmet.ProtustrankaFormatedWithAdress>
    <izvorni_sadrzaj> KREINDL d.o.o. za usluge u nautičkom turizmu, Dr. Franje Tuđmana 2, 21220 Trogir</izvorni_sadrzaj>
    <derivirana_varijabla naziv="DomainObject.Predmet.ProtustrankaFormatedWithAdress_1"> KREINDL d.o.o. za usluge u nautičkom turizmu, Dr. Franje Tuđmana 2, 21220 Trogir</derivirana_varijabla>
  </DomainObject.Predmet.ProtustrankaFormatedWithAdress>
  <DomainObject.Predmet.ProtustrankaFormatedWithAdressOIB>
    <izvorni_sadrzaj> KREINDL d.o.o. za usluge u nautičkom turizmu, OIB 51298969331, Dr. Franje Tuđmana 2, 21220 Trogir</izvorni_sadrzaj>
    <derivirana_varijabla naziv="DomainObject.Predmet.ProtustrankaFormatedWithAdressOIB_1"> KREINDL d.o.o. za usluge u nautičkom turizmu, OIB 51298969331, Dr. Franje Tuđmana 2, 21220 Trogir</derivirana_varijabla>
  </DomainObject.Predmet.ProtustrankaFormatedWithAdressOIB>
  <DomainObject.Predmet.ProtustrankaWithAdress>
    <izvorni_sadrzaj>KREINDL d.o.o. za usluge u nautičkom turizmu Dr. Franje Tuđmana 2, 21220 Trogir</izvorni_sadrzaj>
    <derivirana_varijabla naziv="DomainObject.Predmet.ProtustrankaWithAdress_1">KREINDL d.o.o. za usluge u nautičkom turizmu Dr. Franje Tuđmana 2, 21220 Trogir</derivirana_varijabla>
  </DomainObject.Predmet.ProtustrankaWithAdress>
  <DomainObject.Predmet.ProtustrankaWithAdressOIB>
    <izvorni_sadrzaj>KREINDL d.o.o. za usluge u nautičkom turizmu, OIB 51298969331, Dr. Franje Tuđmana 2, 21220 Trogir</izvorni_sadrzaj>
    <derivirana_varijabla naziv="DomainObject.Predmet.ProtustrankaWithAdressOIB_1">KREINDL d.o.o. za usluge u nautičkom turizmu, OIB 51298969331, Dr. Franje Tuđmana 2, 21220 Trogir</derivirana_varijabla>
  </DomainObject.Predmet.ProtustrankaWithAdressOIB>
  <DomainObject.Predmet.ProtustrankaNazivFormated>
    <izvorni_sadrzaj>KREINDL d.o.o. za usluge u nautičkom turizmu</izvorni_sadrzaj>
    <derivirana_varijabla naziv="DomainObject.Predmet.ProtustrankaNazivFormated_1">KREINDL d.o.o. za usluge u nautičkom turizmu</derivirana_varijabla>
  </DomainObject.Predmet.ProtustrankaNazivFormated>
  <DomainObject.Predmet.ProtustrankaNazivFormatedOIB>
    <izvorni_sadrzaj>KREINDL d.o.o. za usluge u nautičkom turizmu, OIB 51298969331</izvorni_sadrzaj>
    <derivirana_varijabla naziv="DomainObject.Predmet.ProtustrankaNazivFormatedOIB_1">KREINDL d.o.o. za usluge u nautičkom turizmu, OIB 51298969331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10209.78</izvorni_sadrzaj>
    <derivirana_varijabla naziv="DomainObject.Predmet.TrenutnaVrijednost_1">10209.78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KREINDL d.o.o. za usluge u nautičkom turizmu</item>
    </izvorni_sadrzaj>
    <derivirana_varijabla naziv="DomainObject.Predmet.ProtuStrankaListFormated_1">
      <item>KREINDL d.o.o. za usluge u nautičkom turizmu</item>
    </derivirana_varijabla>
  </DomainObject.Predmet.ProtuStrankaListFormated>
  <DomainObject.Predmet.ProtuStrankaListFormatedOIB>
    <izvorni_sadrzaj>
      <item>KREINDL d.o.o. za usluge u nautičkom turizmu, OIB 51298969331</item>
    </izvorni_sadrzaj>
    <derivirana_varijabla naziv="DomainObject.Predmet.ProtuStrankaListFormatedOIB_1">
      <item>KREINDL d.o.o. za usluge u nautičkom turizmu, OIB 51298969331</item>
    </derivirana_varijabla>
  </DomainObject.Predmet.ProtuStrankaListFormatedOIB>
  <DomainObject.Predmet.ProtuStrankaListFormatedWithAdress>
    <izvorni_sadrzaj>
      <item>KREINDL d.o.o. za usluge u nautičkom turizmu, Dr. Franje Tuđmana 2, 21220 Trogir</item>
    </izvorni_sadrzaj>
    <derivirana_varijabla naziv="DomainObject.Predmet.ProtuStrankaListFormatedWithAdress_1">
      <item>KREINDL d.o.o. za usluge u nautičkom turizmu, Dr. Franje Tuđmana 2, 21220 Trogir</item>
    </derivirana_varijabla>
  </DomainObject.Predmet.ProtuStrankaListFormatedWithAdress>
  <DomainObject.Predmet.ProtuStrankaListFormatedWithAdressOIB>
    <izvorni_sadrzaj>
      <item>KREINDL d.o.o. za usluge u nautičkom turizmu, OIB 51298969331, Dr. Franje Tuđmana 2, 21220 Trogir</item>
    </izvorni_sadrzaj>
    <derivirana_varijabla naziv="DomainObject.Predmet.ProtuStrankaListFormatedWithAdressOIB_1">
      <item>KREINDL d.o.o. za usluge u nautičkom turizmu, OIB 51298969331, Dr. Franje Tuđmana 2, 21220 Trogir</item>
    </derivirana_varijabla>
  </DomainObject.Predmet.ProtuStrankaListFormatedWithAdressOIB>
  <DomainObject.Predmet.ProtuStrankaListNazivFormated>
    <izvorni_sadrzaj>
      <item>KREINDL d.o.o. za usluge u nautičkom turizmu</item>
    </izvorni_sadrzaj>
    <derivirana_varijabla naziv="DomainObject.Predmet.ProtuStrankaListNazivFormated_1">
      <item>KREINDL d.o.o. za usluge u nautičkom turizmu</item>
    </derivirana_varijabla>
  </DomainObject.Predmet.ProtuStrankaListNazivFormated>
  <DomainObject.Predmet.ProtuStrankaListNazivFormatedOIB>
    <izvorni_sadrzaj>
      <item>KREINDL d.o.o. za usluge u nautičkom turizmu, OIB 51298969331</item>
    </izvorni_sadrzaj>
    <derivirana_varijabla naziv="DomainObject.Predmet.ProtuStrankaListNazivFormatedOIB_1">
      <item>KREINDL d.o.o. za usluge u nautičkom turizmu, OIB 51298969331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KREINDL d.o.o. za usluge u nautičkom turizmu</izvorni_sadrzaj>
    <derivirana_varijabla naziv="DomainObject.Predmet.ProtustrankaIDrugi_1">KREINDL d.o.o. za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KREINDL d.o.o. za usluge u nautičkom turizmu, OIB 51298969331, Dr. Franje Tuđmana 2, 21220 Trogir</izvorni_sadrzaj>
    <derivirana_varijabla naziv="DomainObject.Predmet.ProtustrankaIDrugiAdressOIB_1">KREINDL d.o.o. za usluge u nautičkom turizmu, OIB 51298969331,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KREINDL d.o.o. za usluge u nautičkom turizmu</item>
      <item>FINANCIJSKA AGENCIJA, RC SPLIT</item>
    </izvorni_sadrzaj>
    <derivirana_varijabla naziv="DomainObject.Predmet.SudioniciListNaziv_1">
      <item>KREINDL d.o.o. za usluge u nautičkom turizmu</item>
      <item>FINANCIJSKA AGENCIJA, RC SPLIT</item>
    </derivirana_varijabla>
  </DomainObject.Predmet.SudioniciListNaziv>
  <DomainObject.Predmet.SudioniciListAdressOIB>
    <izvorni_sadrzaj>
      <item>KREINDL d.o.o. za usluge u nautičkom turizmu, OIB 51298969331, Dr. Franje Tuđmana 2,21220 Trogir</item>
      <item>FINANCIJSKA AGENCIJA, RC SPLIT, OIB 85821130368, Mažuranićevo šetalište 24 b,21000 Split</item>
    </izvorni_sadrzaj>
    <derivirana_varijabla naziv="DomainObject.Predmet.SudioniciListAdressOIB_1">
      <item>KREINDL d.o.o. za usluge u nautičkom turizmu, OIB 51298969331, Dr. Franje Tuđmana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51298969331</item>
      <item>, OIB 85821130368</item>
    </izvorni_sadrzaj>
    <derivirana_varijabla naziv="DomainObject.Predmet.SudioniciListNazivOIB_1">
      <item>, OIB 51298969331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50DD0-B8E0-42DF-B8E5-E18286DC3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4032</properties:Characters>
  <properties:Lines>108</properties:Lines>
  <properties:Paragraphs>35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2016-03-29T07:16:00Z</cp:lastPrinted>
  <dcterms:modified xmlns:xsi="http://www.w3.org/2001/XMLSchema-instance" xsi:type="dcterms:W3CDTF">2016-03-29T07:16:00Z</dcterms:modified>
  <cp:revision>192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