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65ae" w14:paraId="87a65ae" w:rsidRDefault="00DD5444" w:rsidP="00D43C44" w:rsidR="00DD5444">
      <w:pPr>
        <w:jc w:val="both"/>
        <w15:collapsed w:val="false"/>
        <w:rPr>
          <w:rFonts w:hAnsi="Verdana" w:ascii="Verdana"/>
        </w:rPr>
      </w:pPr>
      <w:bookmarkStart w:name="_GoBack" w:id="0"/>
      <w:bookmarkEnd w:id="0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  <w:r w:rsidR="00D1403E" w:rsidRPr="00D1403E">
        <w:t xml:space="preserve">3 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41656" w:rsidP="00D41656" w:rsidR="00806E8A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806E8A">
        <w:t>St-2990/2018-10</w:t>
      </w:r>
    </w:p>
    <w:p w:rsidRDefault="00806E8A" w:rsidP="00D41656" w:rsidR="00806E8A">
      <w:pPr>
        <w:jc w:val="both"/>
      </w:pPr>
    </w:p>
    <w:p w:rsidRDefault="00806E8A" w:rsidP="00D43C44" w:rsidR="00806E8A">
      <w:pPr>
        <w:jc w:val="both"/>
        <w:rPr>
          <w:rFonts w:hAnsi="Verdana" w:ascii="Verdana"/>
        </w:rPr>
      </w:pPr>
    </w:p>
    <w:p w:rsidRDefault="00806E8A" w:rsidP="00D43C44" w:rsidR="00806E8A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DD5444" w:rsidP="00D43C44" w:rsidR="00DD5444">
      <w:pPr>
        <w:jc w:val="both"/>
      </w:pPr>
    </w:p>
    <w:p w:rsidRDefault="00D1403E" w:rsidP="00D43C44" w:rsidR="00D1403E" w:rsidRPr="000D33CA">
      <w:pPr>
        <w:jc w:val="both"/>
      </w:pPr>
    </w:p>
    <w:p w:rsidRDefault="0092106B" w:rsidP="0039581C" w:rsidR="00DD5444">
      <w:pPr>
        <w:jc w:val="both"/>
      </w:pPr>
      <w:r>
        <w:tab/>
      </w:r>
      <w:r w:rsidR="00D1403E">
        <w:t>Ročište radi izjašnjenja o prijedlogu za otvaranje stečajnog postupka</w:t>
      </w:r>
      <w:r w:rsidR="00741043">
        <w:t xml:space="preserve"> zakazano</w:t>
      </w:r>
      <w:r w:rsidR="00D41656">
        <w:t xml:space="preserve"> za dan </w:t>
      </w:r>
      <w:r w:rsidR="00D1403E">
        <w:t>20. veljače</w:t>
      </w:r>
      <w:r w:rsidR="00530028">
        <w:t xml:space="preserve"> </w:t>
      </w:r>
      <w:r w:rsidR="00D41656">
        <w:t xml:space="preserve">2019. u </w:t>
      </w:r>
      <w:r w:rsidR="00806E8A">
        <w:t>10,0</w:t>
      </w:r>
      <w:r w:rsidR="00D1403E">
        <w:t>0</w:t>
      </w:r>
      <w:r w:rsidR="00530028">
        <w:t xml:space="preserve"> </w:t>
      </w:r>
      <w:r w:rsidR="00D41656">
        <w:t xml:space="preserve">sati u stečajnom postupku nad dužnikom </w:t>
      </w:r>
      <w:r w:rsidR="00806E8A">
        <w:t xml:space="preserve">A.T.BAU j.d.o.o., </w:t>
      </w:r>
      <w:r w:rsidR="00806E8A" w:rsidRPr="00806E8A">
        <w:t>Karlovac (Grad Karlovac)</w:t>
      </w:r>
      <w:r w:rsidR="00F7203B">
        <w:t xml:space="preserve">, </w:t>
      </w:r>
      <w:r w:rsidR="00806E8A">
        <w:t>Antuna Gustava Matoša 40</w:t>
      </w:r>
      <w:r w:rsidR="00F7203B">
        <w:t xml:space="preserve">, OIB: </w:t>
      </w:r>
      <w:r w:rsidR="00806E8A">
        <w:t>98606437912</w:t>
      </w:r>
      <w:r w:rsidR="005760A1">
        <w:t>,</w:t>
      </w:r>
      <w:r w:rsidR="00D41656">
        <w:t xml:space="preserve"> zbog bolesti </w:t>
      </w:r>
      <w:proofErr w:type="spellStart"/>
      <w:r w:rsidR="00D41656">
        <w:t>uredujućeg</w:t>
      </w:r>
      <w:proofErr w:type="spellEnd"/>
      <w:r w:rsidR="00D41656">
        <w:t xml:space="preserve"> suca neće se održati.</w:t>
      </w:r>
    </w:p>
    <w:p w:rsidRDefault="00D41656" w:rsidP="0039581C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530028">
        <w:t>13</w:t>
      </w:r>
      <w:r>
        <w:t>. veljače 2019.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530028" w:rsidP="00530028" w:rsidR="000D33CA">
      <w:pPr>
        <w:ind w:firstLine="708" w:left="5664"/>
        <w:jc w:val="both"/>
      </w:pPr>
      <w:r>
        <w:t>Gordana Cvitković</w:t>
      </w: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09C0"/>
    <w:rsid w:val="000E5CCD"/>
    <w:rsid w:val="00130573"/>
    <w:rsid w:val="0014713B"/>
    <w:rsid w:val="0019263A"/>
    <w:rsid w:val="00277534"/>
    <w:rsid w:val="002C08C0"/>
    <w:rsid w:val="0030670A"/>
    <w:rsid w:val="0039581C"/>
    <w:rsid w:val="00463224"/>
    <w:rsid w:val="00523934"/>
    <w:rsid w:val="005274E0"/>
    <w:rsid w:val="00530028"/>
    <w:rsid w:val="00555C41"/>
    <w:rsid w:val="005760A1"/>
    <w:rsid w:val="005B4F1D"/>
    <w:rsid w:val="005F09A1"/>
    <w:rsid w:val="005F443B"/>
    <w:rsid w:val="005F4861"/>
    <w:rsid w:val="0067511E"/>
    <w:rsid w:val="00741043"/>
    <w:rsid w:val="00767A11"/>
    <w:rsid w:val="00776134"/>
    <w:rsid w:val="00783D0B"/>
    <w:rsid w:val="007A387D"/>
    <w:rsid w:val="007B1258"/>
    <w:rsid w:val="007B70DE"/>
    <w:rsid w:val="007D1732"/>
    <w:rsid w:val="00806E8A"/>
    <w:rsid w:val="00830C07"/>
    <w:rsid w:val="008622A7"/>
    <w:rsid w:val="00893E2A"/>
    <w:rsid w:val="008E7E33"/>
    <w:rsid w:val="0092106B"/>
    <w:rsid w:val="0094078D"/>
    <w:rsid w:val="00952C38"/>
    <w:rsid w:val="00AD51C6"/>
    <w:rsid w:val="00AF76C1"/>
    <w:rsid w:val="00B2267B"/>
    <w:rsid w:val="00C6564C"/>
    <w:rsid w:val="00C837C1"/>
    <w:rsid w:val="00CA14D6"/>
    <w:rsid w:val="00CD30C3"/>
    <w:rsid w:val="00D03940"/>
    <w:rsid w:val="00D1403E"/>
    <w:rsid w:val="00D36106"/>
    <w:rsid w:val="00D41656"/>
    <w:rsid w:val="00D43C44"/>
    <w:rsid w:val="00D658C6"/>
    <w:rsid w:val="00DD5444"/>
    <w:rsid w:val="00E918F0"/>
    <w:rsid w:val="00E97DDC"/>
    <w:rsid w:val="00ED6B39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67B"/>
    <w:rPr>
      <w:rFonts w:hAnsi="Verdana" w:ascii="Verdan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67B"/>
    <w:rPr>
      <w:rFonts w:cs="Times New Roman" w:hAnsi="Verdana" w:ascii="Verdan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67B"/>
    <w:rPr>
      <w:rFonts w:cs="Times New Roman" w:hAnsi="Verdana" w:ascii="Verdan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67B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67B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67B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958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3163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24719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3094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13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47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205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75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259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9685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07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1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245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0724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St-2990/2018</izvorni_sadrzaj>
    <derivirana_varijabla naziv="DomainObject.Predmet.OznakaBroj_1">St-2990/2018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A.T.BAU j.d.o.o. zastupanog po punomoćniku Alen Turkalj</izvorni_sadrzaj>
    <derivirana_varijabla naziv="DomainObject.Predmet.ProtustrankaFormated_1">  A.T.BAU j.d.o.o. zastupanog po punomoćniku Alen Turkalj</derivirana_varijabla>
  </DomainObject.Predmet.ProtustrankaFormated>
  <DomainObject.Predmet.ProtustrankaFormatedOIB>
    <izvorni_sadrzaj>  A.T.BAU j.d.o.o., OIB 98606437912 zastupanog po punomoćniku Alen Turkalj</izvorni_sadrzaj>
    <derivirana_varijabla naziv="DomainObject.Predmet.ProtustrankaFormatedOIB_1">  A.T.BAU j.d.o.o., OIB 98606437912 zastupanog po punomoćniku Alen Turkalj</derivirana_varijabla>
  </DomainObject.Predmet.ProtustrankaFormatedOIB>
  <DomainObject.Predmet.ProtustrankaFormatedWithAdress>
    <izvorni_sadrzaj> A.T.BAU j.d.o.o., Antuna Gustava Matoša 40, 47000 Karlovac zastupanog po punomoćniku Alen Turkalj</izvorni_sadrzaj>
    <derivirana_varijabla naziv="DomainObject.Predmet.ProtustrankaFormatedWithAdress_1"> A.T.BAU j.d.o.o., Antuna Gustava Matoša 40, 47000 Karlovac zastupanog po punomoćniku Alen Turkalj</derivirana_varijabla>
  </DomainObject.Predmet.ProtustrankaFormatedWithAdress>
  <DomainObject.Predmet.ProtustrankaFormatedWithAdressOIB>
    <izvorni_sadrzaj> A.T.BAU j.d.o.o., OIB 98606437912, Antuna Gustava Matoša 40, 47000 Karlovac zastupanog po punomoćniku Alen Turkalj</izvorni_sadrzaj>
    <derivirana_varijabla naziv="DomainObject.Predmet.ProtustrankaFormatedWithAdressOIB_1"> A.T.BAU j.d.o.o., OIB 98606437912, Antuna Gustava Matoša 40, 47000 Karlovac zastupanog po punomoćniku Alen Turkalj</derivirana_varijabla>
  </DomainObject.Predmet.ProtustrankaFormatedWithAdressOIB>
  <DomainObject.Predmet.ProtustrankaWithAdress>
    <izvorni_sadrzaj>A.T.BAU j.d.o.o. Antuna Gustava Matoša 40, 47000 Karlovac</izvorni_sadrzaj>
    <derivirana_varijabla naziv="DomainObject.Predmet.ProtustrankaWithAdress_1">A.T.BAU j.d.o.o. Antuna Gustava Matoša 40, 47000 Karlovac</derivirana_varijabla>
  </DomainObject.Predmet.ProtustrankaWithAdress>
  <DomainObject.Predmet.ProtustrankaWithAdressOIB>
    <izvorni_sadrzaj>A.T.BAU j.d.o.o., OIB 98606437912, Antuna Gustava Matoša 40, 47000 Karlovac</izvorni_sadrzaj>
    <derivirana_varijabla naziv="DomainObject.Predmet.ProtustrankaWithAdressOIB_1">A.T.BAU j.d.o.o., OIB 98606437912, Antuna Gustava Matoša 40, 47000 Karlovac</derivirana_varijabla>
  </DomainObject.Predmet.ProtustrankaWithAdressOIB>
  <DomainObject.Predmet.ProtustrankaNazivFormated>
    <izvorni_sadrzaj>A.T.BAU j.d.o.o.</izvorni_sadrzaj>
    <derivirana_varijabla naziv="DomainObject.Predmet.ProtustrankaNazivFormated_1">A.T.BAU j.d.o.o.</derivirana_varijabla>
  </DomainObject.Predmet.ProtustrankaNazivFormated>
  <DomainObject.Predmet.ProtustrankaNazivFormatedOIB>
    <izvorni_sadrzaj>A.T.BAU j.d.o.o., OIB 98606437912</izvorni_sadrzaj>
    <derivirana_varijabla naziv="DomainObject.Predmet.ProtustrankaNazivFormatedOIB_1">A.T.BAU j.d.o.o., OIB 98606437912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A.T.BAU j.d.o.o. zastupanog po punomoćniku Alen Turkalj</item>
    </izvorni_sadrzaj>
    <derivirana_varijabla naziv="DomainObject.Predmet.ProtuStrankaListFormated_1">
      <item>A.T.BAU j.d.o.o. zastupanog po punomoćniku Alen Turkalj</item>
    </derivirana_varijabla>
  </DomainObject.Predmet.ProtuStrankaListFormated>
  <DomainObject.Predmet.ProtuStrankaListFormatedOIB>
    <izvorni_sadrzaj>
      <item>A.T.BAU j.d.o.o., OIB 98606437912 zastupanog po punomoćniku Alen Turkalj</item>
    </izvorni_sadrzaj>
    <derivirana_varijabla naziv="DomainObject.Predmet.ProtuStrankaListFormatedOIB_1">
      <item>A.T.BAU j.d.o.o., OIB 98606437912 zastupanog po punomoćniku Alen Turkalj</item>
    </derivirana_varijabla>
  </DomainObject.Predmet.ProtuStrankaListFormatedOIB>
  <DomainObject.Predmet.ProtuStrankaListFormatedWithAdress>
    <izvorni_sadrzaj>
      <item>A.T.BAU j.d.o.o., Antuna Gustava Matoša 40, 47000 Karlovac zastupanog po punomoćniku Alen Turkalj</item>
    </izvorni_sadrzaj>
    <derivirana_varijabla naziv="DomainObject.Predmet.ProtuStrankaListFormatedWithAdress_1">
      <item>A.T.BAU j.d.o.o., Antuna Gustava Matoša 40, 47000 Karlovac zastupanog po punomoćniku Alen Turkalj</item>
    </derivirana_varijabla>
  </DomainObject.Predmet.ProtuStrankaListFormatedWithAdress>
  <DomainObject.Predmet.ProtuStrankaListFormatedWithAdressOIB>
    <izvorni_sadrzaj>
      <item>A.T.BAU j.d.o.o., OIB 98606437912, Antuna Gustava Matoša 40, 47000 Karlovac zastupanog po punomoćniku Alen Turkalj</item>
    </izvorni_sadrzaj>
    <derivirana_varijabla naziv="DomainObject.Predmet.ProtuStrankaListFormatedWithAdressOIB_1">
      <item>A.T.BAU j.d.o.o., OIB 98606437912, Antuna Gustava Matoša 40, 47000 Karlovac zastupanog po punomoćniku Alen Turkalj</item>
    </derivirana_varijabla>
  </DomainObject.Predmet.ProtuStrankaListFormatedWithAdressOIB>
  <DomainObject.Predmet.ProtuStrankaListNazivFormated>
    <izvorni_sadrzaj>
      <item>A.T.BAU j.d.o.o.</item>
    </izvorni_sadrzaj>
    <derivirana_varijabla naziv="DomainObject.Predmet.ProtuStrankaListNazivFormated_1">
      <item>A.T.BAU j.d.o.o.</item>
    </derivirana_varijabla>
  </DomainObject.Predmet.ProtuStrankaListNazivFormated>
  <DomainObject.Predmet.ProtuStrankaListNazivFormatedOIB>
    <izvorni_sadrzaj>
      <item>A.T.BAU j.d.o.o., OIB 98606437912</item>
    </izvorni_sadrzaj>
    <derivirana_varijabla naziv="DomainObject.Predmet.ProtuStrankaListNazivFormatedOIB_1">
      <item>A.T.BAU j.d.o.o., OIB 98606437912</item>
    </derivirana_varijabla>
  </DomainObject.Predmet.ProtuStrankaListNazivFormatedOIB>
  <DomainObject.Predmet.OstaliListFormated>
    <izvorni_sadrzaj>
      <item>Alen Turkalj punomoćnik sudionika u postupku A.T.BAU j.d.o.o.</item>
    </izvorni_sadrzaj>
    <derivirana_varijabla naziv="DomainObject.Predmet.OstaliListFormated_1">
      <item>Alen Turkalj punomoćnik sudionika u postupku A.T.BAU j.d.o.o.</item>
    </derivirana_varijabla>
  </DomainObject.Predmet.OstaliListFormated>
  <DomainObject.Predmet.OstaliListFormatedOIB>
    <izvorni_sadrzaj>
      <item>Alen Turkalj, OIB 80523305333 punomoćnik sudionika u postupku A.T.BAU j.d.o.o.</item>
    </izvorni_sadrzaj>
    <derivirana_varijabla naziv="DomainObject.Predmet.OstaliListFormatedOIB_1">
      <item>Alen Turkalj, OIB 80523305333 punomoćnik sudionika u postupku A.T.BAU j.d.o.o.</item>
    </derivirana_varijabla>
  </DomainObject.Predmet.OstaliListFormatedOIB>
  <DomainObject.Predmet.OstaliListFormatedWithAdress>
    <izvorni_sadrzaj>
      <item>Alen Turkalj, Antuna Gustava Matoša 40, 47000 Karlovac punomoćnik sudionika u postupku A.T.BAU j.d.o.o.</item>
    </izvorni_sadrzaj>
    <derivirana_varijabla naziv="DomainObject.Predmet.OstaliListFormatedWithAdress_1">
      <item>Alen Turkalj, Antuna Gustava Matoša 40, 47000 Karlovac punomoćnik sudionika u postupku A.T.BAU j.d.o.o.</item>
    </derivirana_varijabla>
  </DomainObject.Predmet.OstaliListFormatedWithAdress>
  <DomainObject.Predmet.OstaliListFormatedWithAdressOIB>
    <izvorni_sadrzaj>
      <item>Alen Turkalj, OIB 80523305333, Antuna Gustava Matoša 40, 47000 Karlovac punomoćnik sudionika u postupku A.T.BAU j.d.o.o.</item>
    </izvorni_sadrzaj>
    <derivirana_varijabla naziv="DomainObject.Predmet.OstaliListFormatedWithAdressOIB_1">
      <item>Alen Turkalj, OIB 80523305333, Antuna Gustava Matoša 40, 47000 Karlovac punomoćnik sudionika u postupku A.T.BAU j.d.o.o.</item>
    </derivirana_varijabla>
  </DomainObject.Predmet.OstaliListFormatedWithAdressOIB>
  <DomainObject.Predmet.OstaliListNazivFormated>
    <izvorni_sadrzaj>
      <item>Alen Turkalj</item>
    </izvorni_sadrzaj>
    <derivirana_varijabla naziv="DomainObject.Predmet.OstaliListNazivFormated_1">
      <item>Alen Turkalj</item>
    </derivirana_varijabla>
  </DomainObject.Predmet.OstaliListNazivFormated>
  <DomainObject.Predmet.OstaliListNazivFormatedOIB>
    <izvorni_sadrzaj>
      <item>Alen Turkalj, OIB 80523305333</item>
    </izvorni_sadrzaj>
    <derivirana_varijabla naziv="DomainObject.Predmet.OstaliListNazivFormatedOIB_1">
      <item>Alen Turkalj, OIB 80523305333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A.T.BAU j.d.o.o.</izvorni_sadrzaj>
    <derivirana_varijabla naziv="DomainObject.Predmet.ProtustrankaIDrugi_1">A.T.BAU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A.T.BAU j.d.o.o., OIB 98606437912, Antuna Gustava Matoša 40, 47000 Karlovac</izvorni_sadrzaj>
    <derivirana_varijabla naziv="DomainObject.Predmet.ProtustrankaIDrugiAdressOIB_1">A.T.BAU j.d.o.o., OIB 98606437912, Antuna Gustava Matoša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A.T.BAU j.d.o.o.</item>
      <item>Alen Turkalj</item>
    </izvorni_sadrzaj>
    <derivirana_varijabla naziv="DomainObject.Predmet.SudioniciListNaziv_1">
      <item>FINA Regionalni centar Zagreb, Podružnica Karlovac</item>
      <item>A.T.BAU j.d.o.o.</item>
      <item>Alen Turkalj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izvorni_sadrzaj>
    <derivirana_varijabla naziv="DomainObject.Predmet.SudioniciListAdressOIB_1"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98606437912</item>
      <item>, OIB 80523305333</item>
    </izvorni_sadrzaj>
    <derivirana_varijabla naziv="DomainObject.Predmet.SudioniciListNazivOIB_1">
      <item>, OIB 85821130368</item>
      <item>, OIB 98606437912</item>
      <item>, OIB 80523305333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St-2990/2018-3</izvorni_sadrzaj>
    <derivirana_varijabla naziv="DomainObject.PredzadnjaOdlukaIzPredmeta.Oznaka_1">St-2990/2018-3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81</properties:Words>
  <properties:Characters>461</properties:Characters>
  <properties:Lines>31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2019-02-13T07:56:00Z</dcterms:created>
  <dc:creator>stecaj</dc:creator>
  <cp:lastModifiedBy>Žana Livaja</cp:lastModifiedBy>
  <cp:lastPrinted>2019-02-13T07:53:00Z</cp:lastPrinted>
  <dcterms:modified xmlns:xsi="http://www.w3.org/2001/XMLSchema-instance" xsi:type="dcterms:W3CDTF">2019-02-13T08:00:00Z</dcterms:modified>
  <cp:revision>4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(St-2990-18-OBAVIJEST O ODGODI ROČIŠTA - DUGOTRAJNO BOLOVANJE.docx)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