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519a8a" w14:paraId="9519a8a" w:rsidRDefault="00E90467" w:rsidR="00E90467" w:rsidRPr="00190E50">
      <w:pPr>
        <w15:collapsed w:val="false"/>
        <w:rPr>
          <w:sz w:val="22"/>
          <w:szCs w:val="22"/>
        </w:rPr>
      </w:pPr>
      <w:bookmarkStart w:name="_GoBack" w:id="0"/>
      <w:bookmarkEnd w:id="0"/>
      <w:r w:rsidRPr="00190E50">
        <w:rPr>
          <w:noProof/>
          <w:sz w:val="22"/>
          <w:szCs w:val="22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90467" w:rsidP="001A3D64" w:rsidR="00E90467" w:rsidRPr="00190E50">
      <w:pPr>
        <w:rPr>
          <w:sz w:val="22"/>
          <w:szCs w:val="22"/>
        </w:rPr>
      </w:pPr>
      <w:r w:rsidRPr="00190E50">
        <w:rPr>
          <w:sz w:val="22"/>
          <w:szCs w:val="22"/>
        </w:rPr>
        <w:t>REPUBLIKA HRVATSKA</w:t>
      </w:r>
    </w:p>
    <w:p w:rsidRDefault="00E90467" w:rsidP="001A3D64" w:rsidR="00E90467" w:rsidRPr="00190E50">
      <w:pPr>
        <w:rPr>
          <w:sz w:val="22"/>
          <w:szCs w:val="22"/>
        </w:rPr>
      </w:pPr>
      <w:r w:rsidRPr="00190E50">
        <w:rPr>
          <w:sz w:val="22"/>
          <w:szCs w:val="22"/>
        </w:rPr>
        <w:t xml:space="preserve">  Trgovački sud u Zagrebu</w:t>
      </w:r>
    </w:p>
    <w:p w:rsidRDefault="00E90467" w:rsidP="001A3D64" w:rsidR="00E90467" w:rsidRPr="00190E50">
      <w:pPr>
        <w:rPr>
          <w:sz w:val="22"/>
          <w:szCs w:val="22"/>
        </w:rPr>
      </w:pPr>
      <w:r w:rsidRPr="00190E50">
        <w:rPr>
          <w:sz w:val="22"/>
          <w:szCs w:val="22"/>
        </w:rPr>
        <w:t xml:space="preserve">    Zagreb, </w:t>
      </w:r>
      <w:proofErr w:type="spellStart"/>
      <w:r w:rsidRPr="00190E50">
        <w:rPr>
          <w:sz w:val="22"/>
          <w:szCs w:val="22"/>
        </w:rPr>
        <w:t>Amruševa</w:t>
      </w:r>
      <w:proofErr w:type="spellEnd"/>
      <w:r w:rsidRPr="00190E50">
        <w:rPr>
          <w:sz w:val="22"/>
          <w:szCs w:val="22"/>
        </w:rPr>
        <w:t xml:space="preserve"> 2/II</w:t>
      </w:r>
    </w:p>
    <w:p w:rsidRDefault="00190E50" w:rsidP="00E90467" w:rsidR="00E90467" w:rsidRPr="00190E50">
      <w:pPr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="00E90467" w:rsidRPr="00190E50">
        <w:rPr>
          <w:sz w:val="22"/>
          <w:szCs w:val="22"/>
        </w:rPr>
        <w:t>56. St-</w:t>
      </w:r>
      <w:r w:rsidR="00D46210">
        <w:rPr>
          <w:sz w:val="22"/>
          <w:szCs w:val="22"/>
        </w:rPr>
        <w:t>39</w:t>
      </w:r>
      <w:r w:rsidR="00A4233B">
        <w:rPr>
          <w:sz w:val="22"/>
          <w:szCs w:val="22"/>
        </w:rPr>
        <w:t>/2019</w:t>
      </w:r>
    </w:p>
    <w:p w:rsidRDefault="00E90467" w:rsidP="00E90467" w:rsidR="00E90467" w:rsidRPr="00190E50">
      <w:pPr>
        <w:textAlignment w:val="baseline"/>
        <w:rPr>
          <w:sz w:val="22"/>
          <w:szCs w:val="22"/>
        </w:rPr>
      </w:pPr>
    </w:p>
    <w:p w:rsidRDefault="00E90467" w:rsidP="00E90467" w:rsidR="00E90467" w:rsidRPr="00190E50">
      <w:pPr>
        <w:jc w:val="center"/>
        <w:textAlignment w:val="baseline"/>
        <w:rPr>
          <w:b/>
          <w:sz w:val="22"/>
          <w:szCs w:val="22"/>
        </w:rPr>
      </w:pPr>
      <w:r w:rsidRPr="00190E50">
        <w:rPr>
          <w:sz w:val="22"/>
          <w:szCs w:val="22"/>
        </w:rPr>
        <w:t xml:space="preserve">R E P U B L I K A   H R V A T S K A </w:t>
      </w:r>
    </w:p>
    <w:p w:rsidRDefault="00E90467" w:rsidP="00E90467" w:rsidR="00E90467" w:rsidRPr="00190E50">
      <w:pPr>
        <w:rPr>
          <w:sz w:val="22"/>
          <w:szCs w:val="22"/>
        </w:rPr>
      </w:pPr>
    </w:p>
    <w:p w:rsidRDefault="00E90467" w:rsidP="00E90467" w:rsidR="00E90467" w:rsidRPr="00190E50">
      <w:pPr>
        <w:ind w:hanging="2880" w:left="2880"/>
        <w:jc w:val="center"/>
        <w:rPr>
          <w:sz w:val="22"/>
          <w:szCs w:val="22"/>
        </w:rPr>
      </w:pPr>
      <w:r w:rsidRPr="00190E50">
        <w:rPr>
          <w:sz w:val="22"/>
          <w:szCs w:val="22"/>
        </w:rPr>
        <w:t>Z A K LJ U Č A K</w:t>
      </w:r>
    </w:p>
    <w:p w:rsidRDefault="00E90467" w:rsidP="00E90467" w:rsidR="00E90467" w:rsidRPr="00190E50">
      <w:pPr>
        <w:ind w:hanging="2880" w:left="2880"/>
        <w:jc w:val="center"/>
        <w:rPr>
          <w:sz w:val="22"/>
          <w:szCs w:val="22"/>
        </w:rPr>
      </w:pPr>
    </w:p>
    <w:p w:rsidRDefault="00E90467" w:rsidP="00E90467" w:rsidR="00E90467" w:rsidRPr="00190E50">
      <w:pPr>
        <w:jc w:val="both"/>
        <w:rPr>
          <w:sz w:val="22"/>
          <w:szCs w:val="22"/>
        </w:rPr>
      </w:pPr>
      <w:r w:rsidRPr="00190E50">
        <w:rPr>
          <w:sz w:val="22"/>
          <w:szCs w:val="22"/>
        </w:rPr>
        <w:tab/>
        <w:t xml:space="preserve">Trgovački sud u Zagrebu, </w:t>
      </w:r>
      <w:r w:rsidR="00190E50" w:rsidRPr="00190E50">
        <w:rPr>
          <w:sz w:val="22"/>
          <w:szCs w:val="22"/>
        </w:rPr>
        <w:t>po sucu pojedincu  Vjekoslavu Zaninoviću</w:t>
      </w:r>
      <w:r w:rsidRPr="00190E50">
        <w:rPr>
          <w:sz w:val="22"/>
          <w:szCs w:val="22"/>
        </w:rPr>
        <w:t xml:space="preserve">, u stečajnom  predmetu, povodom zahtjeva  FINANCIJSKE AGENCIJE, za provedbu skraćenog stečajnog postupka nad dužnikom  </w:t>
      </w:r>
      <w:r w:rsidR="00D46210" w:rsidRPr="00D46210">
        <w:rPr>
          <w:sz w:val="24"/>
          <w:szCs w:val="24"/>
        </w:rPr>
        <w:t>GRAND MEDIA CARS d.o.o., Zagreb, Martićeva ulica 67, OIB:92989255632</w:t>
      </w:r>
      <w:r w:rsidRPr="00D46210">
        <w:rPr>
          <w:sz w:val="24"/>
          <w:szCs w:val="24"/>
        </w:rPr>
        <w:t>,</w:t>
      </w:r>
      <w:r w:rsidRPr="00190E50">
        <w:rPr>
          <w:sz w:val="22"/>
          <w:szCs w:val="22"/>
        </w:rPr>
        <w:t xml:space="preserve"> dana </w:t>
      </w:r>
      <w:r w:rsidR="00A4233B">
        <w:rPr>
          <w:sz w:val="22"/>
          <w:szCs w:val="22"/>
        </w:rPr>
        <w:t>20. veljače 2019.</w:t>
      </w:r>
      <w:r w:rsidRPr="00190E50">
        <w:rPr>
          <w:sz w:val="22"/>
          <w:szCs w:val="22"/>
        </w:rPr>
        <w:t>.</w:t>
      </w:r>
      <w:r w:rsidR="00190E50" w:rsidRPr="00190E50">
        <w:rPr>
          <w:sz w:val="22"/>
          <w:szCs w:val="22"/>
        </w:rPr>
        <w:t xml:space="preserve"> godine</w:t>
      </w:r>
    </w:p>
    <w:p w:rsidRDefault="00E90467" w:rsidP="00E90467" w:rsidR="00E90467" w:rsidRPr="00190E50">
      <w:pPr>
        <w:jc w:val="right"/>
        <w:rPr>
          <w:sz w:val="22"/>
          <w:szCs w:val="22"/>
        </w:rPr>
      </w:pPr>
    </w:p>
    <w:p w:rsidRDefault="00E90467" w:rsidP="00E90467" w:rsidR="00E90467" w:rsidRPr="00190E50">
      <w:pPr>
        <w:jc w:val="center"/>
        <w:rPr>
          <w:sz w:val="22"/>
          <w:szCs w:val="22"/>
        </w:rPr>
      </w:pPr>
      <w:r w:rsidRPr="00190E50">
        <w:rPr>
          <w:sz w:val="22"/>
          <w:szCs w:val="22"/>
        </w:rPr>
        <w:t xml:space="preserve">z a k l j u č i o   j e </w:t>
      </w:r>
    </w:p>
    <w:p w:rsidRDefault="00E90467" w:rsidP="00E90467" w:rsidR="00E90467" w:rsidRPr="00190E50">
      <w:pPr>
        <w:jc w:val="center"/>
        <w:rPr>
          <w:b/>
          <w:sz w:val="22"/>
          <w:szCs w:val="22"/>
        </w:rPr>
      </w:pPr>
    </w:p>
    <w:p w:rsidRDefault="00E90467" w:rsidP="00E90467" w:rsidR="00E90467" w:rsidRPr="00190E50">
      <w:pPr>
        <w:ind w:firstLine="708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>Poziva se HRVATSKI ZAVOD ZA MIROVINSKO OSIGURANJE, Zagreb, Trpimirova  4., u roku od 8 dana, dostaviti ovom sudu pozivom na gornji broj spisa podatak – ima li uvodno naznačeni dužnik zaposlenika.</w:t>
      </w:r>
    </w:p>
    <w:p w:rsidRDefault="00E90467" w:rsidP="00E90467" w:rsidR="00E90467" w:rsidRPr="00190E50">
      <w:pPr>
        <w:ind w:firstLine="708"/>
        <w:jc w:val="both"/>
        <w:rPr>
          <w:sz w:val="22"/>
          <w:szCs w:val="22"/>
        </w:rPr>
      </w:pPr>
    </w:p>
    <w:p w:rsidRDefault="00E90467" w:rsidP="00E90467" w:rsidR="00E90467" w:rsidRPr="00190E50">
      <w:pPr>
        <w:jc w:val="center"/>
        <w:rPr>
          <w:sz w:val="22"/>
          <w:szCs w:val="22"/>
        </w:rPr>
      </w:pPr>
      <w:r w:rsidRPr="00190E50">
        <w:rPr>
          <w:sz w:val="22"/>
          <w:szCs w:val="22"/>
        </w:rPr>
        <w:t>Obrazloženje</w:t>
      </w:r>
    </w:p>
    <w:p w:rsidRDefault="00E90467" w:rsidP="00E90467" w:rsidR="00E90467" w:rsidRPr="00190E50">
      <w:pPr>
        <w:jc w:val="center"/>
        <w:rPr>
          <w:sz w:val="22"/>
          <w:szCs w:val="22"/>
        </w:rPr>
      </w:pPr>
    </w:p>
    <w:p w:rsidRDefault="00E90467" w:rsidP="00E90467" w:rsidR="00E90467" w:rsidRPr="00190E50">
      <w:pPr>
        <w:ind w:firstLine="708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>Nad uvodno navedenom pravnom osobom Financijska agencija je ovom sudu podnijela zahtjev za provedbu skraćenog stečajnog postupka.</w:t>
      </w:r>
    </w:p>
    <w:p w:rsidRDefault="00E90467" w:rsidP="00E90467" w:rsidR="00E90467" w:rsidRPr="00190E50">
      <w:pPr>
        <w:ind w:firstLine="708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>Zahtjev je podnesen temeljem članka 429. stavak 1. Stečajnog zakona („Narodne novine“, broj 71/15, dalje: SZ).</w:t>
      </w:r>
    </w:p>
    <w:p w:rsidRDefault="00E90467" w:rsidP="00E90467" w:rsidR="00E90467" w:rsidRPr="00190E50">
      <w:pPr>
        <w:ind w:firstLine="360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ab/>
        <w:t>Odredbom članka 428. stavak 1. SZ-a  propisane su pretpostavke za provedbu skraćenog stečajnog postupka nad pravnom osobom i to:</w:t>
      </w:r>
    </w:p>
    <w:p w:rsidRDefault="00E90467" w:rsidP="00E90467" w:rsidR="00E90467" w:rsidRPr="00190E50">
      <w:pPr>
        <w:ind w:firstLine="360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>-ako nema zaposlenih,</w:t>
      </w:r>
    </w:p>
    <w:p w:rsidRDefault="00E90467" w:rsidP="00E90467" w:rsidR="00E90467" w:rsidRPr="00190E50">
      <w:pPr>
        <w:ind w:firstLine="360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>-ako u Očevidniku redoslijeda osnova za plaćanje ima evidentirane neizvršene osnove za plaćanje u neprekinutom razdoblju od 120 dana,</w:t>
      </w:r>
    </w:p>
    <w:p w:rsidRDefault="00E90467" w:rsidP="00E90467" w:rsidR="00E90467" w:rsidRPr="00190E50">
      <w:pPr>
        <w:ind w:firstLine="360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>-ako nisu ispunjene pretpostavke za pokretanje drugog postupka radi brisanja iz sudskog registra.</w:t>
      </w:r>
    </w:p>
    <w:p w:rsidRDefault="00E90467" w:rsidP="00E90467" w:rsidR="00E90467" w:rsidRPr="00190E50">
      <w:pPr>
        <w:ind w:firstLine="708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 xml:space="preserve">Sukladno odredbi članka 11. stavak 3. SZ-a, sud po službenoj dužnosti utvrđuje sve činjenice koje su važne za </w:t>
      </w:r>
      <w:proofErr w:type="spellStart"/>
      <w:r w:rsidRPr="00190E50">
        <w:rPr>
          <w:sz w:val="22"/>
          <w:szCs w:val="22"/>
        </w:rPr>
        <w:t>predstečajni</w:t>
      </w:r>
      <w:proofErr w:type="spellEnd"/>
      <w:r w:rsidRPr="00190E50">
        <w:rPr>
          <w:sz w:val="22"/>
          <w:szCs w:val="22"/>
        </w:rPr>
        <w:t xml:space="preserve"> i stečajni postupak, te radi toga može izvoditi sve potrebne dokaze. Kako je jedna od pretpostavki za provedbu skraćenog stečajnog postupka okolnost da dužnik nema zaposlenih, o čemu u skladu s odredbama Zakona o mirovinskom osiguranju HZMIOR vodi propisane evidencije, valjalo je HZMIOR pozvati na dostavu podatka navedenog izreci  zaključka.</w:t>
      </w:r>
    </w:p>
    <w:p w:rsidRDefault="00E90467" w:rsidP="00E90467" w:rsidR="00E90467" w:rsidRPr="00190E50">
      <w:pPr>
        <w:jc w:val="center"/>
        <w:rPr>
          <w:sz w:val="22"/>
          <w:szCs w:val="22"/>
        </w:rPr>
      </w:pPr>
    </w:p>
    <w:p w:rsidRDefault="00BF11C8" w:rsidP="00E90467" w:rsidR="00E90467" w:rsidRPr="00190E50">
      <w:pPr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U Zagrebu </w:t>
      </w:r>
      <w:r w:rsidR="00A4233B">
        <w:rPr>
          <w:sz w:val="22"/>
          <w:szCs w:val="22"/>
        </w:rPr>
        <w:t>20. veljače 2019</w:t>
      </w:r>
      <w:r w:rsidR="00190E50" w:rsidRPr="00190E50">
        <w:rPr>
          <w:sz w:val="22"/>
          <w:szCs w:val="22"/>
        </w:rPr>
        <w:t>. godine</w:t>
      </w:r>
    </w:p>
    <w:p w:rsidRDefault="00E90467" w:rsidP="00E90467" w:rsidR="00E90467" w:rsidRPr="00190E50">
      <w:pPr>
        <w:jc w:val="center"/>
        <w:rPr>
          <w:sz w:val="22"/>
          <w:szCs w:val="22"/>
        </w:rPr>
      </w:pPr>
      <w:r w:rsidRPr="00190E50">
        <w:rPr>
          <w:sz w:val="22"/>
          <w:szCs w:val="22"/>
        </w:rPr>
        <w:t xml:space="preserve">                                                                                      </w:t>
      </w:r>
      <w:r w:rsidR="00190E50" w:rsidRPr="00190E50">
        <w:rPr>
          <w:sz w:val="22"/>
          <w:szCs w:val="22"/>
        </w:rPr>
        <w:t xml:space="preserve">      S</w:t>
      </w:r>
      <w:r w:rsidRPr="00190E50">
        <w:rPr>
          <w:sz w:val="22"/>
          <w:szCs w:val="22"/>
        </w:rPr>
        <w:t>udac</w:t>
      </w:r>
    </w:p>
    <w:p w:rsidRDefault="00802DA3" w:rsidP="00802DA3" w:rsidR="00E90467" w:rsidRPr="00190E50">
      <w:pPr>
        <w:ind w:firstLine="3" w:left="5661"/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                  </w:t>
      </w:r>
      <w:r w:rsidR="00190E50" w:rsidRPr="00190E50">
        <w:rPr>
          <w:sz w:val="22"/>
          <w:szCs w:val="22"/>
        </w:rPr>
        <w:t>Vjekoslav Zaninović</w:t>
      </w:r>
    </w:p>
    <w:p w:rsidRDefault="00E90467" w:rsidP="00E90467" w:rsidR="00E90467" w:rsidRPr="00190E50">
      <w:pPr>
        <w:ind w:firstLine="3" w:left="5661"/>
        <w:jc w:val="right"/>
        <w:rPr>
          <w:sz w:val="22"/>
          <w:szCs w:val="22"/>
        </w:rPr>
      </w:pPr>
    </w:p>
    <w:p w:rsidRDefault="00E90467" w:rsidP="00E90467" w:rsidR="00E90467" w:rsidRPr="00190E50">
      <w:pPr>
        <w:ind w:firstLine="3" w:left="5661"/>
        <w:jc w:val="center"/>
        <w:rPr>
          <w:sz w:val="22"/>
          <w:szCs w:val="22"/>
        </w:rPr>
      </w:pPr>
      <w:r w:rsidRPr="00190E50">
        <w:rPr>
          <w:sz w:val="22"/>
          <w:szCs w:val="22"/>
        </w:rPr>
        <w:t xml:space="preserve">    </w:t>
      </w:r>
      <w:r w:rsidRPr="00190E50">
        <w:rPr>
          <w:sz w:val="22"/>
          <w:szCs w:val="22"/>
        </w:rPr>
        <w:tab/>
      </w:r>
    </w:p>
    <w:p w:rsidRDefault="00E90467" w:rsidP="00E90467" w:rsidR="00E90467" w:rsidRPr="00190E50">
      <w:pPr>
        <w:jc w:val="right"/>
        <w:rPr>
          <w:sz w:val="22"/>
          <w:szCs w:val="22"/>
        </w:rPr>
      </w:pPr>
    </w:p>
    <w:p w:rsidRDefault="00E90467" w:rsidP="00E90467" w:rsidR="00E90467" w:rsidRPr="00190E50">
      <w:pPr>
        <w:jc w:val="both"/>
        <w:rPr>
          <w:sz w:val="22"/>
          <w:szCs w:val="22"/>
        </w:rPr>
      </w:pPr>
      <w:r w:rsidRPr="00190E50">
        <w:rPr>
          <w:sz w:val="22"/>
          <w:szCs w:val="22"/>
        </w:rPr>
        <w:t>Uputa o pravnom lijeku:</w:t>
      </w:r>
    </w:p>
    <w:p w:rsidRDefault="00E90467" w:rsidP="00E90467" w:rsidR="00E90467" w:rsidRPr="00190E50">
      <w:pPr>
        <w:jc w:val="both"/>
        <w:rPr>
          <w:sz w:val="22"/>
          <w:szCs w:val="22"/>
        </w:rPr>
      </w:pPr>
      <w:r w:rsidRPr="00190E50">
        <w:rPr>
          <w:sz w:val="22"/>
          <w:szCs w:val="22"/>
        </w:rPr>
        <w:t xml:space="preserve">Protiv ovog zaključka  žalba nije dopuštena (čl. 19.st. 7. SZ-a). </w:t>
      </w:r>
    </w:p>
    <w:p w:rsidRDefault="00E90467" w:rsidP="00E90467" w:rsidR="00E90467" w:rsidRPr="00190E50">
      <w:pPr>
        <w:jc w:val="both"/>
        <w:rPr>
          <w:sz w:val="22"/>
          <w:szCs w:val="22"/>
        </w:rPr>
      </w:pPr>
      <w:r w:rsidRPr="00190E50">
        <w:rPr>
          <w:sz w:val="22"/>
          <w:szCs w:val="22"/>
        </w:rPr>
        <w:t>DNA:</w:t>
      </w:r>
    </w:p>
    <w:p w:rsidRDefault="00E90467" w:rsidP="00E90467" w:rsidR="00E90467" w:rsidRPr="00190E50">
      <w:pPr>
        <w:numPr>
          <w:ilvl w:val="0"/>
          <w:numId w:val="1"/>
        </w:numPr>
        <w:jc w:val="both"/>
        <w:rPr>
          <w:sz w:val="22"/>
          <w:szCs w:val="22"/>
        </w:rPr>
      </w:pPr>
      <w:r w:rsidRPr="00190E50">
        <w:rPr>
          <w:sz w:val="22"/>
          <w:szCs w:val="22"/>
        </w:rPr>
        <w:t>H</w:t>
      </w:r>
      <w:r w:rsidR="001C3E76">
        <w:rPr>
          <w:sz w:val="22"/>
          <w:szCs w:val="22"/>
        </w:rPr>
        <w:t>ZM</w:t>
      </w:r>
      <w:r w:rsidR="00190E50" w:rsidRPr="00190E50">
        <w:rPr>
          <w:sz w:val="22"/>
          <w:szCs w:val="22"/>
        </w:rPr>
        <w:t>O</w:t>
      </w:r>
      <w:r w:rsidRPr="00190E50">
        <w:rPr>
          <w:sz w:val="22"/>
          <w:szCs w:val="22"/>
        </w:rPr>
        <w:t>, Zagreb, Trpimirova 4</w:t>
      </w:r>
    </w:p>
    <w:p w:rsidRDefault="00E90467" w:rsidP="00E90467" w:rsidR="00E90467" w:rsidRPr="00190E50">
      <w:pPr>
        <w:numPr>
          <w:ilvl w:val="0"/>
          <w:numId w:val="1"/>
        </w:numPr>
        <w:jc w:val="both"/>
        <w:rPr>
          <w:sz w:val="22"/>
          <w:szCs w:val="22"/>
        </w:rPr>
      </w:pPr>
      <w:r w:rsidRPr="00190E50">
        <w:rPr>
          <w:sz w:val="22"/>
          <w:szCs w:val="22"/>
        </w:rPr>
        <w:t>dužnik e-oglasna ploča 15 dana</w:t>
      </w:r>
    </w:p>
    <w:p w:rsidRDefault="009247DD" w:rsidR="009247DD" w:rsidRPr="00190E50">
      <w:pPr>
        <w:rPr>
          <w:sz w:val="22"/>
          <w:szCs w:val="22"/>
        </w:rPr>
      </w:pPr>
    </w:p>
    <w:sectPr w:rsidSect="00E90467" w:rsidR="009247DD" w:rsidRPr="00190E50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557F2" w:rsidP="00E90467" w:rsidR="009557F2">
      <w:r>
        <w:separator/>
      </w:r>
    </w:p>
  </w:endnote>
  <w:endnote w:id="0" w:type="continuationSeparator">
    <w:p w:rsidRDefault="009557F2" w:rsidP="00E90467" w:rsidR="009557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557F2" w:rsidP="00E90467" w:rsidR="009557F2">
      <w:r>
        <w:separator/>
      </w:r>
    </w:p>
  </w:footnote>
  <w:footnote w:id="0" w:type="continuationSeparator">
    <w:p w:rsidRDefault="009557F2" w:rsidP="00E90467" w:rsidR="009557F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603804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E90467" w:rsidR="00E90467" w:rsidRPr="00E90467">
        <w:pPr>
          <w:pStyle w:val="Zaglavlje"/>
          <w:jc w:val="center"/>
          <w:rPr>
            <w:sz w:val="24"/>
            <w:szCs w:val="24"/>
          </w:rPr>
        </w:pPr>
        <w:r>
          <w:t xml:space="preserve">                                                                                              </w:t>
        </w:r>
        <w:r w:rsidRPr="00E90467">
          <w:rPr>
            <w:sz w:val="24"/>
            <w:szCs w:val="24"/>
          </w:rPr>
          <w:fldChar w:fldCharType="begin"/>
        </w:r>
        <w:r w:rsidRPr="00E90467">
          <w:rPr>
            <w:sz w:val="24"/>
            <w:szCs w:val="24"/>
          </w:rPr>
          <w:instrText>PAGE   \* MERGEFORMAT</w:instrText>
        </w:r>
        <w:r w:rsidRPr="00E90467">
          <w:rPr>
            <w:sz w:val="24"/>
            <w:szCs w:val="24"/>
          </w:rPr>
          <w:fldChar w:fldCharType="separate"/>
        </w:r>
        <w:r w:rsidR="00190E50">
          <w:rPr>
            <w:noProof/>
            <w:sz w:val="24"/>
            <w:szCs w:val="24"/>
          </w:rPr>
          <w:t>2</w:t>
        </w:r>
        <w:r w:rsidRPr="00E90467">
          <w:rPr>
            <w:sz w:val="24"/>
            <w:szCs w:val="24"/>
          </w:rPr>
          <w:fldChar w:fldCharType="end"/>
        </w:r>
        <w:r>
          <w:rPr>
            <w:sz w:val="24"/>
            <w:szCs w:val="24"/>
          </w:rPr>
          <w:t xml:space="preserve">                                                           56. St-</w:t>
        </w:r>
      </w:p>
    </w:sdtContent>
  </w:sdt>
  <w:p w:rsidRDefault="00E90467" w:rsidR="00E9046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36D1"/>
    <w:rsid w:val="00022F7B"/>
    <w:rsid w:val="00190E50"/>
    <w:rsid w:val="001C3E76"/>
    <w:rsid w:val="002566F7"/>
    <w:rsid w:val="0026578C"/>
    <w:rsid w:val="002D642B"/>
    <w:rsid w:val="002F0EF6"/>
    <w:rsid w:val="003175CD"/>
    <w:rsid w:val="00340A78"/>
    <w:rsid w:val="00352253"/>
    <w:rsid w:val="003C2AD4"/>
    <w:rsid w:val="00422F8C"/>
    <w:rsid w:val="00427301"/>
    <w:rsid w:val="0043039F"/>
    <w:rsid w:val="00474180"/>
    <w:rsid w:val="00486A84"/>
    <w:rsid w:val="006A483E"/>
    <w:rsid w:val="0071212B"/>
    <w:rsid w:val="00712648"/>
    <w:rsid w:val="00746294"/>
    <w:rsid w:val="007D721C"/>
    <w:rsid w:val="00802DA3"/>
    <w:rsid w:val="008505D5"/>
    <w:rsid w:val="008768C8"/>
    <w:rsid w:val="009247DD"/>
    <w:rsid w:val="00930C14"/>
    <w:rsid w:val="009557F2"/>
    <w:rsid w:val="00997C3E"/>
    <w:rsid w:val="009F4348"/>
    <w:rsid w:val="00A4233B"/>
    <w:rsid w:val="00A509D2"/>
    <w:rsid w:val="00AC28EB"/>
    <w:rsid w:val="00B0006C"/>
    <w:rsid w:val="00B96E30"/>
    <w:rsid w:val="00BF11C8"/>
    <w:rsid w:val="00CF4C5C"/>
    <w:rsid w:val="00D236D1"/>
    <w:rsid w:val="00D453FB"/>
    <w:rsid w:val="00D46210"/>
    <w:rsid w:val="00D524F0"/>
    <w:rsid w:val="00E75860"/>
    <w:rsid w:val="00E90467"/>
    <w:rsid w:val="00E95C4E"/>
    <w:rsid w:val="00EB72D9"/>
    <w:rsid w:val="00F3618A"/>
    <w:rsid w:val="00FC3E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90467"/>
    <w:pPr>
      <w:overflowPunct w:val="false"/>
      <w:autoSpaceDE w:val="false"/>
      <w:autoSpaceDN w:val="false"/>
      <w:adjustRightInd w:val="fals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E9046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9046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9046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0467"/>
  </w:style>
  <w:style w:styleId="Podnoje" w:type="paragraph">
    <w:name w:val="footer"/>
    <w:basedOn w:val="Normal"/>
    <w:link w:val="PodnojeChar"/>
    <w:rsid w:val="00E9046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E90467"/>
  </w:style>
  <w:style w:styleId="Tekstrezerviranogmjesta" w:type="character">
    <w:name w:val="Placeholder Text"/>
    <w:basedOn w:val="Zadanifontodlomka"/>
    <w:uiPriority w:val="99"/>
    <w:semiHidden/>
    <w:rsid w:val="00486A8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86A84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86A84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86A84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86A84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90467"/>
    <w:pPr>
      <w:overflowPunct w:val="0"/>
      <w:autoSpaceDE w:val="0"/>
      <w:autoSpaceDN w:val="0"/>
      <w:adjustRightInd w:val="0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E9046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9046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9046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0467"/>
  </w:style>
  <w:style w:styleId="Podnoje" w:type="paragraph">
    <w:name w:val="footer"/>
    <w:basedOn w:val="Normal"/>
    <w:link w:val="PodnojeChar"/>
    <w:rsid w:val="00E9046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E90467"/>
  </w:style>
  <w:style w:styleId="Tekstrezerviranogmjesta" w:type="character">
    <w:name w:val="Placeholder Text"/>
    <w:basedOn w:val="Zadanifontodlomka"/>
    <w:uiPriority w:val="99"/>
    <w:semiHidden/>
    <w:rsid w:val="00486A8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86A84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86A84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86A84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86A84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23133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veljače 2019.</izvorni_sadrzaj>
    <derivirana_varijabla naziv="DomainObject.DatumDonosenjaOdluke_1">20.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</izvorni_sadrzaj>
    <derivirana_varijabla naziv="DomainObject.Predmet.Broj_1">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siječnja 2019.</izvorni_sadrzaj>
    <derivirana_varijabla naziv="DomainObject.Predmet.DatumOsnivanja_1">8.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St-39/2019</izvorni_sadrzaj>
    <derivirana_varijabla naziv="DomainObject.Predmet.OznakaBroj_1">St-39/2019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GRAND MEDIA CARS d.o.o. zastupanog po punomoćniku Ivan Nikolić</izvorni_sadrzaj>
    <derivirana_varijabla naziv="DomainObject.Predmet.ProtustrankaFormated_1">  GRAND MEDIA CARS d.o.o. zastupanog po punomoćniku Ivan Nikolić</derivirana_varijabla>
  </DomainObject.Predmet.ProtustrankaFormated>
  <DomainObject.Predmet.ProtustrankaFormatedOIB>
    <izvorni_sadrzaj>  GRAND MEDIA CARS d.o.o., OIB 92989255632 zastupanog po punomoćniku Ivan Nikolić</izvorni_sadrzaj>
    <derivirana_varijabla naziv="DomainObject.Predmet.ProtustrankaFormatedOIB_1">  GRAND MEDIA CARS d.o.o., OIB 92989255632 zastupanog po punomoćniku Ivan Nikolić</derivirana_varijabla>
  </DomainObject.Predmet.ProtustrankaFormatedOIB>
  <DomainObject.Predmet.ProtustrankaFormatedWithAdress>
    <izvorni_sadrzaj> GRAND MEDIA CARS d.o.o., Martićeva ulica 67, 10000 Zagreb zastupanog po punomoćniku Ivan Nikolić</izvorni_sadrzaj>
    <derivirana_varijabla naziv="DomainObject.Predmet.ProtustrankaFormatedWithAdress_1"> GRAND MEDIA CARS d.o.o., Martićeva ulica 67, 10000 Zagreb zastupanog po punomoćniku Ivan Nikolić</derivirana_varijabla>
  </DomainObject.Predmet.ProtustrankaFormatedWithAdress>
  <DomainObject.Predmet.ProtustrankaFormatedWithAdressOIB>
    <izvorni_sadrzaj> GRAND MEDIA CARS d.o.o., OIB 92989255632, Martićeva ulica 67, 10000 Zagreb zastupanog po punomoćniku Ivan Nikolić</izvorni_sadrzaj>
    <derivirana_varijabla naziv="DomainObject.Predmet.ProtustrankaFormatedWithAdressOIB_1"> GRAND MEDIA CARS d.o.o., OIB 92989255632, Martićeva ulica 67, 10000 Zagreb zastupanog po punomoćniku Ivan Nikolić</derivirana_varijabla>
  </DomainObject.Predmet.ProtustrankaFormatedWithAdressOIB>
  <DomainObject.Predmet.ProtustrankaWithAdress>
    <izvorni_sadrzaj>GRAND MEDIA CARS d.o.o. Martićeva ulica 67, 10000 Zagreb</izvorni_sadrzaj>
    <derivirana_varijabla naziv="DomainObject.Predmet.ProtustrankaWithAdress_1">GRAND MEDIA CARS d.o.o. Martićeva ulica 67, 10000 Zagreb</derivirana_varijabla>
  </DomainObject.Predmet.ProtustrankaWithAdress>
  <DomainObject.Predmet.ProtustrankaWithAdressOIB>
    <izvorni_sadrzaj>GRAND MEDIA CARS d.o.o., OIB 92989255632, Martićeva ulica 67, 10000 Zagreb</izvorni_sadrzaj>
    <derivirana_varijabla naziv="DomainObject.Predmet.ProtustrankaWithAdressOIB_1">GRAND MEDIA CARS d.o.o., OIB 92989255632, Martićeva ulica 67, 10000 Zagreb</derivirana_varijabla>
  </DomainObject.Predmet.ProtustrankaWithAdressOIB>
  <DomainObject.Predmet.ProtustrankaNazivFormated>
    <izvorni_sadrzaj>GRAND MEDIA CARS d.o.o.</izvorni_sadrzaj>
    <derivirana_varijabla naziv="DomainObject.Predmet.ProtustrankaNazivFormated_1">GRAND MEDIA CARS d.o.o.</derivirana_varijabla>
  </DomainObject.Predmet.ProtustrankaNazivFormated>
  <DomainObject.Predmet.ProtustrankaNazivFormatedOIB>
    <izvorni_sadrzaj>GRAND MEDIA CARS d.o.o., OIB 92989255632</izvorni_sadrzaj>
    <derivirana_varijabla naziv="DomainObject.Predmet.ProtustrankaNazivFormatedOIB_1">GRAND MEDIA CARS d.o.o., OIB 92989255632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 - V. Zaninović </izvorni_sadrzaj>
    <derivirana_varijabla naziv="DomainObject.Predmet.Referada.Naziv_1">56. - V. Zaninović </derivirana_varijabla>
  </DomainObject.Predmet.Referada.Naziv>
  <DomainObject.Predmet.Referada.Oznaka>
    <izvorni_sadrzaj>56.</izvorni_sadrzaj>
    <derivirana_varijabla naziv="DomainObject.Predmet.Referada.Oznaka_1">56.</derivirana_varijabla>
  </DomainObject.Predmet.Referada.Oznaka>
  <DomainObject.Predmet.Referada.Prostorija.Naziv>
    <izvorni_sadrzaj>Soba DZ I 25</izvorni_sadrzaj>
    <derivirana_varijabla naziv="DomainObject.Predmet.Referada.Prostorija.Naziv_1">Soba DZ I 25</derivirana_varijabla>
  </DomainObject.Predmet.Referada.Prostorija.Naziv>
  <DomainObject.Predmet.Referada.Prostorija.Oznaka>
    <izvorni_sadrzaj>DZ I 25</izvorni_sadrzaj>
    <derivirana_varijabla naziv="DomainObject.Predmet.Referada.Prostorija.Oznaka_1">DZ I 25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 - V. Zaninović </izvorni_sadrzaj>
    <derivirana_varijabla naziv="DomainObject.Predmet.TrenutnaLokacijaSpisa.Naziv_1">56. - V. Zaninović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Rončević</izvorni_sadrzaj>
    <derivirana_varijabla naziv="DomainObject.Predmet.Zapisnicar_1">Željka Rončević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GRAND MEDIA CARS d.o.o. zastupanog po punomoćniku Ivan Nikolić</item>
    </izvorni_sadrzaj>
    <derivirana_varijabla naziv="DomainObject.Predmet.ProtuStrankaListFormated_1">
      <item>GRAND MEDIA CARS d.o.o. zastupanog po punomoćniku Ivan Nikolić</item>
    </derivirana_varijabla>
  </DomainObject.Predmet.ProtuStrankaListFormated>
  <DomainObject.Predmet.ProtuStrankaListFormatedOIB>
    <izvorni_sadrzaj>
      <item>GRAND MEDIA CARS d.o.o., OIB 92989255632 zastupanog po punomoćniku Ivan Nikolić</item>
    </izvorni_sadrzaj>
    <derivirana_varijabla naziv="DomainObject.Predmet.ProtuStrankaListFormatedOIB_1">
      <item>GRAND MEDIA CARS d.o.o., OIB 92989255632 zastupanog po punomoćniku Ivan Nikolić</item>
    </derivirana_varijabla>
  </DomainObject.Predmet.ProtuStrankaListFormatedOIB>
  <DomainObject.Predmet.ProtuStrankaListFormatedWithAdress>
    <izvorni_sadrzaj>
      <item>GRAND MEDIA CARS d.o.o., Martićeva ulica 67, 10000 Zagreb zastupanog po punomoćniku Ivan Nikolić</item>
    </izvorni_sadrzaj>
    <derivirana_varijabla naziv="DomainObject.Predmet.ProtuStrankaListFormatedWithAdress_1">
      <item>GRAND MEDIA CARS d.o.o., Martićeva ulica 67, 10000 Zagreb zastupanog po punomoćniku Ivan Nikolić</item>
    </derivirana_varijabla>
  </DomainObject.Predmet.ProtuStrankaListFormatedWithAdress>
  <DomainObject.Predmet.ProtuStrankaListFormatedWithAdressOIB>
    <izvorni_sadrzaj>
      <item>GRAND MEDIA CARS d.o.o., OIB 92989255632, Martićeva ulica 67, 10000 Zagreb zastupanog po punomoćniku Ivan Nikolić</item>
    </izvorni_sadrzaj>
    <derivirana_varijabla naziv="DomainObject.Predmet.ProtuStrankaListFormatedWithAdressOIB_1">
      <item>GRAND MEDIA CARS d.o.o., OIB 92989255632, Martićeva ulica 67, 10000 Zagreb zastupanog po punomoćniku Ivan Nikolić</item>
    </derivirana_varijabla>
  </DomainObject.Predmet.ProtuStrankaListFormatedWithAdressOIB>
  <DomainObject.Predmet.ProtuStrankaListNazivFormated>
    <izvorni_sadrzaj>
      <item>GRAND MEDIA CARS d.o.o.</item>
    </izvorni_sadrzaj>
    <derivirana_varijabla naziv="DomainObject.Predmet.ProtuStrankaListNazivFormated_1">
      <item>GRAND MEDIA CARS d.o.o.</item>
    </derivirana_varijabla>
  </DomainObject.Predmet.ProtuStrankaListNazivFormated>
  <DomainObject.Predmet.ProtuStrankaListNazivFormatedOIB>
    <izvorni_sadrzaj>
      <item>GRAND MEDIA CARS d.o.o., OIB 92989255632</item>
    </izvorni_sadrzaj>
    <derivirana_varijabla naziv="DomainObject.Predmet.ProtuStrankaListNazivFormatedOIB_1">
      <item>GRAND MEDIA CARS d.o.o., OIB 92989255632</item>
    </derivirana_varijabla>
  </DomainObject.Predmet.ProtuStrankaListNazivFormatedOIB>
  <DomainObject.Predmet.OstaliListFormated>
    <izvorni_sadrzaj>
      <item>Ivan Nikolić punomoćnik sudionika u postupku GRAND MEDIA CARS d.o.o.</item>
    </izvorni_sadrzaj>
    <derivirana_varijabla naziv="DomainObject.Predmet.OstaliListFormated_1">
      <item>Ivan Nikolić punomoćnik sudionika u postupku GRAND MEDIA CARS d.o.o.</item>
    </derivirana_varijabla>
  </DomainObject.Predmet.OstaliListFormated>
  <DomainObject.Predmet.OstaliListFormatedOIB>
    <izvorni_sadrzaj>
      <item>Ivan Nikolić punomoćnik sudionika u postupku GRAND MEDIA CARS d.o.o.</item>
    </izvorni_sadrzaj>
    <derivirana_varijabla naziv="DomainObject.Predmet.OstaliListFormatedOIB_1">
      <item>Ivan Nikolić punomoćnik sudionika u postupku GRAND MEDIA CARS d.o.o.</item>
    </derivirana_varijabla>
  </DomainObject.Predmet.OstaliListFormatedOIB>
  <DomainObject.Predmet.OstaliListFormatedWithAdress>
    <izvorni_sadrzaj>
      <item>Ivan Nikolić, Surčinska 33, Beograd punomoćnik sudionika u postupku GRAND MEDIA CARS d.o.o.</item>
    </izvorni_sadrzaj>
    <derivirana_varijabla naziv="DomainObject.Predmet.OstaliListFormatedWithAdress_1">
      <item>Ivan Nikolić, Surčinska 33, Beograd punomoćnik sudionika u postupku GRAND MEDIA CARS d.o.o.</item>
    </derivirana_varijabla>
  </DomainObject.Predmet.OstaliListFormatedWithAdress>
  <DomainObject.Predmet.OstaliListFormatedWithAdressOIB>
    <izvorni_sadrzaj>
      <item>Ivan Nikolić, Surčinska 33, Beograd punomoćnik sudionika u postupku GRAND MEDIA CARS d.o.o.</item>
    </izvorni_sadrzaj>
    <derivirana_varijabla naziv="DomainObject.Predmet.OstaliListFormatedWithAdressOIB_1">
      <item>Ivan Nikolić, Surčinska 33, Beograd punomoćnik sudionika u postupku GRAND MEDIA CARS d.o.o.</item>
    </derivirana_varijabla>
  </DomainObject.Predmet.OstaliListFormatedWithAdressOIB>
  <DomainObject.Predmet.OstaliListNazivFormated>
    <izvorni_sadrzaj>
      <item>Ivan Nikolić</item>
    </izvorni_sadrzaj>
    <derivirana_varijabla naziv="DomainObject.Predmet.OstaliListNazivFormated_1">
      <item>Ivan Nikolić</item>
    </derivirana_varijabla>
  </DomainObject.Predmet.OstaliListNazivFormated>
  <DomainObject.Predmet.OstaliListNazivFormatedOIB>
    <izvorni_sadrzaj>
      <item>Ivan Nikolić</item>
    </izvorni_sadrzaj>
    <derivirana_varijabla naziv="DomainObject.Predmet.OstaliListNazivFormatedOIB_1">
      <item>Ivan Nikolić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veljače 2019.</izvorni_sadrzaj>
    <derivirana_varijabla naziv="DomainObject.Datum_1">20.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GRAND MEDIA CARS d.o.o.</izvorni_sadrzaj>
    <derivirana_varijabla naziv="DomainObject.Predmet.ProtustrankaIDrugi_1">GRAND MEDIA CARS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GRAND MEDIA CARS d.o.o., OIB 92989255632, Martićeva ulica 67, 10000 Zagreb</izvorni_sadrzaj>
    <derivirana_varijabla naziv="DomainObject.Predmet.ProtustrankaIDrugiAdressOIB_1">GRAND MEDIA CARS d.o.o., OIB 92989255632, Martićeva ulica 67,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GRAND MEDIA CARS d.o.o.</item>
      <item>Ivan Nikolić</item>
    </izvorni_sadrzaj>
    <derivirana_varijabla naziv="DomainObject.Predmet.SudioniciListNaziv_1">
      <item>FINA Regionalni centar Zagreb</item>
      <item>GRAND MEDIA CARS d.o.o.</item>
      <item>Ivan Nikolić</item>
    </derivirana_varijabla>
  </DomainObject.Predmet.SudioniciListNaziv>
  <DomainObject.Predmet.SudioniciListAdressOIB>
    <izvorni_sadrzaj>
      <item>FINA Regionalni centar Zagreb, OIB 85821130368, Trg svibanjskih žrtava 1995. 1,10000 Zagreb</item>
      <item>GRAND MEDIA CARS d.o.o., OIB 92989255632, Martićeva ulica 67,10000 Zagreb</item>
      <item>Ivan Nikolić, Surčinska 33,Beograd</item>
    </izvorni_sadrzaj>
    <derivirana_varijabla naziv="DomainObject.Predmet.SudioniciListAdressOIB_1">
      <item>FINA Regionalni centar Zagreb, OIB 85821130368, Trg svibanjskih žrtava 1995. 1,10000 Zagreb</item>
      <item>GRAND MEDIA CARS d.o.o., OIB 92989255632, Martićeva ulica 67,10000 Zagreb</item>
      <item>Ivan Nikolić, Surčinska 33,Beograd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92989255632</item>
      <item>, OIB null</item>
    </izvorni_sadrzaj>
    <derivirana_varijabla naziv="DomainObject.Predmet.SudioniciListNazivOIB_1">
      <item>, OIB 85821130368</item>
      <item>, OIB 92989255632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20. veljače 2019.</izvorni_sadrzaj>
    <derivirana_varijabla naziv="DomainObject.PredzadnjaOdlukaIzPredmeta.DatumDonosenjaOdluke_1">20. veljače 2019.</derivirana_varijabla>
  </DomainObject.PredzadnjaOdlukaIzPredmeta.DatumDonosenjaOdluke>
  <DomainObject.PredzadnjaOdlukaIzPredmeta.Oznaka>
    <izvorni_sadrzaj>St-39/2019-4</izvorni_sadrzaj>
    <derivirana_varijabla naziv="DomainObject.PredzadnjaOdlukaIzPredmeta.Oznaka_1">St-39/2019-4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9752127-6543-4199-8557-0F8EB40BC2E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306</properties:Words>
  <properties:Characters>1644</properties:Characters>
  <properties:Lines>50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2019-02-20T09:14:00Z</dcterms:created>
  <dc:creator>Ksenija Nol</dc:creator>
  <cp:lastModifiedBy>Branimir Tot</cp:lastModifiedBy>
  <cp:lastPrinted>2019-02-20T09:14:00Z</cp:lastPrinted>
  <dcterms:modified xmlns:xsi="http://www.w3.org/2001/XMLSchema-instance" xsi:type="dcterms:W3CDTF">2019-02-20T11:59:00Z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(St-39-19- poziv HZMO.docx)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