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79011" w14:paraId="0479011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2873FF">
      <w:r>
        <w:t xml:space="preserve">Zagreb, Amruševa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</w:p>
    <w:p w:rsidRDefault="004A5DAA" w:rsidP="002873FF" w:rsidR="004A5DAA"/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  <w:rPr>
          <w:b/>
        </w:rPr>
      </w:pPr>
      <w:r>
        <w:t xml:space="preserve">Z  A  K  LJ  U  Č  A  K </w:t>
      </w:r>
    </w:p>
    <w:p w:rsidRDefault="002873FF" w:rsidP="002873FF" w:rsidR="002873FF" w:rsidRPr="000559FC">
      <w:pPr>
        <w:jc w:val="center"/>
        <w:rPr>
          <w:b/>
        </w:rPr>
      </w:pPr>
    </w:p>
    <w:p w:rsidRDefault="00C27928" w:rsidP="00C27928" w:rsidR="00C27928">
      <w:pPr>
        <w:jc w:val="both"/>
      </w:pPr>
    </w:p>
    <w:p w:rsidRDefault="00716F47" w:rsidP="00716F47" w:rsidR="00716F47" w:rsidRPr="009B0246">
      <w:pPr>
        <w:jc w:val="both"/>
      </w:pPr>
      <w:r w:rsidRPr="009B0246">
        <w:t xml:space="preserve">Trgovački sud u Zagrebu, po sucu Nikoli Ribariću, u stečajnom predmetu u povodu zahtjeva FINANCIJSKE AGENCIJE, za provedbu stečajnog postupka nad dužnikom  </w:t>
      </w:r>
    </w:p>
    <w:p w:rsidRDefault="00BC586F" w:rsidP="007614EA" w:rsidR="007614EA" w:rsidRPr="00301EB9">
      <w:pPr>
        <w:jc w:val="both"/>
        <w:rPr>
          <w:color w:val="FF0000"/>
        </w:rPr>
      </w:pPr>
      <w:r w:rsidRPr="00F25CF2">
        <w:rPr>
          <w:color w:val="FF0000"/>
        </w:rPr>
        <w:t>ZETA STUDIO j.d.o.o. za trgovinu i usluge, OIB: 35375163988, Zagreb (Grad Zagreb), Kustošijanska 8</w:t>
      </w:r>
      <w:r w:rsidR="007614EA" w:rsidRPr="00301EB9">
        <w:rPr>
          <w:color w:val="FF0000"/>
        </w:rPr>
        <w:t>, dana 28. kolovoza 2017. godine</w:t>
      </w:r>
    </w:p>
    <w:p w:rsidRDefault="007D5C26" w:rsidP="007D5C26" w:rsidR="007D5C26">
      <w:pPr>
        <w:jc w:val="both"/>
        <w:rPr>
          <w:color w:val="FF0000"/>
        </w:rPr>
      </w:pPr>
    </w:p>
    <w:p w:rsidRDefault="002873FF" w:rsidP="002873FF" w:rsidR="002873FF">
      <w:pPr>
        <w:jc w:val="center"/>
      </w:pPr>
      <w:r>
        <w:t>z  a  k  lj  u  č  i  o         j   e</w:t>
      </w:r>
    </w:p>
    <w:p w:rsidRDefault="002873FF" w:rsidP="002873FF" w:rsidR="002873FF">
      <w:pPr>
        <w:jc w:val="center"/>
      </w:pPr>
    </w:p>
    <w:p w:rsidRDefault="00BB093B" w:rsidP="007614EA" w:rsidR="00BB093B">
      <w:pPr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  <w:r w:rsidR="002B3E70" w:rsidRPr="002B3E70">
        <w:t xml:space="preserve"> </w:t>
      </w:r>
      <w:r w:rsidR="00BC586F" w:rsidRPr="00F25CF2">
        <w:rPr>
          <w:color w:val="FF0000"/>
        </w:rPr>
        <w:t>ZETA STUDIO j.d.o.o. za trgovinu i usluge, OIB: 35375163988, Zagreb (Grad Zagreb), Kustošijanska 8</w:t>
      </w:r>
      <w:r w:rsidR="002B3E70">
        <w:t>, evidentiran kao vlasnik vozila</w:t>
      </w:r>
      <w:r>
        <w:t>, a sve u roku od 8 dana od dana primitka ovog zaključka</w:t>
      </w:r>
      <w:r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BC586F" w:rsidP="00BC586F" w:rsidR="00BC586F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BC586F" w:rsidP="00BC586F" w:rsidR="00BC586F">
      <w:pPr>
        <w:ind w:firstLine="555"/>
        <w:jc w:val="both"/>
      </w:pPr>
    </w:p>
    <w:p w:rsidRDefault="00BC586F" w:rsidP="00BC586F" w:rsidR="00BC586F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BC586F" w:rsidP="00BC586F" w:rsidR="00BC586F" w:rsidRPr="00E974B3">
      <w:pPr>
        <w:ind w:firstLine="709"/>
        <w:jc w:val="both"/>
      </w:pPr>
    </w:p>
    <w:p w:rsidRDefault="00BC586F" w:rsidP="00BC586F" w:rsidR="00BC586F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>1</w:t>
      </w:r>
      <w:r w:rsidRPr="003A2C37">
        <w:rPr>
          <w:color w:val="FF0000"/>
        </w:rPr>
        <w:t>.</w:t>
      </w:r>
      <w:r>
        <w:rPr>
          <w:color w:val="FF0000"/>
        </w:rPr>
        <w:t>9.2015</w:t>
      </w:r>
      <w:r w:rsidRPr="003A2C37">
        <w:rPr>
          <w:color w:val="FF0000"/>
        </w:rPr>
        <w:t xml:space="preserve">. </w:t>
      </w:r>
      <w:r w:rsidRPr="00E974B3">
        <w:t>u Očevidniku redoslijeda osnova za plaćanje ima evidentirane neizvršene osnove za plaćanje u neprekinutom razdoblju od 120 dana, u ukupnom iznosu od</w:t>
      </w:r>
      <w:r>
        <w:t xml:space="preserve"> </w:t>
      </w:r>
      <w:r>
        <w:rPr>
          <w:color w:val="FF0000"/>
        </w:rPr>
        <w:t>2.126,37</w:t>
      </w:r>
      <w:r w:rsidRPr="00831E95">
        <w:rPr>
          <w:color w:val="FF0000"/>
        </w:rPr>
        <w:t xml:space="preserve">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D62269" w:rsidP="00D62269" w:rsidR="00D62269">
      <w:pPr>
        <w:ind w:firstLine="708"/>
        <w:jc w:val="both"/>
        <w:rPr>
          <w:color w:val="FF0000"/>
        </w:rPr>
      </w:pPr>
    </w:p>
    <w:p w:rsidRDefault="001313C3" w:rsidP="00D62269" w:rsidR="001313C3">
      <w:pPr>
        <w:ind w:firstLine="708"/>
        <w:jc w:val="both"/>
      </w:pPr>
      <w:r>
        <w:t>Člankom 11.st.3. Stečajnog zakona (NN 71/15: dalje SZ) određeno je kako s</w:t>
      </w:r>
      <w:r w:rsidRPr="001313C3">
        <w:t>ud po službenoj dužnosti utvrđuje sve činjenice koje su važne za predstečajni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lastRenderedPageBreak/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7D5C26" w:rsidP="002873FF" w:rsidR="002873FF">
      <w:pPr>
        <w:jc w:val="center"/>
      </w:pPr>
      <w:r>
        <w:t>U Zagrebu, 2</w:t>
      </w:r>
      <w:r w:rsidR="003B2400">
        <w:t>8</w:t>
      </w:r>
      <w:r w:rsidR="00031C9C">
        <w:t>. kolovoza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BC586F" w:rsidR="00BC586F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BC586F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C586F" w:rsidP="00E91121" w:rsidR="00BC586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C586F" w:rsidP="00E91121" w:rsidR="00BC586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C586F" w:rsidP="00E91121" w:rsidR="00BC586F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C586F" w:rsidP="00E91121" w:rsidR="00BC586F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BA0363" w:rsidP="00BC586F" w:rsidR="00BA036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7614EA" w:rsidP="00BA0363" w:rsidR="007614EA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8E3DD3" w:rsidP="007614EA" w:rsidR="008E3DD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19626D" w:rsidP="008E3DD3" w:rsidR="0019626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22158D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873FF" w:rsidP="0022158D" w:rsidR="002873FF">
      <w:pPr>
        <w:jc w:val="center"/>
      </w:pP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352B7A">
      <w:r>
        <w:rPr>
          <w:rFonts w:cs="Arial" w:hAnsi="Arial" w:ascii="Arial"/>
          <w:sz w:val="22"/>
          <w:szCs w:val="22"/>
        </w:rPr>
        <w:tab/>
      </w:r>
    </w:p>
    <w:p w:rsidRDefault="0022158D" w:rsidP="002873FF" w:rsidR="0022158D"/>
    <w:p w:rsidRDefault="00BC586F" w:rsidP="002873FF" w:rsidR="00BC586F"/>
    <w:p w:rsidRDefault="00BC586F" w:rsidP="002873FF" w:rsidR="00BC586F"/>
    <w:p w:rsidRDefault="00BC586F" w:rsidP="002873FF" w:rsidR="00BC586F"/>
    <w:p w:rsidRDefault="00BC586F" w:rsidP="002873FF" w:rsidR="00BC586F"/>
    <w:p w:rsidRDefault="00BC586F" w:rsidP="002873FF" w:rsidR="00BC586F"/>
    <w:p w:rsidRDefault="00BC586F" w:rsidP="002873FF" w:rsidR="00BC586F"/>
    <w:p w:rsidRDefault="00BC586F" w:rsidP="002873FF" w:rsidR="00BC586F"/>
    <w:p w:rsidRDefault="00BC586F" w:rsidP="002873FF" w:rsidR="00BC586F"/>
    <w:p w:rsidRDefault="00BC586F" w:rsidP="002873FF" w:rsidR="00BC586F"/>
    <w:p w:rsidRDefault="00BC586F" w:rsidP="002873FF" w:rsidR="00BC586F"/>
    <w:p w:rsidRDefault="00BC586F" w:rsidP="002873FF" w:rsidR="00BC586F"/>
    <w:p w:rsidRDefault="00BC586F" w:rsidP="002873FF" w:rsidR="00BC586F"/>
    <w:p w:rsidRDefault="00BC586F" w:rsidP="002873FF" w:rsidR="00BC586F"/>
    <w:p w:rsidRDefault="00BC586F" w:rsidP="002873FF" w:rsidR="00BC586F"/>
    <w:p w:rsidRDefault="00BC586F" w:rsidP="002873FF" w:rsidR="00BC586F"/>
    <w:p w:rsidRDefault="00BC586F" w:rsidP="002873FF" w:rsidR="00BC586F"/>
    <w:p w:rsidRDefault="00BC586F" w:rsidP="002873FF" w:rsidR="00BC586F"/>
    <w:p w:rsidRDefault="00BC586F" w:rsidP="002873FF" w:rsidR="00BC586F"/>
    <w:p w:rsidRDefault="00BC586F" w:rsidP="002873FF" w:rsidR="00BC586F"/>
    <w:p w:rsidRDefault="00BC586F" w:rsidP="002873FF" w:rsidR="00BC586F"/>
    <w:p w:rsidRDefault="00BC586F" w:rsidP="002873FF" w:rsidR="00BC586F"/>
    <w:p w:rsidRDefault="00BC586F" w:rsidP="002873FF" w:rsidR="00BC586F"/>
    <w:p w:rsidRDefault="00BC586F" w:rsidP="002873FF" w:rsidR="00BC586F"/>
    <w:p w:rsidRDefault="00BC586F" w:rsidP="002873FF" w:rsidR="00BC586F"/>
    <w:p w:rsidRDefault="00BC586F" w:rsidP="002873FF" w:rsidR="00BC586F"/>
    <w:p w:rsidRDefault="00BC586F" w:rsidP="002873FF" w:rsidR="00BC586F"/>
    <w:p w:rsidRDefault="00BC586F" w:rsidP="002873FF" w:rsidR="00BC586F"/>
    <w:p w:rsidRDefault="00BC586F" w:rsidP="002873FF" w:rsidR="00BC586F"/>
    <w:p w:rsidRDefault="00BC586F" w:rsidP="002873FF" w:rsidR="00BC586F"/>
    <w:p w:rsidRDefault="00BC586F" w:rsidP="002873FF" w:rsidR="00BC586F"/>
    <w:p w:rsidRDefault="00BC586F" w:rsidP="002873FF" w:rsidR="00BC586F"/>
    <w:p w:rsidRDefault="00BC586F" w:rsidP="002873FF" w:rsidR="00BC586F"/>
    <w:p w:rsidRDefault="00BC586F" w:rsidP="002873FF" w:rsidR="00BC586F"/>
    <w:p w:rsidRDefault="00BC586F" w:rsidP="002873FF" w:rsidR="00BC586F"/>
    <w:p w:rsidRDefault="00BC586F" w:rsidP="002873FF" w:rsidR="00BC586F"/>
    <w:p w:rsidRDefault="00BC586F" w:rsidP="002873FF" w:rsidR="00BC586F"/>
    <w:p w:rsidRDefault="00BC586F" w:rsidP="002873FF" w:rsidR="00BC586F"/>
    <w:sectPr w:rsidR="00BC586F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F47" w:rsidP="00716F47" w:rsidR="00716F47">
      <w:r>
        <w:separator/>
      </w:r>
    </w:p>
  </w:endnote>
  <w:endnote w:id="0" w:type="continuationSeparator">
    <w:p w:rsidRDefault="00716F47" w:rsidP="00716F47" w:rsidR="00716F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F47" w:rsidP="00716F47" w:rsidR="00716F47">
      <w:r>
        <w:separator/>
      </w:r>
    </w:p>
  </w:footnote>
  <w:footnote w:id="0" w:type="continuationSeparator">
    <w:p w:rsidRDefault="00716F47" w:rsidP="00716F47" w:rsidR="00716F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42269962"/>
      <w:docPartObj>
        <w:docPartGallery w:val="Page Numbers (Top of Page)"/>
        <w:docPartUnique/>
      </w:docPartObj>
    </w:sdtPr>
    <w:sdtEndPr/>
    <w:sdtContent>
      <w:p w:rsidRDefault="00716F47" w:rsidR="00716F4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59A3">
          <w:rPr>
            <w:noProof/>
          </w:rPr>
          <w:t>1</w:t>
        </w:r>
        <w:r>
          <w:fldChar w:fldCharType="end"/>
        </w:r>
        <w:r>
          <w:t xml:space="preserve">                                                                                           </w:t>
        </w:r>
        <w:r w:rsidR="002F5AC0">
          <w:t xml:space="preserve">                       72.  St-2</w:t>
        </w:r>
        <w:r w:rsidR="003B2400">
          <w:t>5</w:t>
        </w:r>
        <w:r w:rsidR="00647CCE">
          <w:t>5</w:t>
        </w:r>
        <w:r w:rsidR="00BC586F">
          <w:t>4</w:t>
        </w:r>
        <w:r>
          <w:t>/2016-5</w:t>
        </w:r>
      </w:p>
    </w:sdtContent>
  </w:sdt>
  <w:p w:rsidRDefault="00716F47" w:rsidR="00716F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31C9C"/>
    <w:rsid w:val="000605B3"/>
    <w:rsid w:val="00110194"/>
    <w:rsid w:val="001313C3"/>
    <w:rsid w:val="00141D9D"/>
    <w:rsid w:val="0019626D"/>
    <w:rsid w:val="001D2C3F"/>
    <w:rsid w:val="0022158D"/>
    <w:rsid w:val="00266654"/>
    <w:rsid w:val="002873FF"/>
    <w:rsid w:val="002B3E70"/>
    <w:rsid w:val="002C2774"/>
    <w:rsid w:val="002F5AC0"/>
    <w:rsid w:val="00332C09"/>
    <w:rsid w:val="0033451E"/>
    <w:rsid w:val="00352B7A"/>
    <w:rsid w:val="003B2400"/>
    <w:rsid w:val="004A5DAA"/>
    <w:rsid w:val="004E2F08"/>
    <w:rsid w:val="004F307A"/>
    <w:rsid w:val="00590B2F"/>
    <w:rsid w:val="005B29F1"/>
    <w:rsid w:val="005C5A48"/>
    <w:rsid w:val="005D6B12"/>
    <w:rsid w:val="0061395A"/>
    <w:rsid w:val="00647CCE"/>
    <w:rsid w:val="00674394"/>
    <w:rsid w:val="006871CE"/>
    <w:rsid w:val="006B2FDB"/>
    <w:rsid w:val="006B345D"/>
    <w:rsid w:val="00716F47"/>
    <w:rsid w:val="007614EA"/>
    <w:rsid w:val="007D5C26"/>
    <w:rsid w:val="007E4F57"/>
    <w:rsid w:val="007E5AB4"/>
    <w:rsid w:val="007F66B5"/>
    <w:rsid w:val="008E3DD3"/>
    <w:rsid w:val="009055A4"/>
    <w:rsid w:val="009110DF"/>
    <w:rsid w:val="0093632C"/>
    <w:rsid w:val="00963A90"/>
    <w:rsid w:val="009759A3"/>
    <w:rsid w:val="00982611"/>
    <w:rsid w:val="009E16F7"/>
    <w:rsid w:val="00AE4E1C"/>
    <w:rsid w:val="00B35B6D"/>
    <w:rsid w:val="00BA0363"/>
    <w:rsid w:val="00BB093B"/>
    <w:rsid w:val="00BC586F"/>
    <w:rsid w:val="00BF04E4"/>
    <w:rsid w:val="00C27928"/>
    <w:rsid w:val="00CC0183"/>
    <w:rsid w:val="00D62269"/>
    <w:rsid w:val="00D66118"/>
    <w:rsid w:val="00D808B9"/>
    <w:rsid w:val="00D86B61"/>
    <w:rsid w:val="00D90AC0"/>
    <w:rsid w:val="00DE27FD"/>
    <w:rsid w:val="00F0429C"/>
    <w:rsid w:val="00F41AAF"/>
    <w:rsid w:val="00FA1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59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59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59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59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59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59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59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59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59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59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2554</izvorni_sadrzaj>
    <derivirana_varijabla naziv="DomainObject.Predmet.Broj_1">2554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St-2554/2016</izvorni_sadrzaj>
    <derivirana_varijabla naziv="DomainObject.Predmet.OznakaBroj_1">St-2554/2016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ZETA STUDIO j.d.o.o.</izvorni_sadrzaj>
    <derivirana_varijabla naziv="DomainObject.Predmet.ProtustrankaFormated_1">  ZETA STUDIO j.d.o.o.</derivirana_varijabla>
  </DomainObject.Predmet.ProtustrankaFormated>
  <DomainObject.Predmet.ProtustrankaFormatedOIB>
    <izvorni_sadrzaj>  ZETA STUDIO j.d.o.o., OIB 35375163988</izvorni_sadrzaj>
    <derivirana_varijabla naziv="DomainObject.Predmet.ProtustrankaFormatedOIB_1">  ZETA STUDIO j.d.o.o., OIB 35375163988</derivirana_varijabla>
  </DomainObject.Predmet.ProtustrankaFormatedOIB>
  <DomainObject.Predmet.ProtustrankaFormatedWithAdress>
    <izvorni_sadrzaj> ZETA STUDIO j.d.o.o., Kustošijanska 8, 10000 Zagreb</izvorni_sadrzaj>
    <derivirana_varijabla naziv="DomainObject.Predmet.ProtustrankaFormatedWithAdress_1"> ZETA STUDIO j.d.o.o., Kustošijanska 8, 10000 Zagreb</derivirana_varijabla>
  </DomainObject.Predmet.ProtustrankaFormatedWithAdress>
  <DomainObject.Predmet.ProtustrankaFormatedWithAdressOIB>
    <izvorni_sadrzaj> ZETA STUDIO j.d.o.o., OIB 35375163988, Kustošijanska 8, 10000 Zagreb</izvorni_sadrzaj>
    <derivirana_varijabla naziv="DomainObject.Predmet.ProtustrankaFormatedWithAdressOIB_1"> ZETA STUDIO j.d.o.o., OIB 35375163988, Kustošijanska 8, 10000 Zagreb</derivirana_varijabla>
  </DomainObject.Predmet.ProtustrankaFormatedWithAdressOIB>
  <DomainObject.Predmet.ProtustrankaWithAdress>
    <izvorni_sadrzaj>ZETA STUDIO j.d.o.o. Kustošijanska 8, 10000 Zagreb</izvorni_sadrzaj>
    <derivirana_varijabla naziv="DomainObject.Predmet.ProtustrankaWithAdress_1">ZETA STUDIO j.d.o.o. Kustošijanska 8, 10000 Zagreb</derivirana_varijabla>
  </DomainObject.Predmet.ProtustrankaWithAdress>
  <DomainObject.Predmet.ProtustrankaWithAdressOIB>
    <izvorni_sadrzaj>ZETA STUDIO j.d.o.o., OIB 35375163988, Kustošijanska 8, 10000 Zagreb</izvorni_sadrzaj>
    <derivirana_varijabla naziv="DomainObject.Predmet.ProtustrankaWithAdressOIB_1">ZETA STUDIO j.d.o.o., OIB 35375163988, Kustošijanska 8, 10000 Zagreb</derivirana_varijabla>
  </DomainObject.Predmet.ProtustrankaWithAdressOIB>
  <DomainObject.Predmet.ProtustrankaNazivFormated>
    <izvorni_sadrzaj>ZETA STUDIO j.d.o.o.</izvorni_sadrzaj>
    <derivirana_varijabla naziv="DomainObject.Predmet.ProtustrankaNazivFormated_1">ZETA STUDIO j.d.o.o.</derivirana_varijabla>
  </DomainObject.Predmet.ProtustrankaNazivFormated>
  <DomainObject.Predmet.ProtustrankaNazivFormatedOIB>
    <izvorni_sadrzaj>ZETA STUDIO j.d.o.o., OIB 35375163988</izvorni_sadrzaj>
    <derivirana_varijabla naziv="DomainObject.Predmet.ProtustrankaNazivFormatedOIB_1">ZETA STUDIO j.d.o.o., OIB 35375163988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Ana Banjac</izvorni_sadrzaj>
    <derivirana_varijabla naziv="DomainObject.Predmet.StrankaFormated_1">  FINA Regionalni centar Zagreb; Ana Banjac</derivirana_varijabla>
  </DomainObject.Predmet.StrankaFormated>
  <DomainObject.Predmet.StrankaFormatedOIB>
    <izvorni_sadrzaj>  FINA Regionalni centar Zagreb, OIB 85821130368; Ana Banjac, OIB 12285950953</izvorni_sadrzaj>
    <derivirana_varijabla naziv="DomainObject.Predmet.StrankaFormatedOIB_1">  FINA Regionalni centar Zagreb, OIB 85821130368; Ana Banjac, OIB 12285950953</derivirana_varijabla>
  </DomainObject.Predmet.StrankaFormatedOIB>
  <DomainObject.Predmet.StrankaFormatedWithAdress>
    <izvorni_sadrzaj> FINA Regionalni centar Zagreb, Trg svibanjskih žrtava 1995. 1, 10000 Zagreb; Ana Banjac, Seidlova Cesta 022, Novo Mesto</izvorni_sadrzaj>
    <derivirana_varijabla naziv="DomainObject.Predmet.StrankaFormatedWithAdress_1"> FINA Regionalni centar Zagreb, Trg svibanjskih žrtava 1995. 1, 10000 Zagreb; Ana Banjac, Seidlova Cesta 022, Novo Mesto</derivirana_varijabla>
  </DomainObject.Predmet.StrankaFormatedWithAdress>
  <DomainObject.Predmet.StrankaFormatedWithAdressOIB>
    <izvorni_sadrzaj> FINA Regionalni centar Zagreb, OIB 85821130368, Trg svibanjskih žrtava 1995. 1, 10000 Zagreb; Ana Banjac, OIB 12285950953, Seidlova Cesta 022, Novo Mesto</izvorni_sadrzaj>
    <derivirana_varijabla naziv="DomainObject.Predmet.StrankaFormatedWithAdressOIB_1"> FINA Regionalni centar Zagreb, OIB 85821130368, Trg svibanjskih žrtava 1995. 1, 10000 Zagreb; Ana Banjac, OIB 12285950953, Seidlova Cesta 022, Novo Mesto</derivirana_varijabla>
  </DomainObject.Predmet.StrankaFormatedWithAdressOIB>
  <DomainObject.Predmet.StrankaWithAdress>
    <izvorni_sadrzaj>FINA Regionalni centar Zagreb Trg svibanjskih žrtava 1995. 1,10000 Zagreb,Ana Banjac Seidlova Cesta 022,Novo Mesto</izvorni_sadrzaj>
    <derivirana_varijabla naziv="DomainObject.Predmet.StrankaWithAdress_1">FINA Regionalni centar Zagreb Trg svibanjskih žrtava 1995. 1,10000 Zagreb,Ana Banjac Seidlova Cesta 022,Novo Mesto</derivirana_varijabla>
  </DomainObject.Predmet.StrankaWithAdress>
  <DomainObject.Predmet.StrankaWithAdressOIB>
    <izvorni_sadrzaj>FINA Regionalni centar Zagreb, OIB 85821130368, Trg svibanjskih žrtava 1995. 1,10000 Zagreb,Ana Banjac, OIB 12285950953, Seidlova Cesta 022,Novo Mesto</izvorni_sadrzaj>
    <derivirana_varijabla naziv="DomainObject.Predmet.StrankaWithAdressOIB_1">FINA Regionalni centar Zagreb, OIB 85821130368, Trg svibanjskih žrtava 1995. 1,10000 Zagreb,Ana Banjac, OIB 12285950953, Seidlova Cesta 022,Novo Mesto</derivirana_varijabla>
  </DomainObject.Predmet.StrankaWithAdressOIB>
  <DomainObject.Predmet.StrankaNazivFormated>
    <izvorni_sadrzaj>FINA Regionalni centar Zagreb,Ana Banjac</izvorni_sadrzaj>
    <derivirana_varijabla naziv="DomainObject.Predmet.StrankaNazivFormated_1">FINA Regionalni centar Zagreb,Ana Banjac</derivirana_varijabla>
  </DomainObject.Predmet.StrankaNazivFormated>
  <DomainObject.Predmet.StrankaNazivFormatedOIB>
    <izvorni_sadrzaj>FINA Regionalni centar Zagreb, OIB 85821130368,Ana Banjac, OIB 12285950953</izvorni_sadrzaj>
    <derivirana_varijabla naziv="DomainObject.Predmet.StrankaNazivFormatedOIB_1">FINA Regionalni centar Zagreb, OIB 85821130368,Ana Banjac, OIB 12285950953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Ana Banjac</item>
    </izvorni_sadrzaj>
    <derivirana_varijabla naziv="DomainObject.Predmet.StrankaListFormated_1">
      <item>FINA Regionalni centar Zagreb</item>
      <item>Ana Banjac</item>
    </derivirana_varijabla>
  </DomainObject.Predmet.StrankaListFormated>
  <DomainObject.Predmet.StrankaListFormatedOIB>
    <izvorni_sadrzaj>
      <item>FINA Regionalni centar Zagreb, OIB 85821130368</item>
      <item>Ana Banjac, OIB 12285950953</item>
    </izvorni_sadrzaj>
    <derivirana_varijabla naziv="DomainObject.Predmet.StrankaListFormatedOIB_1">
      <item>FINA Regionalni centar Zagreb, OIB 85821130368</item>
      <item>Ana Banjac, OIB 12285950953</item>
    </derivirana_varijabla>
  </DomainObject.Predmet.StrankaListFormatedOIB>
  <DomainObject.Predmet.StrankaListFormatedWithAdress>
    <izvorni_sadrzaj>
      <item>FINA Regionalni centar Zagreb, Trg svibanjskih žrtava 1995. 1, 10000 Zagreb</item>
      <item>Ana Banjac, Seidlova Cesta 022, Novo Mesto</item>
    </izvorni_sadrzaj>
    <derivirana_varijabla naziv="DomainObject.Predmet.StrankaListFormatedWithAdress_1">
      <item>FINA Regionalni centar Zagreb, Trg svibanjskih žrtava 1995. 1, 10000 Zagreb</item>
      <item>Ana Banjac, Seidlova Cesta 022, Novo Mesto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Ana Banjac, OIB 12285950953, Seidlova Cesta 022, Novo Mesto</item>
    </izvorni_sadrzaj>
    <derivirana_varijabla naziv="DomainObject.Predmet.StrankaListFormatedWithAdressOIB_1">
      <item>FINA Regionalni centar Zagreb, OIB 85821130368, Trg svibanjskih žrtava 1995. 1, 10000 Zagreb</item>
      <item>Ana Banjac, OIB 12285950953, Seidlova Cesta 022, Novo Mesto</item>
    </derivirana_varijabla>
  </DomainObject.Predmet.StrankaListFormatedWithAdressOIB>
  <DomainObject.Predmet.StrankaListNazivFormated>
    <izvorni_sadrzaj>
      <item>FINA Regionalni centar Zagreb</item>
      <item>Ana Banjac</item>
    </izvorni_sadrzaj>
    <derivirana_varijabla naziv="DomainObject.Predmet.StrankaListNazivFormated_1">
      <item>FINA Regionalni centar Zagreb</item>
      <item>Ana Banjac</item>
    </derivirana_varijabla>
  </DomainObject.Predmet.StrankaListNazivFormated>
  <DomainObject.Predmet.StrankaListNazivFormatedOIB>
    <izvorni_sadrzaj>
      <item>FINA Regionalni centar Zagreb, OIB 85821130368</item>
      <item>Ana Banjac, OIB 12285950953</item>
    </izvorni_sadrzaj>
    <derivirana_varijabla naziv="DomainObject.Predmet.StrankaListNazivFormatedOIB_1">
      <item>FINA Regionalni centar Zagreb, OIB 85821130368</item>
      <item>Ana Banjac, OIB 12285950953</item>
    </derivirana_varijabla>
  </DomainObject.Predmet.StrankaListNazivFormatedOIB>
  <DomainObject.Predmet.ProtuStrankaListFormated>
    <izvorni_sadrzaj>
      <item>ZETA STUDIO j.d.o.o.</item>
    </izvorni_sadrzaj>
    <derivirana_varijabla naziv="DomainObject.Predmet.ProtuStrankaListFormated_1">
      <item>ZETA STUDIO j.d.o.o.</item>
    </derivirana_varijabla>
  </DomainObject.Predmet.ProtuStrankaListFormated>
  <DomainObject.Predmet.ProtuStrankaListFormatedOIB>
    <izvorni_sadrzaj>
      <item>ZETA STUDIO j.d.o.o., OIB 35375163988</item>
    </izvorni_sadrzaj>
    <derivirana_varijabla naziv="DomainObject.Predmet.ProtuStrankaListFormatedOIB_1">
      <item>ZETA STUDIO j.d.o.o., OIB 35375163988</item>
    </derivirana_varijabla>
  </DomainObject.Predmet.ProtuStrankaListFormatedOIB>
  <DomainObject.Predmet.ProtuStrankaListFormatedWithAdress>
    <izvorni_sadrzaj>
      <item>ZETA STUDIO j.d.o.o., Kustošijanska 8, 10000 Zagreb</item>
    </izvorni_sadrzaj>
    <derivirana_varijabla naziv="DomainObject.Predmet.ProtuStrankaListFormatedWithAdress_1">
      <item>ZETA STUDIO j.d.o.o., Kustošijanska 8, 10000 Zagreb</item>
    </derivirana_varijabla>
  </DomainObject.Predmet.ProtuStrankaListFormatedWithAdress>
  <DomainObject.Predmet.ProtuStrankaListFormatedWithAdressOIB>
    <izvorni_sadrzaj>
      <item>ZETA STUDIO j.d.o.o., OIB 35375163988, Kustošijanska 8, 10000 Zagreb</item>
    </izvorni_sadrzaj>
    <derivirana_varijabla naziv="DomainObject.Predmet.ProtuStrankaListFormatedWithAdressOIB_1">
      <item>ZETA STUDIO j.d.o.o., OIB 35375163988, Kustošijanska 8, 10000 Zagreb</item>
    </derivirana_varijabla>
  </DomainObject.Predmet.ProtuStrankaListFormatedWithAdressOIB>
  <DomainObject.Predmet.ProtuStrankaListNazivFormated>
    <izvorni_sadrzaj>
      <item>ZETA STUDIO j.d.o.o.</item>
    </izvorni_sadrzaj>
    <derivirana_varijabla naziv="DomainObject.Predmet.ProtuStrankaListNazivFormated_1">
      <item>ZETA STUDIO j.d.o.o.</item>
    </derivirana_varijabla>
  </DomainObject.Predmet.ProtuStrankaListNazivFormated>
  <DomainObject.Predmet.ProtuStrankaListNazivFormatedOIB>
    <izvorni_sadrzaj>
      <item>ZETA STUDIO j.d.o.o., OIB 35375163988</item>
    </izvorni_sadrzaj>
    <derivirana_varijabla naziv="DomainObject.Predmet.ProtuStrankaListNazivFormatedOIB_1">
      <item>ZETA STUDIO j.d.o.o., OIB 35375163988</item>
    </derivirana_varijabla>
  </DomainObject.Predmet.ProtuStrankaListNazivFormatedOIB>
  <DomainObject.Predmet.OstaliListFormated>
    <izvorni_sadrzaj>
      <item>Ana Banjac</item>
      <item>Raiffeisenbank Austria d.d.</item>
      <item>FINA</item>
      <item>RH MUP</item>
    </izvorni_sadrzaj>
    <derivirana_varijabla naziv="DomainObject.Predmet.OstaliListFormated_1">
      <item>Ana Banjac</item>
      <item>Raiffeisenbank Austria d.d.</item>
      <item>FINA</item>
      <item>RH MUP</item>
    </derivirana_varijabla>
  </DomainObject.Predmet.OstaliListFormated>
  <DomainObject.Predmet.OstaliListFormatedOIB>
    <izvorni_sadrzaj>
      <item>Ana Banjac, OIB 12285950953</item>
      <item>Raiffeisenbank Austria d.d., OIB 53056966535</item>
      <item>FINA, OIB 85821130368</item>
      <item>RH MUP</item>
    </izvorni_sadrzaj>
    <derivirana_varijabla naziv="DomainObject.Predmet.OstaliListFormatedOIB_1">
      <item>Ana Banjac, OIB 12285950953</item>
      <item>Raiffeisenbank Austria d.d., OIB 53056966535</item>
      <item>FINA, OIB 85821130368</item>
      <item>RH MUP</item>
    </derivirana_varijabla>
  </DomainObject.Predmet.OstaliListFormatedOIB>
  <DomainObject.Predmet.OstaliListFormatedWithAdress>
    <izvorni_sadrzaj>
      <item>Ana Banjac, Seidlova Cesta 022, Novo Mesto</item>
      <item>Raiffeisenbank Austria d.d., Magazinska cesta 69, 10000 Zagreb</item>
      <item>FINA, Ul. grada Vukovara 70, 10000 Zagreb</item>
      <item>RH MUP, Heinzelova 98, 10000 Zagreb</item>
    </izvorni_sadrzaj>
    <derivirana_varijabla naziv="DomainObject.Predmet.OstaliListFormatedWithAdress_1">
      <item>Ana Banjac, Seidlova Cesta 022, Novo Mesto</item>
      <item>Raiffeisenbank Austria d.d., Magazinska cesta 69, 10000 Zagreb</item>
      <item>FINA, Ul. grada Vukovara 70, 10000 Zagreb</item>
      <item>RH MUP, Heinzelova 98, 10000 Zagreb</item>
    </derivirana_varijabla>
  </DomainObject.Predmet.OstaliListFormatedWithAdress>
  <DomainObject.Predmet.OstaliListFormatedWithAdressOIB>
    <izvorni_sadrzaj>
      <item>Ana Banjac, OIB 12285950953, Seidlova Cesta 022, Novo Mesto</item>
      <item>Raiffeisenbank Austria d.d., OIB 53056966535, Magazinska cesta 69, 10000 Zagreb</item>
      <item>FINA, OIB 85821130368, Ul. grada Vukovara 70, 10000 Zagreb</item>
      <item>RH MUP, Heinzelova 98, 10000 Zagreb</item>
    </izvorni_sadrzaj>
    <derivirana_varijabla naziv="DomainObject.Predmet.OstaliListFormatedWithAdressOIB_1">
      <item>Ana Banjac, OIB 12285950953, Seidlova Cesta 022, Novo Mesto</item>
      <item>Raiffeisenbank Austria d.d., OIB 53056966535, Magazinska cesta 69, 10000 Zagreb</item>
      <item>FINA, OIB 85821130368, Ul. grada Vukovara 70, 10000 Zagreb</item>
      <item>RH MUP, Heinzelova 98, 10000 Zagreb</item>
    </derivirana_varijabla>
  </DomainObject.Predmet.OstaliListFormatedWithAdressOIB>
  <DomainObject.Predmet.OstaliListNazivFormated>
    <izvorni_sadrzaj>
      <item>Ana Banjac</item>
      <item>Raiffeisenbank Austria d.d.</item>
      <item>FINA</item>
      <item>RH MUP</item>
    </izvorni_sadrzaj>
    <derivirana_varijabla naziv="DomainObject.Predmet.OstaliListNazivFormated_1">
      <item>Ana Banjac</item>
      <item>Raiffeisenbank Austria d.d.</item>
      <item>FINA</item>
      <item>RH MUP</item>
    </derivirana_varijabla>
  </DomainObject.Predmet.OstaliListNazivFormated>
  <DomainObject.Predmet.OstaliListNazivFormatedOIB>
    <izvorni_sadrzaj>
      <item>Ana Banjac, OIB 12285950953</item>
      <item>Raiffeisenbank Austria d.d., OIB 53056966535</item>
      <item>FINA, OIB 85821130368</item>
      <item>RH MUP</item>
    </izvorni_sadrzaj>
    <derivirana_varijabla naziv="DomainObject.Predmet.OstaliListNazivFormatedOIB_1">
      <item>Ana Banjac, OIB 12285950953</item>
      <item>Raiffeisenbank Austria d.d., OIB 53056966535</item>
      <item>FINA, OIB 85821130368</item>
      <item>RH MUP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2017.</izvorni_sadrzaj>
    <derivirana_varijabla naziv="DomainObject.Datum_1">29.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ZETA STUDIO j.d.o.o.</izvorni_sadrzaj>
    <derivirana_varijabla naziv="DomainObject.Predmet.ProtustrankaIDrugi_1">ZETA STUDIO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ZETA STUDIO j.d.o.o., OIB 35375163988, Kustošijanska 8, 10000 Zagreb</izvorni_sadrzaj>
    <derivirana_varijabla naziv="DomainObject.Predmet.ProtustrankaIDrugiAdressOIB_1">ZETA STUDIO j.d.o.o., OIB 35375163988, Kustošijanska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ZETA STUDIO j.d.o.o.</item>
      <item>Ana Banjac</item>
      <item>Ana Banjac</item>
      <item>Raiffeisenbank Austria d.d.</item>
      <item>FINA</item>
      <item>RH MUP</item>
    </izvorni_sadrzaj>
    <derivirana_varijabla naziv="DomainObject.Predmet.SudioniciListNaziv_1">
      <item>FINA Regionalni centar Zagreb</item>
      <item>ZETA STUDIO j.d.o.o.</item>
      <item>Ana Banjac</item>
      <item>Ana Banjac</item>
      <item>Raiffeisenbank Austria d.d.</item>
      <item>FINA</item>
      <item>RH MUP</item>
    </derivirana_varijabla>
  </DomainObject.Predmet.SudioniciListNaziv>
  <DomainObject.Predmet.SudioniciListAdressOIB>
    <izvorni_sadrzaj>
      <item>FINA Regionalni centar Zagreb, OIB 85821130368, Trg svibanjskih žrtava 1995. 1,10000 Zagreb</item>
      <item>ZETA STUDIO j.d.o.o., OIB 35375163988, Kustošijanska 8,10000 Zagreb</item>
      <item>Ana Banjac, OIB 12285950953, Seidlova Cesta 022,Novo Mesto</item>
      <item>Ana Banjac, OIB 12285950953, Seidlova Cesta 022,Novo Mesto</item>
      <item>Raiffeisenbank Austria d.d., OIB 53056966535, Magazinska cesta 69,10000 Zagreb</item>
      <item>FINA, OIB 85821130368, Ul. grada Vukovara 70,10000 Zagreb</item>
      <item>RH MUP, Heinzelova 98,10000 Zagreb</item>
    </izvorni_sadrzaj>
    <derivirana_varijabla naziv="DomainObject.Predmet.SudioniciListAdressOIB_1">
      <item>FINA Regionalni centar Zagreb, OIB 85821130368, Trg svibanjskih žrtava 1995. 1,10000 Zagreb</item>
      <item>ZETA STUDIO j.d.o.o., OIB 35375163988, Kustošijanska 8,10000 Zagreb</item>
      <item>Ana Banjac, OIB 12285950953, Seidlova Cesta 022,Novo Mesto</item>
      <item>Ana Banjac, OIB 12285950953, Seidlova Cesta 022,Novo Mesto</item>
      <item>Raiffeisenbank Austria d.d., OIB 53056966535, Magazinska cesta 69,10000 Zagreb</item>
      <item>FINA, OIB 85821130368, Ul. grada Vukovara 70,10000 Zagreb</item>
      <item>RH MUP, Heinzelova 98,10000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35375163988</item>
      <item>, OIB 12285950953</item>
      <item>, OIB 12285950953</item>
      <item>, OIB 53056966535</item>
      <item>, OIB 85821130368</item>
      <item>, OIB null</item>
    </izvorni_sadrzaj>
    <derivirana_varijabla naziv="DomainObject.Predmet.SudioniciListNazivOIB_1">
      <item>, OIB 85821130368</item>
      <item>, OIB 35375163988</item>
      <item>, OIB 12285950953</item>
      <item>, OIB 12285950953</item>
      <item>, OIB 53056966535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385</properties:Words>
  <properties:Characters>2107</properties:Characters>
  <properties:Lines>104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2017-08-29T07:13:00Z</dcterms:created>
  <dc:creator>nribaric</dc:creator>
  <cp:lastModifiedBy>Jadranka Zelić</cp:lastModifiedBy>
  <cp:lastPrinted>2017-08-29T07:11:00Z</cp:lastPrinted>
  <dcterms:modified xmlns:xsi="http://www.w3.org/2001/XMLSchema-instance" xsi:type="dcterms:W3CDTF">2017-08-29T07:18:00Z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