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afd9" w14:paraId="086afd9" w:rsidRDefault="00B1687B" w:rsidP="0073733C" w:rsidR="0070027B" w:rsidRPr="00B70A91">
      <w:pPr>
        <w15:collapsed w:val="false"/>
        <w:rPr>
          <w:sz w:val="23"/>
          <w:szCs w:val="23"/>
        </w:rPr>
      </w:pPr>
      <w:bookmarkStart w:name="_GoBack" w:id="0"/>
      <w:bookmarkEnd w:id="0"/>
      <w:r w:rsidRPr="00B70A91">
        <w:rPr>
          <w:sz w:val="23"/>
          <w:szCs w:val="23"/>
        </w:rPr>
        <w:t xml:space="preserve">      </w:t>
      </w:r>
      <w:r w:rsidR="0070027B" w:rsidRPr="00B70A91">
        <w:rPr>
          <w:sz w:val="23"/>
          <w:szCs w:val="23"/>
        </w:rPr>
        <w:t>REPUBLIKA HRVATSKA</w:t>
      </w:r>
    </w:p>
    <w:p w:rsidRDefault="0070027B" w:rsidP="0070027B" w:rsidR="0070027B" w:rsidRPr="00B70A91">
      <w:pPr>
        <w:jc w:val="both"/>
        <w:rPr>
          <w:sz w:val="23"/>
          <w:szCs w:val="23"/>
        </w:rPr>
      </w:pPr>
      <w:r w:rsidRPr="00B70A91">
        <w:rPr>
          <w:sz w:val="23"/>
          <w:szCs w:val="23"/>
        </w:rPr>
        <w:t xml:space="preserve">TRGOVAČKI SUD U ZAGREBU                                     </w:t>
      </w:r>
      <w:r w:rsidR="007C030D" w:rsidRPr="00B70A91">
        <w:rPr>
          <w:sz w:val="23"/>
          <w:szCs w:val="23"/>
        </w:rPr>
        <w:t xml:space="preserve">                   </w:t>
      </w:r>
      <w:r w:rsidR="008555C0" w:rsidRPr="00B70A91">
        <w:rPr>
          <w:sz w:val="23"/>
          <w:szCs w:val="23"/>
        </w:rPr>
        <w:t xml:space="preserve">   </w:t>
      </w:r>
      <w:r w:rsidR="00E74A1C" w:rsidRPr="00B70A91">
        <w:rPr>
          <w:sz w:val="23"/>
          <w:szCs w:val="23"/>
        </w:rPr>
        <w:t xml:space="preserve">  2</w:t>
      </w:r>
      <w:r w:rsidR="007C030D" w:rsidRPr="00B70A91">
        <w:rPr>
          <w:sz w:val="23"/>
          <w:szCs w:val="23"/>
        </w:rPr>
        <w:t>9</w:t>
      </w:r>
      <w:r w:rsidR="00C70ACC" w:rsidRPr="00B70A91">
        <w:rPr>
          <w:sz w:val="23"/>
          <w:szCs w:val="23"/>
        </w:rPr>
        <w:t>. St-</w:t>
      </w:r>
      <w:r w:rsidR="00E74A1C" w:rsidRPr="00B70A91">
        <w:rPr>
          <w:sz w:val="23"/>
          <w:szCs w:val="23"/>
        </w:rPr>
        <w:t>4683/16</w:t>
      </w:r>
    </w:p>
    <w:p w:rsidRDefault="00B1687B" w:rsidP="0070027B" w:rsidR="0070027B" w:rsidRPr="00B70A91">
      <w:pPr>
        <w:jc w:val="both"/>
        <w:rPr>
          <w:sz w:val="23"/>
          <w:szCs w:val="23"/>
        </w:rPr>
      </w:pPr>
      <w:r w:rsidRPr="00B70A91">
        <w:rPr>
          <w:sz w:val="23"/>
          <w:szCs w:val="23"/>
        </w:rPr>
        <w:t xml:space="preserve">         Zagreb, </w:t>
      </w:r>
      <w:r w:rsidR="0070027B" w:rsidRPr="00B70A91">
        <w:rPr>
          <w:sz w:val="23"/>
          <w:szCs w:val="23"/>
        </w:rPr>
        <w:t>Amruševa 2/II</w:t>
      </w:r>
    </w:p>
    <w:p w:rsidRDefault="00E74A1C" w:rsidP="00E74A1C" w:rsidR="00205451" w:rsidRPr="00B70A91">
      <w:pPr>
        <w:tabs>
          <w:tab w:pos="5760" w:val="left"/>
        </w:tabs>
        <w:rPr>
          <w:sz w:val="23"/>
          <w:szCs w:val="23"/>
        </w:rPr>
      </w:pPr>
      <w:r w:rsidRPr="00B70A91">
        <w:rPr>
          <w:sz w:val="23"/>
          <w:szCs w:val="23"/>
        </w:rPr>
        <w:tab/>
      </w:r>
    </w:p>
    <w:p w:rsidRDefault="00AE30AB" w:rsidP="00AE30AB" w:rsidR="0070027B" w:rsidRPr="00B70A91">
      <w:pPr>
        <w:jc w:val="center"/>
        <w:rPr>
          <w:sz w:val="23"/>
          <w:szCs w:val="23"/>
        </w:rPr>
      </w:pPr>
      <w:r w:rsidRPr="00B70A91">
        <w:rPr>
          <w:sz w:val="23"/>
          <w:szCs w:val="23"/>
        </w:rPr>
        <w:t xml:space="preserve">U   I M E   R E P U B L I K E   H R V A T S K E </w:t>
      </w:r>
    </w:p>
    <w:p w:rsidRDefault="00F24636" w:rsidP="0070027B" w:rsidR="00F24636" w:rsidRPr="00B70A91">
      <w:pPr>
        <w:jc w:val="center"/>
        <w:rPr>
          <w:sz w:val="23"/>
          <w:szCs w:val="23"/>
        </w:rPr>
      </w:pPr>
    </w:p>
    <w:p w:rsidRDefault="00645B73" w:rsidP="0070027B" w:rsidR="0070027B" w:rsidRPr="00B70A91">
      <w:pPr>
        <w:jc w:val="center"/>
        <w:rPr>
          <w:sz w:val="23"/>
          <w:szCs w:val="23"/>
        </w:rPr>
      </w:pPr>
      <w:r w:rsidRPr="00B70A91">
        <w:rPr>
          <w:sz w:val="23"/>
          <w:szCs w:val="23"/>
        </w:rPr>
        <w:t>R J E Š E NJ E</w:t>
      </w:r>
    </w:p>
    <w:p w:rsidRDefault="0070027B" w:rsidP="0070027B" w:rsidR="0070027B" w:rsidRPr="00B70A91">
      <w:pPr>
        <w:jc w:val="both"/>
        <w:rPr>
          <w:sz w:val="23"/>
          <w:szCs w:val="23"/>
        </w:rPr>
      </w:pPr>
    </w:p>
    <w:p w:rsidRDefault="009A28C0" w:rsidP="009A28C0" w:rsidR="009A28C0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>Trgovački sud u Zagrebu, po sutkinji Jasminki Gadža, u stečajnom predmetu u povodu prijedloga predlagatelja FINANCIJSKA AGENCIJA, RC Zagreb,</w:t>
      </w:r>
      <w:r w:rsidR="00562355" w:rsidRPr="00B70A91">
        <w:rPr>
          <w:sz w:val="23"/>
          <w:szCs w:val="23"/>
        </w:rPr>
        <w:t xml:space="preserve"> Podružnica Zagreb,</w:t>
      </w:r>
      <w:r w:rsidRPr="00B70A91">
        <w:rPr>
          <w:sz w:val="23"/>
          <w:szCs w:val="23"/>
        </w:rPr>
        <w:t xml:space="preserve"> Trg svibanjskih žrtava 1995. 1, OIB: 85821130368, za otvaranje stečajnog postupka nad dužnikom </w:t>
      </w:r>
      <w:r w:rsidRPr="00B70A91">
        <w:rPr>
          <w:sz w:val="23"/>
          <w:szCs w:val="23"/>
          <w:lang w:val="pt-BR"/>
        </w:rPr>
        <w:t>SOLAR PETROV d.o.o., Zagreb, Avenija Većeslava Holjevca 40, OIB 58253348334</w:t>
      </w:r>
      <w:r w:rsidRPr="00B70A91">
        <w:rPr>
          <w:sz w:val="23"/>
          <w:szCs w:val="23"/>
        </w:rPr>
        <w:t xml:space="preserve">, 14. veljače 2019. </w:t>
      </w:r>
    </w:p>
    <w:p w:rsidRDefault="00491985" w:rsidP="00843BBB" w:rsidR="00491985" w:rsidRPr="00B70A91">
      <w:pPr>
        <w:ind w:firstLine="708"/>
        <w:jc w:val="both"/>
        <w:rPr>
          <w:sz w:val="23"/>
          <w:szCs w:val="23"/>
        </w:rPr>
      </w:pPr>
    </w:p>
    <w:p w:rsidRDefault="00C12410" w:rsidP="00D85CC6" w:rsidR="00C12410" w:rsidRPr="00B70A91">
      <w:pPr>
        <w:jc w:val="center"/>
        <w:rPr>
          <w:sz w:val="23"/>
          <w:szCs w:val="23"/>
        </w:rPr>
      </w:pPr>
      <w:r w:rsidRPr="00B70A91">
        <w:rPr>
          <w:sz w:val="23"/>
          <w:szCs w:val="23"/>
        </w:rPr>
        <w:t>r i j e š i o     j e</w:t>
      </w:r>
    </w:p>
    <w:p w:rsidRDefault="00C12410" w:rsidP="00C12410" w:rsidR="00C12410" w:rsidRPr="00B70A91">
      <w:pPr>
        <w:rPr>
          <w:sz w:val="23"/>
          <w:szCs w:val="23"/>
        </w:rPr>
      </w:pPr>
      <w:r w:rsidRPr="00B70A91">
        <w:rPr>
          <w:sz w:val="23"/>
          <w:szCs w:val="23"/>
        </w:rPr>
        <w:t xml:space="preserve"> </w:t>
      </w:r>
    </w:p>
    <w:p w:rsidRDefault="00A93839" w:rsidP="006E23F3" w:rsidR="00A9383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 xml:space="preserve">I. Otvara se stečajni postupak nad dužnikom </w:t>
      </w:r>
      <w:r w:rsidR="009A28C0" w:rsidRPr="00B70A91">
        <w:rPr>
          <w:sz w:val="23"/>
          <w:szCs w:val="23"/>
          <w:lang w:val="pt-BR"/>
        </w:rPr>
        <w:t>SOLAR PETROV d.o.o., Zagreb, Avenija Većeslava Holjevca 40, OIB 58253348334</w:t>
      </w:r>
      <w:r w:rsidRPr="00B70A91">
        <w:rPr>
          <w:sz w:val="23"/>
          <w:szCs w:val="23"/>
        </w:rPr>
        <w:t>. Rješenje o otvaranju stečajnog postupka nad dužnikom istaknut</w:t>
      </w:r>
      <w:r w:rsidR="009B6435" w:rsidRPr="00B70A91">
        <w:rPr>
          <w:sz w:val="23"/>
          <w:szCs w:val="23"/>
        </w:rPr>
        <w:t xml:space="preserve">o </w:t>
      </w:r>
      <w:r w:rsidRPr="00B70A91">
        <w:rPr>
          <w:sz w:val="23"/>
          <w:szCs w:val="23"/>
        </w:rPr>
        <w:t>je</w:t>
      </w:r>
      <w:r w:rsidR="00CE7E27" w:rsidRPr="00B70A91">
        <w:rPr>
          <w:sz w:val="23"/>
          <w:szCs w:val="23"/>
        </w:rPr>
        <w:t xml:space="preserve"> </w:t>
      </w:r>
      <w:r w:rsidR="009B6435" w:rsidRPr="00B70A91">
        <w:rPr>
          <w:sz w:val="23"/>
          <w:szCs w:val="23"/>
        </w:rPr>
        <w:t xml:space="preserve">na </w:t>
      </w:r>
      <w:r w:rsidR="00CE7E27" w:rsidRPr="00B70A91">
        <w:rPr>
          <w:sz w:val="23"/>
          <w:szCs w:val="23"/>
        </w:rPr>
        <w:t>mrežnoj stranici</w:t>
      </w:r>
      <w:r w:rsidRPr="00B70A91">
        <w:rPr>
          <w:sz w:val="23"/>
          <w:szCs w:val="23"/>
        </w:rPr>
        <w:t xml:space="preserve"> e-</w:t>
      </w:r>
      <w:r w:rsidR="00CE7E27" w:rsidRPr="00B70A91">
        <w:rPr>
          <w:sz w:val="23"/>
          <w:szCs w:val="23"/>
        </w:rPr>
        <w:t>oglasn</w:t>
      </w:r>
      <w:r w:rsidR="009B6435" w:rsidRPr="00B70A91">
        <w:rPr>
          <w:sz w:val="23"/>
          <w:szCs w:val="23"/>
        </w:rPr>
        <w:t>e</w:t>
      </w:r>
      <w:r w:rsidR="00CE7E27" w:rsidRPr="00B70A91">
        <w:rPr>
          <w:sz w:val="23"/>
          <w:szCs w:val="23"/>
        </w:rPr>
        <w:t xml:space="preserve"> ploč</w:t>
      </w:r>
      <w:r w:rsidR="009B6435" w:rsidRPr="00B70A91">
        <w:rPr>
          <w:sz w:val="23"/>
          <w:szCs w:val="23"/>
        </w:rPr>
        <w:t>e</w:t>
      </w:r>
      <w:r w:rsidRPr="00B70A91">
        <w:rPr>
          <w:sz w:val="23"/>
          <w:szCs w:val="23"/>
        </w:rPr>
        <w:t xml:space="preserve"> Trgovačkog suda u Zagrebu </w:t>
      </w:r>
      <w:r w:rsidR="009A28C0" w:rsidRPr="00B70A91">
        <w:rPr>
          <w:sz w:val="23"/>
          <w:szCs w:val="23"/>
        </w:rPr>
        <w:t>14. veljače 2019</w:t>
      </w:r>
      <w:r w:rsidRPr="00B70A91">
        <w:rPr>
          <w:sz w:val="23"/>
          <w:szCs w:val="23"/>
        </w:rPr>
        <w:t xml:space="preserve">. u </w:t>
      </w:r>
      <w:r w:rsidR="00E57A7A" w:rsidRPr="00B70A91">
        <w:rPr>
          <w:sz w:val="23"/>
          <w:szCs w:val="23"/>
        </w:rPr>
        <w:t>1</w:t>
      </w:r>
      <w:r w:rsidR="009A28C0" w:rsidRPr="00B70A91">
        <w:rPr>
          <w:sz w:val="23"/>
          <w:szCs w:val="23"/>
        </w:rPr>
        <w:t>5:</w:t>
      </w:r>
      <w:r w:rsidR="00D048DF" w:rsidRPr="00B70A91">
        <w:rPr>
          <w:sz w:val="23"/>
          <w:szCs w:val="23"/>
        </w:rPr>
        <w:t>0</w:t>
      </w:r>
      <w:r w:rsidR="00DC7C75" w:rsidRPr="00B70A91">
        <w:rPr>
          <w:sz w:val="23"/>
          <w:szCs w:val="23"/>
        </w:rPr>
        <w:t>0</w:t>
      </w:r>
      <w:r w:rsidRPr="00B70A91">
        <w:rPr>
          <w:sz w:val="23"/>
          <w:szCs w:val="23"/>
        </w:rPr>
        <w:t xml:space="preserve"> sati.</w:t>
      </w:r>
    </w:p>
    <w:p w:rsidRDefault="00A93839" w:rsidP="00395B4F" w:rsidR="00A9383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 xml:space="preserve">II. Za stečajnog upravitelja imenuje se </w:t>
      </w:r>
      <w:r w:rsidR="00A52C15" w:rsidRPr="00B70A91">
        <w:rPr>
          <w:sz w:val="23"/>
          <w:szCs w:val="23"/>
        </w:rPr>
        <w:t>Iva Pinjuh Stjepović, Zagreb, Draškovićeva 4a, OIB: 60842552274</w:t>
      </w:r>
      <w:r w:rsidR="009B6435" w:rsidRPr="00B70A91">
        <w:rPr>
          <w:sz w:val="23"/>
          <w:szCs w:val="23"/>
        </w:rPr>
        <w:t>.</w:t>
      </w:r>
    </w:p>
    <w:p w:rsidRDefault="00A93839" w:rsidP="006E23F3" w:rsidR="00A9383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 xml:space="preserve">III. Zaključuje se stečajni postupak nad dužnikom </w:t>
      </w:r>
      <w:r w:rsidR="009A28C0" w:rsidRPr="00B70A91">
        <w:rPr>
          <w:sz w:val="23"/>
          <w:szCs w:val="23"/>
          <w:lang w:val="pt-BR"/>
        </w:rPr>
        <w:t>SOLAR PETROV d.o.o., Zagreb, Avenija Većeslava Holjevca 40, OIB 58253348334</w:t>
      </w:r>
      <w:r w:rsidRPr="00B70A91">
        <w:rPr>
          <w:sz w:val="23"/>
          <w:szCs w:val="23"/>
        </w:rPr>
        <w:t>.</w:t>
      </w:r>
    </w:p>
    <w:p w:rsidRDefault="00A93839" w:rsidP="006E23F3" w:rsidR="00A9383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>IV. Nastali troškovi podmirit će se iz Fonda za pokriće troškova stečajnog postupka koji se ne mogu namiriti iz imovine dužnika.</w:t>
      </w:r>
    </w:p>
    <w:p w:rsidRDefault="00A93839" w:rsidP="006E23F3" w:rsidR="00A9383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>V. Ovo rješenje objavljuje se na mrežnoj stranici e-oglasna ploča Trgovačkog suda u Zagrebu i dostavlja sudskom registru ovog suda radi brisanja dužnika iz registra.</w:t>
      </w:r>
    </w:p>
    <w:p w:rsidRDefault="00562355" w:rsidP="006E23F3" w:rsidR="00562355" w:rsidRPr="00B70A91">
      <w:pPr>
        <w:ind w:firstLine="708"/>
        <w:jc w:val="both"/>
        <w:rPr>
          <w:sz w:val="23"/>
          <w:szCs w:val="23"/>
        </w:rPr>
      </w:pPr>
    </w:p>
    <w:p w:rsidRDefault="009C6B90" w:rsidP="0023149C" w:rsidR="009C6B90" w:rsidRPr="00B70A91">
      <w:pPr>
        <w:jc w:val="both"/>
        <w:rPr>
          <w:sz w:val="23"/>
          <w:szCs w:val="23"/>
        </w:rPr>
      </w:pPr>
    </w:p>
    <w:p w:rsidRDefault="00C12410" w:rsidP="00D85CC6" w:rsidR="00C12410" w:rsidRPr="00B70A91">
      <w:pPr>
        <w:jc w:val="center"/>
        <w:rPr>
          <w:sz w:val="23"/>
          <w:szCs w:val="23"/>
        </w:rPr>
      </w:pPr>
      <w:r w:rsidRPr="00B70A91">
        <w:rPr>
          <w:sz w:val="23"/>
          <w:szCs w:val="23"/>
        </w:rPr>
        <w:t>Obrazloženje</w:t>
      </w:r>
    </w:p>
    <w:p w:rsidRDefault="00C12410" w:rsidP="00C12410" w:rsidR="00C12410" w:rsidRPr="00B70A91">
      <w:pPr>
        <w:rPr>
          <w:sz w:val="23"/>
          <w:szCs w:val="23"/>
        </w:rPr>
      </w:pPr>
    </w:p>
    <w:p w:rsidRDefault="00B8114B" w:rsidP="00562355" w:rsidR="00053309" w:rsidRPr="00B70A91">
      <w:pPr>
        <w:jc w:val="both"/>
        <w:rPr>
          <w:sz w:val="23"/>
          <w:szCs w:val="23"/>
        </w:rPr>
      </w:pPr>
      <w:r w:rsidRPr="00B70A91">
        <w:rPr>
          <w:sz w:val="23"/>
          <w:szCs w:val="23"/>
        </w:rPr>
        <w:tab/>
      </w:r>
      <w:r w:rsidR="00053309" w:rsidRPr="00B70A91">
        <w:rPr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9A28C0" w:rsidRPr="00B70A91">
        <w:rPr>
          <w:sz w:val="23"/>
          <w:szCs w:val="23"/>
          <w:lang w:val="pt-BR"/>
        </w:rPr>
        <w:t>SOLAR PETROV d.o.o., Zagreb, Avenija Većeslava Holjevca 40, OIB 58253348334</w:t>
      </w:r>
      <w:r w:rsidR="00562355" w:rsidRPr="00B70A91">
        <w:rPr>
          <w:sz w:val="23"/>
          <w:szCs w:val="23"/>
          <w:lang w:val="pt-BR"/>
        </w:rPr>
        <w:t>, a p</w:t>
      </w:r>
      <w:r w:rsidR="00053309" w:rsidRPr="00B70A91">
        <w:rPr>
          <w:sz w:val="23"/>
          <w:szCs w:val="23"/>
        </w:rPr>
        <w:t>rijedlog je podnesen na temelju</w:t>
      </w:r>
      <w:r w:rsidR="00562355" w:rsidRPr="00B70A91">
        <w:rPr>
          <w:sz w:val="23"/>
          <w:szCs w:val="23"/>
        </w:rPr>
        <w:t xml:space="preserve"> čl. 444. st. 2</w:t>
      </w:r>
      <w:r w:rsidR="00053309" w:rsidRPr="00B70A91">
        <w:rPr>
          <w:sz w:val="23"/>
          <w:szCs w:val="23"/>
        </w:rPr>
        <w:t xml:space="preserve">. Stečajnog zakona („Narodne novine“ broj 71/15, dalje: SZ). </w:t>
      </w:r>
    </w:p>
    <w:p w:rsidRDefault="00562355" w:rsidP="00562355" w:rsidR="00562355" w:rsidRPr="00B70A91">
      <w:pPr>
        <w:jc w:val="both"/>
        <w:rPr>
          <w:sz w:val="23"/>
          <w:szCs w:val="23"/>
        </w:rPr>
      </w:pP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  <w:lang w:val="en-GB"/>
        </w:rPr>
      </w:pPr>
      <w:r w:rsidRPr="00B70A91">
        <w:rPr>
          <w:sz w:val="23"/>
          <w:szCs w:val="23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358 dana, u ukupnom iznosu od 190.819,71 kn, kao i da dužnik ima 4 zaposlena. </w:t>
      </w:r>
      <w:r w:rsidRPr="00B70A91">
        <w:rPr>
          <w:sz w:val="23"/>
          <w:szCs w:val="23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B70A91">
      <w:pPr>
        <w:pStyle w:val="Tijeloteksta"/>
        <w:ind w:firstLine="708"/>
        <w:rPr>
          <w:color w:val="FF0000"/>
          <w:sz w:val="23"/>
          <w:szCs w:val="23"/>
        </w:rPr>
      </w:pPr>
      <w:r w:rsidRPr="00B70A91">
        <w:rPr>
          <w:sz w:val="23"/>
          <w:szCs w:val="23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</w:t>
      </w:r>
      <w:r w:rsidRPr="00B70A91">
        <w:rPr>
          <w:sz w:val="23"/>
          <w:szCs w:val="23"/>
        </w:rPr>
        <w:lastRenderedPageBreak/>
        <w:t>otvaranje stečajnog postupka. Zastupnik po zakonu dužnika nije pristupio na ročište te nije osporio predlagateljeve tvrdnje o postojanju stečajnog razloga o nesposobnosti za plaćanje.</w:t>
      </w: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</w:rPr>
      </w:pPr>
      <w:r w:rsidRPr="00B70A91">
        <w:rPr>
          <w:sz w:val="23"/>
          <w:szCs w:val="23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</w:rPr>
      </w:pPr>
      <w:r w:rsidRPr="00B70A91">
        <w:rPr>
          <w:sz w:val="23"/>
          <w:szCs w:val="23"/>
        </w:rPr>
        <w:t>Sukladno navedenoj odredbi, sud je uvidom u Zajednički informacijski sustav zemljišnih knjiga i katastra (list 5 spisa) utvrdio da dužnik nije vlasnik nekretnina.</w:t>
      </w: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B70A91">
      <w:pPr>
        <w:pStyle w:val="Tijeloteksta"/>
        <w:ind w:firstLine="708"/>
        <w:rPr>
          <w:sz w:val="23"/>
          <w:szCs w:val="23"/>
        </w:rPr>
      </w:pPr>
      <w:r w:rsidRPr="00B70A91">
        <w:rPr>
          <w:sz w:val="23"/>
          <w:szCs w:val="23"/>
        </w:rPr>
        <w:t>Spisu prileže uvjerenje stanice za tehnički pregled vozila Euroagram TIS d.o.o. od 11. listopada 2018. (list 16 spisa) iz kojeg proizlazi da dužnik nije vlasnik vozila.</w:t>
      </w:r>
    </w:p>
    <w:p w:rsidRDefault="00562355" w:rsidP="00562355" w:rsidR="00562355" w:rsidRPr="00B70A91">
      <w:pPr>
        <w:jc w:val="both"/>
        <w:rPr>
          <w:sz w:val="23"/>
          <w:szCs w:val="23"/>
        </w:rPr>
      </w:pPr>
    </w:p>
    <w:p w:rsidRDefault="00053309" w:rsidP="006E23F3" w:rsidR="00053309" w:rsidRPr="00B70A91">
      <w:pPr>
        <w:pStyle w:val="Tijeloteksta"/>
        <w:ind w:firstLine="708"/>
        <w:rPr>
          <w:sz w:val="23"/>
          <w:szCs w:val="23"/>
        </w:rPr>
      </w:pPr>
      <w:r w:rsidRPr="00B70A91">
        <w:rPr>
          <w:sz w:val="23"/>
          <w:szCs w:val="23"/>
        </w:rPr>
        <w:t xml:space="preserve">Sud je rješenjem od </w:t>
      </w:r>
      <w:r w:rsidR="00562355" w:rsidRPr="00B70A91">
        <w:rPr>
          <w:sz w:val="23"/>
          <w:szCs w:val="23"/>
        </w:rPr>
        <w:t>29. studenog</w:t>
      </w:r>
      <w:r w:rsidR="0073733C" w:rsidRPr="00B70A91">
        <w:rPr>
          <w:sz w:val="23"/>
          <w:szCs w:val="23"/>
        </w:rPr>
        <w:t xml:space="preserve"> </w:t>
      </w:r>
      <w:r w:rsidR="0084486C" w:rsidRPr="00B70A91">
        <w:rPr>
          <w:sz w:val="23"/>
          <w:szCs w:val="23"/>
        </w:rPr>
        <w:t>2018</w:t>
      </w:r>
      <w:r w:rsidRPr="00B70A91">
        <w:rPr>
          <w:sz w:val="23"/>
          <w:szCs w:val="23"/>
        </w:rPr>
        <w:t xml:space="preserve">. pozvao osobe koje imaju pravni interes za provedbom stečajnoga postupaka nad  dužnikom </w:t>
      </w:r>
      <w:r w:rsidRPr="00B70A91">
        <w:rPr>
          <w:sz w:val="23"/>
          <w:szCs w:val="23"/>
          <w:lang w:val="pt-BR"/>
        </w:rPr>
        <w:t xml:space="preserve">u roku 15 dana predujmiti iznos od </w:t>
      </w:r>
      <w:r w:rsidR="00CD708C" w:rsidRPr="00B70A91">
        <w:rPr>
          <w:sz w:val="23"/>
          <w:szCs w:val="23"/>
        </w:rPr>
        <w:t>9.000,00</w:t>
      </w:r>
      <w:r w:rsidRPr="00B70A91">
        <w:rPr>
          <w:sz w:val="23"/>
          <w:szCs w:val="23"/>
        </w:rPr>
        <w:t xml:space="preserve"> kn za pokriće troškova </w:t>
      </w:r>
      <w:r w:rsidR="00CD708C" w:rsidRPr="00B70A91">
        <w:rPr>
          <w:sz w:val="23"/>
          <w:szCs w:val="23"/>
        </w:rPr>
        <w:t>prethodnog i stečajnog postupka, a koje je istog dana objavljeno</w:t>
      </w:r>
      <w:r w:rsidRPr="00B70A91">
        <w:rPr>
          <w:sz w:val="23"/>
          <w:szCs w:val="23"/>
        </w:rPr>
        <w:t xml:space="preserve"> na mrežnoj stranici e-oglasna ploča</w:t>
      </w:r>
      <w:r w:rsidR="00CD708C" w:rsidRPr="00B70A91">
        <w:rPr>
          <w:sz w:val="23"/>
          <w:szCs w:val="23"/>
        </w:rPr>
        <w:t xml:space="preserve"> Trgovačkog suda u Zagrebu. </w:t>
      </w:r>
      <w:r w:rsidRPr="00B70A91">
        <w:rPr>
          <w:sz w:val="23"/>
          <w:szCs w:val="23"/>
        </w:rPr>
        <w:t xml:space="preserve">Vjerovnici nisu predujmili </w:t>
      </w:r>
      <w:r w:rsidR="00CD708C" w:rsidRPr="00B70A91">
        <w:rPr>
          <w:sz w:val="23"/>
          <w:szCs w:val="23"/>
        </w:rPr>
        <w:t xml:space="preserve">navedeni </w:t>
      </w:r>
      <w:r w:rsidRPr="00B70A91">
        <w:rPr>
          <w:sz w:val="23"/>
          <w:szCs w:val="23"/>
        </w:rPr>
        <w:t xml:space="preserve">iznos za pokriće troškova prethodnog i stečajnog postupka. </w:t>
      </w:r>
    </w:p>
    <w:p w:rsidRDefault="00562355" w:rsidP="006E23F3" w:rsidR="00562355" w:rsidRPr="00B70A91">
      <w:pPr>
        <w:pStyle w:val="Tijeloteksta"/>
        <w:ind w:firstLine="708"/>
        <w:rPr>
          <w:sz w:val="23"/>
          <w:szCs w:val="23"/>
        </w:rPr>
      </w:pPr>
    </w:p>
    <w:p w:rsidRDefault="00053309" w:rsidP="00053309" w:rsidR="0005330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08C" w:rsidP="00053309" w:rsidR="00CD708C" w:rsidRPr="00B70A91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1791C" w:rsidP="00053309" w:rsidR="00C1791C" w:rsidRPr="00B70A91">
      <w:pPr>
        <w:ind w:firstLine="708"/>
        <w:jc w:val="both"/>
        <w:rPr>
          <w:sz w:val="23"/>
          <w:szCs w:val="23"/>
        </w:rPr>
      </w:pPr>
    </w:p>
    <w:p w:rsidRDefault="0084486C" w:rsidP="00053309" w:rsidR="00053309" w:rsidRPr="00B70A91">
      <w:pPr>
        <w:ind w:firstLine="708"/>
        <w:jc w:val="both"/>
        <w:rPr>
          <w:sz w:val="23"/>
          <w:szCs w:val="23"/>
        </w:rPr>
      </w:pPr>
      <w:r w:rsidRPr="00B70A91">
        <w:rPr>
          <w:sz w:val="23"/>
          <w:szCs w:val="23"/>
        </w:rPr>
        <w:t>Imajući u vidu</w:t>
      </w:r>
      <w:r w:rsidR="00C1791C" w:rsidRPr="00B70A91">
        <w:rPr>
          <w:sz w:val="23"/>
          <w:szCs w:val="23"/>
        </w:rPr>
        <w:t xml:space="preserve"> </w:t>
      </w:r>
      <w:r w:rsidRPr="00B70A91">
        <w:rPr>
          <w:sz w:val="23"/>
          <w:szCs w:val="23"/>
        </w:rPr>
        <w:t xml:space="preserve">da dužnikova imovina </w:t>
      </w:r>
      <w:r w:rsidR="00B70A91" w:rsidRPr="00B70A91">
        <w:rPr>
          <w:sz w:val="23"/>
          <w:szCs w:val="23"/>
        </w:rPr>
        <w:t xml:space="preserve">koja bi ušla u stečajnu masu </w:t>
      </w:r>
      <w:r w:rsidRPr="00B70A91">
        <w:rPr>
          <w:sz w:val="23"/>
          <w:szCs w:val="23"/>
        </w:rPr>
        <w:t xml:space="preserve">nije </w:t>
      </w:r>
      <w:r w:rsidR="00B70A91" w:rsidRPr="00B70A91">
        <w:rPr>
          <w:sz w:val="23"/>
          <w:szCs w:val="23"/>
        </w:rPr>
        <w:t>dovoljna ni</w:t>
      </w:r>
      <w:r w:rsidRPr="00B70A91">
        <w:rPr>
          <w:sz w:val="23"/>
          <w:szCs w:val="23"/>
        </w:rPr>
        <w:t xml:space="preserve"> za namirenje troškova prethodnog i stečajnog postupka</w:t>
      </w:r>
      <w:r w:rsidR="00053309" w:rsidRPr="00B70A91">
        <w:rPr>
          <w:sz w:val="23"/>
          <w:szCs w:val="23"/>
        </w:rPr>
        <w:t xml:space="preserve">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C1791C" w:rsidP="00053309" w:rsidR="00C1791C" w:rsidRPr="00B70A91">
      <w:pPr>
        <w:ind w:firstLine="708"/>
        <w:jc w:val="both"/>
        <w:rPr>
          <w:color w:val="FF0000"/>
          <w:sz w:val="23"/>
          <w:szCs w:val="23"/>
        </w:rPr>
      </w:pPr>
    </w:p>
    <w:p w:rsidRDefault="00053309" w:rsidP="00053309" w:rsidR="00053309" w:rsidRPr="00B70A91">
      <w:pPr>
        <w:ind w:firstLine="720"/>
        <w:jc w:val="both"/>
        <w:rPr>
          <w:sz w:val="23"/>
          <w:szCs w:val="23"/>
        </w:rPr>
      </w:pPr>
      <w:r w:rsidRPr="00B70A91">
        <w:rPr>
          <w:sz w:val="23"/>
          <w:szCs w:val="23"/>
        </w:rPr>
        <w:t>Temeljem članka 84. stavak 1. SZ-a stečajni je upravitelj izab</w:t>
      </w:r>
      <w:r w:rsidR="00B47357" w:rsidRPr="00B70A91">
        <w:rPr>
          <w:sz w:val="23"/>
          <w:szCs w:val="23"/>
        </w:rPr>
        <w:t>ran metodom slučajnog odabira s</w:t>
      </w:r>
      <w:r w:rsidRPr="00B70A91">
        <w:rPr>
          <w:sz w:val="23"/>
          <w:szCs w:val="23"/>
        </w:rPr>
        <w:t xml:space="preserve"> liste A stečajnih upravitelja (toč.II. rješenja).</w:t>
      </w:r>
    </w:p>
    <w:p w:rsidRDefault="00DC7C75" w:rsidP="00061A00" w:rsidR="00DC7C75" w:rsidRPr="00B70A91">
      <w:pPr>
        <w:ind w:firstLine="708"/>
        <w:jc w:val="both"/>
        <w:rPr>
          <w:sz w:val="23"/>
          <w:szCs w:val="23"/>
        </w:rPr>
      </w:pPr>
    </w:p>
    <w:p w:rsidRDefault="00363447" w:rsidP="00363447" w:rsidR="00C12410" w:rsidRPr="00B70A91">
      <w:pPr>
        <w:jc w:val="center"/>
        <w:rPr>
          <w:sz w:val="23"/>
          <w:szCs w:val="23"/>
        </w:rPr>
      </w:pPr>
      <w:r w:rsidRPr="00B70A91">
        <w:rPr>
          <w:sz w:val="23"/>
          <w:szCs w:val="23"/>
        </w:rPr>
        <w:t xml:space="preserve">U </w:t>
      </w:r>
      <w:r w:rsidR="00C12410" w:rsidRPr="00B70A91">
        <w:rPr>
          <w:sz w:val="23"/>
          <w:szCs w:val="23"/>
        </w:rPr>
        <w:t>Zagreb</w:t>
      </w:r>
      <w:r w:rsidR="00CA4E71" w:rsidRPr="00B70A91">
        <w:rPr>
          <w:sz w:val="23"/>
          <w:szCs w:val="23"/>
        </w:rPr>
        <w:t xml:space="preserve">u </w:t>
      </w:r>
      <w:r w:rsidR="00C1791C" w:rsidRPr="00B70A91">
        <w:rPr>
          <w:sz w:val="23"/>
          <w:szCs w:val="23"/>
        </w:rPr>
        <w:t>14. veljače 2019</w:t>
      </w:r>
      <w:r w:rsidR="00C12410" w:rsidRPr="00B70A91">
        <w:rPr>
          <w:sz w:val="23"/>
          <w:szCs w:val="23"/>
        </w:rPr>
        <w:t>.</w:t>
      </w:r>
    </w:p>
    <w:p w:rsidRDefault="00C12410" w:rsidP="00C12410" w:rsidR="00C12410" w:rsidRPr="00B70A91">
      <w:pPr>
        <w:rPr>
          <w:sz w:val="23"/>
          <w:szCs w:val="23"/>
        </w:rPr>
      </w:pPr>
    </w:p>
    <w:p w:rsidRDefault="00AD24C4" w:rsidP="00363447" w:rsidR="00C12410" w:rsidRPr="00B70A91">
      <w:pPr>
        <w:jc w:val="right"/>
        <w:rPr>
          <w:sz w:val="23"/>
          <w:szCs w:val="23"/>
        </w:rPr>
      </w:pPr>
      <w:r w:rsidRPr="00B70A91">
        <w:rPr>
          <w:sz w:val="23"/>
          <w:szCs w:val="23"/>
        </w:rPr>
        <w:t>SUDAC</w:t>
      </w:r>
      <w:r w:rsidR="00C12410" w:rsidRPr="00B70A91">
        <w:rPr>
          <w:sz w:val="23"/>
          <w:szCs w:val="23"/>
        </w:rPr>
        <w:t>:</w:t>
      </w:r>
    </w:p>
    <w:p w:rsidRDefault="00C1791C" w:rsidP="00C6375B" w:rsidR="00DC7C75" w:rsidRPr="00B70A91">
      <w:pPr>
        <w:jc w:val="right"/>
        <w:rPr>
          <w:sz w:val="23"/>
          <w:szCs w:val="23"/>
        </w:rPr>
      </w:pPr>
      <w:r w:rsidRPr="00B70A91">
        <w:rPr>
          <w:sz w:val="23"/>
          <w:szCs w:val="23"/>
        </w:rPr>
        <w:t>Jasminka Gadža</w:t>
      </w:r>
    </w:p>
    <w:p w:rsidRDefault="00B15477" w:rsidP="00C6375B" w:rsidR="00B15477" w:rsidRPr="00B70A91">
      <w:pPr>
        <w:jc w:val="right"/>
        <w:rPr>
          <w:sz w:val="23"/>
          <w:szCs w:val="23"/>
        </w:rPr>
      </w:pPr>
    </w:p>
    <w:p w:rsidRDefault="00C12410" w:rsidP="00C12410" w:rsidR="00C12410" w:rsidRPr="00B70A91">
      <w:pPr>
        <w:rPr>
          <w:sz w:val="23"/>
          <w:szCs w:val="23"/>
        </w:rPr>
      </w:pPr>
      <w:r w:rsidRPr="00B70A91">
        <w:rPr>
          <w:sz w:val="23"/>
          <w:szCs w:val="23"/>
        </w:rPr>
        <w:t>Uputa o pravnom lijeku:</w:t>
      </w:r>
    </w:p>
    <w:p w:rsidRDefault="00C12410" w:rsidP="0049649E" w:rsidR="00D42E0E" w:rsidRPr="00B70A91">
      <w:pPr>
        <w:jc w:val="both"/>
        <w:rPr>
          <w:sz w:val="23"/>
          <w:szCs w:val="23"/>
        </w:rPr>
      </w:pPr>
      <w:r w:rsidRPr="00B70A91">
        <w:rPr>
          <w:sz w:val="23"/>
          <w:szCs w:val="23"/>
        </w:rPr>
        <w:t>Protiv točke I i II ovog rješenja  žalbu može podnijeti osoba koja je bila zastupnik po zakonu dužnika pravne osobe do dana nastupanja pravnih posljedica otvaranja stečajnog postupka.</w:t>
      </w:r>
      <w:r w:rsidR="00363447" w:rsidRPr="00B70A91">
        <w:rPr>
          <w:sz w:val="23"/>
          <w:szCs w:val="23"/>
        </w:rPr>
        <w:t xml:space="preserve"> </w:t>
      </w:r>
      <w:r w:rsidRPr="00B70A91">
        <w:rPr>
          <w:sz w:val="23"/>
          <w:szCs w:val="23"/>
        </w:rPr>
        <w:t>Protiv točke III i IV ovog rješenja može se izjaviti žalba. Žalba se podnosi ovom sudu u 2 primjerka za Visoki trgovački sud RH u roku od 8 dana, od dana dostave rješenja.</w:t>
      </w:r>
    </w:p>
    <w:p w:rsidRDefault="0049649E" w:rsidP="0049649E" w:rsidR="0049649E" w:rsidRPr="00B70A91">
      <w:pPr>
        <w:jc w:val="both"/>
        <w:rPr>
          <w:sz w:val="23"/>
          <w:szCs w:val="23"/>
        </w:rPr>
      </w:pPr>
    </w:p>
    <w:p w:rsidRDefault="00B70A91" w:rsidP="00C12410" w:rsidR="00B70A91">
      <w:pPr>
        <w:rPr>
          <w:sz w:val="23"/>
          <w:szCs w:val="23"/>
        </w:rPr>
      </w:pPr>
    </w:p>
    <w:p w:rsidRDefault="00B70A91" w:rsidP="00C12410" w:rsidR="00B70A91">
      <w:pPr>
        <w:rPr>
          <w:sz w:val="23"/>
          <w:szCs w:val="23"/>
        </w:rPr>
      </w:pPr>
    </w:p>
    <w:p w:rsidRDefault="00C12410" w:rsidP="00E322E1" w:rsidR="00C12410" w:rsidRPr="00B70A91">
      <w:pPr>
        <w:rPr>
          <w:sz w:val="23"/>
          <w:szCs w:val="23"/>
        </w:rPr>
      </w:pPr>
    </w:p>
    <w:sectPr w:rsidSect="00B83F80" w:rsidR="00C12410" w:rsidRPr="00B70A9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322E1">
          <w:rPr>
            <w:noProof/>
          </w:rPr>
          <w:t>3</w:t>
        </w:r>
        <w:r>
          <w:fldChar w:fldCharType="end"/>
        </w:r>
        <w:r w:rsidR="00C70ACC">
          <w:tab/>
        </w:r>
        <w:r w:rsidR="00562355">
          <w:t>2</w:t>
        </w:r>
        <w:r w:rsidR="009B6435">
          <w:t>9</w:t>
        </w:r>
        <w:r w:rsidR="00C70ACC">
          <w:t>. St-</w:t>
        </w:r>
        <w:r w:rsidR="00562355">
          <w:t>4683/16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95751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1985"/>
    <w:rsid w:val="004963DC"/>
    <w:rsid w:val="0049649E"/>
    <w:rsid w:val="004971B3"/>
    <w:rsid w:val="004A1B2D"/>
    <w:rsid w:val="004C5B58"/>
    <w:rsid w:val="004D34E6"/>
    <w:rsid w:val="004E2CDE"/>
    <w:rsid w:val="00505924"/>
    <w:rsid w:val="0051697E"/>
    <w:rsid w:val="005224DC"/>
    <w:rsid w:val="00524651"/>
    <w:rsid w:val="005448EA"/>
    <w:rsid w:val="00562355"/>
    <w:rsid w:val="005A2B10"/>
    <w:rsid w:val="005E11C7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A28C0"/>
    <w:rsid w:val="009B52EA"/>
    <w:rsid w:val="009B6435"/>
    <w:rsid w:val="009B7AB6"/>
    <w:rsid w:val="009C6B90"/>
    <w:rsid w:val="009D1342"/>
    <w:rsid w:val="009E4E4C"/>
    <w:rsid w:val="00A1560F"/>
    <w:rsid w:val="00A17C2C"/>
    <w:rsid w:val="00A52C15"/>
    <w:rsid w:val="00A93839"/>
    <w:rsid w:val="00AD1CFD"/>
    <w:rsid w:val="00AD24C4"/>
    <w:rsid w:val="00AE30AB"/>
    <w:rsid w:val="00B15477"/>
    <w:rsid w:val="00B1687B"/>
    <w:rsid w:val="00B2337F"/>
    <w:rsid w:val="00B47357"/>
    <w:rsid w:val="00B6336F"/>
    <w:rsid w:val="00B6403F"/>
    <w:rsid w:val="00B70A91"/>
    <w:rsid w:val="00B8024A"/>
    <w:rsid w:val="00B8114B"/>
    <w:rsid w:val="00B83F80"/>
    <w:rsid w:val="00BB5147"/>
    <w:rsid w:val="00BD17D3"/>
    <w:rsid w:val="00C12410"/>
    <w:rsid w:val="00C12C33"/>
    <w:rsid w:val="00C1791C"/>
    <w:rsid w:val="00C47008"/>
    <w:rsid w:val="00C6375B"/>
    <w:rsid w:val="00C70ACC"/>
    <w:rsid w:val="00C755A1"/>
    <w:rsid w:val="00C9698B"/>
    <w:rsid w:val="00CA4E71"/>
    <w:rsid w:val="00CC6A3E"/>
    <w:rsid w:val="00CD708C"/>
    <w:rsid w:val="00CE7E27"/>
    <w:rsid w:val="00D048DF"/>
    <w:rsid w:val="00D42E0E"/>
    <w:rsid w:val="00D85CC6"/>
    <w:rsid w:val="00DC268C"/>
    <w:rsid w:val="00DC7C75"/>
    <w:rsid w:val="00E23F79"/>
    <w:rsid w:val="00E322E1"/>
    <w:rsid w:val="00E46026"/>
    <w:rsid w:val="00E57A7A"/>
    <w:rsid w:val="00E67E76"/>
    <w:rsid w:val="00E74A1C"/>
    <w:rsid w:val="00EB51F8"/>
    <w:rsid w:val="00ED0205"/>
    <w:rsid w:val="00F018A0"/>
    <w:rsid w:val="00F0481E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2E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2E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2E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2E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2E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2E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2E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2E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4683</izvorni_sadrzaj>
    <derivirana_varijabla naziv="DomainObject.Predmet.Broj_1">4683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St-4683/2016</izvorni_sadrzaj>
    <derivirana_varijabla naziv="DomainObject.Predmet.OznakaBroj_1">St-4683/2016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PETROV d.o.o.</izvorni_sadrzaj>
    <derivirana_varijabla naziv="DomainObject.Predmet.ProtustrankaFormated_1">  SOLAR PETROV d.o.o.</derivirana_varijabla>
  </DomainObject.Predmet.ProtustrankaFormated>
  <DomainObject.Predmet.ProtustrankaFormatedOIB>
    <izvorni_sadrzaj>  SOLAR PETROV d.o.o., OIB 58253348334</izvorni_sadrzaj>
    <derivirana_varijabla naziv="DomainObject.Predmet.ProtustrankaFormatedOIB_1">  SOLAR PETROV d.o.o., OIB 58253348334</derivirana_varijabla>
  </DomainObject.Predmet.ProtustrankaFormatedOIB>
  <DomainObject.Predmet.ProtustrankaFormatedWithAdress>
    <izvorni_sadrzaj> SOLAR PETROV d.o.o., Avenija Većeslava Holjevca 40, 10000 Zagreb</izvorni_sadrzaj>
    <derivirana_varijabla naziv="DomainObject.Predmet.ProtustrankaFormatedWithAdress_1"> SOLAR PETROV d.o.o., Avenija Većeslava Holjevca 40, 10000 Zagreb</derivirana_varijabla>
  </DomainObject.Predmet.ProtustrankaFormatedWithAdress>
  <DomainObject.Predmet.ProtustrankaFormatedWithAdressOIB>
    <izvorni_sadrzaj> SOLAR PETROV d.o.o., OIB 58253348334, Avenija Većeslava Holjevca 40, 10000 Zagreb</izvorni_sadrzaj>
    <derivirana_varijabla naziv="DomainObject.Predmet.ProtustrankaFormatedWithAdressOIB_1"> SOLAR PETROV d.o.o., OIB 58253348334, Avenija Većeslava Holjevca 40, 10000 Zagreb</derivirana_varijabla>
  </DomainObject.Predmet.ProtustrankaFormatedWithAdressOIB>
  <DomainObject.Predmet.ProtustrankaWithAdress>
    <izvorni_sadrzaj>SOLAR PETROV d.o.o. Avenija Većeslava Holjevca 40, 10000 Zagreb</izvorni_sadrzaj>
    <derivirana_varijabla naziv="DomainObject.Predmet.ProtustrankaWithAdress_1">SOLAR PETROV d.o.o. Avenija Većeslava Holjevca 40, 10000 Zagreb</derivirana_varijabla>
  </DomainObject.Predmet.ProtustrankaWithAdress>
  <DomainObject.Predmet.ProtustrankaWithAdressOIB>
    <izvorni_sadrzaj>SOLAR PETROV d.o.o., OIB 58253348334, Avenija Većeslava Holjevca 40, 10000 Zagreb</izvorni_sadrzaj>
    <derivirana_varijabla naziv="DomainObject.Predmet.ProtustrankaWithAdressOIB_1">SOLAR PETROV d.o.o., OIB 58253348334, Avenija Većeslava Holjevca 40, 10000 Zagreb</derivirana_varijabla>
  </DomainObject.Predmet.ProtustrankaWithAdressOIB>
  <DomainObject.Predmet.ProtustrankaNazivFormated>
    <izvorni_sadrzaj>SOLAR PETROV d.o.o.</izvorni_sadrzaj>
    <derivirana_varijabla naziv="DomainObject.Predmet.ProtustrankaNazivFormated_1">SOLAR PETROV d.o.o.</derivirana_varijabla>
  </DomainObject.Predmet.ProtustrankaNazivFormated>
  <DomainObject.Predmet.ProtustrankaNazivFormatedOIB>
    <izvorni_sadrzaj>SOLAR PETROV d.o.o., OIB 58253348334</izvorni_sadrzaj>
    <derivirana_varijabla naziv="DomainObject.Predmet.ProtustrankaNazivFormatedOIB_1">SOLAR PETROV d.o.o., OIB 58253348334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Pleše</izvorni_sadrzaj>
    <derivirana_varijabla naziv="DomainObject.Predmet.StrankaFormated_1">  FINA Regionalni centar Zagreb; Ana Pleše</derivirana_varijabla>
  </DomainObject.Predmet.StrankaFormated>
  <DomainObject.Predmet.StrankaFormatedOIB>
    <izvorni_sadrzaj>  FINA Regionalni centar Zagreb, OIB 85821130368; Ana Pleše, OIB 71073861697</izvorni_sadrzaj>
    <derivirana_varijabla naziv="DomainObject.Predmet.StrankaFormatedOIB_1">  FINA Regionalni centar Zagreb, OIB 85821130368; Ana Pleše, OIB 71073861697</derivirana_varijabla>
  </DomainObject.Predmet.StrankaFormatedOIB>
  <DomainObject.Predmet.StrankaFormatedWithAdress>
    <izvorni_sadrzaj> FINA Regionalni centar Zagreb, Trg svibanjskih žrtava 1995. br. 1, 10000 Zagreb; Ana Pleše, Ulica Ivice Drmića 10, 10000 Zagreb</izvorni_sadrzaj>
    <derivirana_varijabla naziv="DomainObject.Predmet.StrankaFormatedWithAdress_1"> FINA Regionalni centar Zagreb, Trg svibanjskih žrtava 1995. br. 1, 10000 Zagreb; Ana Pleše, Ulica Ivice Drmića 10, 10000 Zagreb</derivirana_varijabla>
  </DomainObject.Predmet.StrankaFormatedWithAdress>
  <DomainObject.Predmet.StrankaFormatedWithAdressOIB>
    <izvorni_sadrzaj> FINA Regionalni centar Zagreb, OIB 85821130368, Trg svibanjskih žrtava 1995. br. 1, 10000 Zagreb; Ana Pleše, OIB 71073861697, Ulica Ivice Drmića 10, 10000 Zagreb</izvorni_sadrzaj>
    <derivirana_varijabla naziv="DomainObject.Predmet.StrankaFormatedWithAdressOIB_1"> FINA Regionalni centar Zagreb, OIB 85821130368, Trg svibanjskih žrtava 1995. br. 1, 10000 Zagreb; Ana Pleše, OIB 71073861697, Ulica Ivice Drmića 10, 10000 Zagreb</derivirana_varijabla>
  </DomainObject.Predmet.StrankaFormatedWithAdressOIB>
  <DomainObject.Predmet.StrankaWithAdress>
    <izvorni_sadrzaj>FINA Regionalni centar Zagreb Trg svibanjskih žrtava 1995. br. 1,10000 Zagreb,Ana Pleše Ulica Ivice Drmića 10,10000 Zagreb</izvorni_sadrzaj>
    <derivirana_varijabla naziv="DomainObject.Predmet.StrankaWithAdress_1">FINA Regionalni centar Zagreb Trg svibanjskih žrtava 1995. br. 1,10000 Zagreb,Ana Pleše Ulica Ivice Drmića 10,10000 Zagreb</derivirana_varijabla>
  </DomainObject.Predmet.StrankaWithAdress>
  <DomainObject.Predmet.StrankaWithAdressOIB>
    <izvorni_sadrzaj>FINA Regionalni centar Zagreb, OIB 85821130368, Trg svibanjskih žrtava 1995. br. 1,10000 Zagreb,Ana Pleše, OIB 71073861697, Ulica Ivice Drmića 10,10000 Zagreb</izvorni_sadrzaj>
    <derivirana_varijabla naziv="DomainObject.Predmet.StrankaWithAdressOIB_1">FINA Regionalni centar Zagreb, OIB 85821130368, Trg svibanjskih žrtava 1995. br. 1,10000 Zagreb,Ana Pleše, OIB 71073861697, Ulica Ivice Drmića 10,10000 Zagreb</derivirana_varijabla>
  </DomainObject.Predmet.StrankaWithAdressOIB>
  <DomainObject.Predmet.StrankaNazivFormated>
    <izvorni_sadrzaj>FINA Regionalni centar Zagreb,Ana Pleše</izvorni_sadrzaj>
    <derivirana_varijabla naziv="DomainObject.Predmet.StrankaNazivFormated_1">FINA Regionalni centar Zagreb,Ana Pleše</derivirana_varijabla>
  </DomainObject.Predmet.StrankaNazivFormated>
  <DomainObject.Predmet.StrankaNazivFormatedOIB>
    <izvorni_sadrzaj>FINA Regionalni centar Zagreb, OIB 85821130368,Ana Pleše, OIB 71073861697</izvorni_sadrzaj>
    <derivirana_varijabla naziv="DomainObject.Predmet.StrankaNazivFormatedOIB_1">FINA Regionalni centar Zagreb, OIB 85821130368,Ana Pleše, OIB 71073861697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Ana Pleše</item>
    </izvorni_sadrzaj>
    <derivirana_varijabla naziv="DomainObject.Predmet.StrankaListFormated_1">
      <item>FINA Regionalni centar Zagreb</item>
      <item>Ana Pleše</item>
    </derivirana_varijabla>
  </DomainObject.Predmet.StrankaListFormated>
  <DomainObject.Predmet.StrankaListFormatedOIB>
    <izvorni_sadrzaj>
      <item>FINA Regionalni centar Zagreb, OIB 85821130368</item>
      <item>Ana Pleše, OIB 71073861697</item>
    </izvorni_sadrzaj>
    <derivirana_varijabla naziv="DomainObject.Predmet.StrankaListFormatedOIB_1">
      <item>FINA Regionalni centar Zagreb, OIB 85821130368</item>
      <item>Ana Pleše, OIB 71073861697</item>
    </derivirana_varijabla>
  </DomainObject.Predmet.StrankaListFormatedOIB>
  <DomainObject.Predmet.StrankaListFormatedWithAdress>
    <izvorni_sadrzaj>
      <item>FINA Regionalni centar Zagreb, Trg svibanjskih žrtava 1995. br. 1, 10000 Zagreb</item>
      <item>Ana Pleše, Ulica Ivice Drmića 10, 10000 Zagreb</item>
    </izvorni_sadrzaj>
    <derivirana_varijabla naziv="DomainObject.Predmet.StrankaListFormatedWithAdress_1">
      <item>FINA Regionalni centar Zagreb, Trg svibanjskih žrtava 1995. br. 1, 10000 Zagreb</item>
      <item>Ana Pleše, Ulica Ivice Drmića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Pleše, OIB 71073861697, Ulica Ivice Drmića 10, 10000 Zagreb</item>
    </izvorni_sadrzaj>
    <derivirana_varijabla naziv="DomainObject.Predmet.StrankaListFormatedWithAdressOIB_1">
      <item>FINA Regionalni centar Zagreb, OIB 85821130368, Trg svibanjskih žrtava 1995. br. 1, 10000 Zagreb</item>
      <item>Ana Pleše, OIB 71073861697, Ulica Ivice Drmića 10, 10000 Zagreb</item>
    </derivirana_varijabla>
  </DomainObject.Predmet.StrankaListFormatedWithAdressOIB>
  <DomainObject.Predmet.StrankaListNazivFormated>
    <izvorni_sadrzaj>
      <item>FINA Regionalni centar Zagreb</item>
      <item>Ana Pleše</item>
    </izvorni_sadrzaj>
    <derivirana_varijabla naziv="DomainObject.Predmet.StrankaListNazivFormated_1">
      <item>FINA Regionalni centar Zagreb</item>
      <item>Ana Pleše</item>
    </derivirana_varijabla>
  </DomainObject.Predmet.StrankaListNazivFormated>
  <DomainObject.Predmet.StrankaListNazivFormatedOIB>
    <izvorni_sadrzaj>
      <item>FINA Regionalni centar Zagreb, OIB 85821130368</item>
      <item>Ana Pleše, OIB 71073861697</item>
    </izvorni_sadrzaj>
    <derivirana_varijabla naziv="DomainObject.Predmet.StrankaListNazivFormatedOIB_1">
      <item>FINA Regionalni centar Zagreb, OIB 85821130368</item>
      <item>Ana Pleše, OIB 71073861697</item>
    </derivirana_varijabla>
  </DomainObject.Predmet.StrankaListNazivFormatedOIB>
  <DomainObject.Predmet.ProtuStrankaListFormated>
    <izvorni_sadrzaj>
      <item>SOLAR PETROV d.o.o.</item>
    </izvorni_sadrzaj>
    <derivirana_varijabla naziv="DomainObject.Predmet.ProtuStrankaListFormated_1">
      <item>SOLAR PETROV d.o.o.</item>
    </derivirana_varijabla>
  </DomainObject.Predmet.ProtuStrankaListFormated>
  <DomainObject.Predmet.ProtuStrankaListFormatedOIB>
    <izvorni_sadrzaj>
      <item>SOLAR PETROV d.o.o., OIB 58253348334</item>
    </izvorni_sadrzaj>
    <derivirana_varijabla naziv="DomainObject.Predmet.ProtuStrankaListFormatedOIB_1">
      <item>SOLAR PETROV d.o.o., OIB 58253348334</item>
    </derivirana_varijabla>
  </DomainObject.Predmet.ProtuStrankaListFormatedOIB>
  <DomainObject.Predmet.ProtuStrankaListFormatedWithAdress>
    <izvorni_sadrzaj>
      <item>SOLAR PETROV d.o.o., Avenija Većeslava Holjevca 40, 10000 Zagreb</item>
    </izvorni_sadrzaj>
    <derivirana_varijabla naziv="DomainObject.Predmet.ProtuStrankaListFormatedWithAdress_1">
      <item>SOLAR PETROV d.o.o., Avenija Većeslava Holjevca 40, 10000 Zagreb</item>
    </derivirana_varijabla>
  </DomainObject.Predmet.ProtuStrankaListFormatedWithAdress>
  <DomainObject.Predmet.ProtuStrankaListFormatedWithAdressOIB>
    <izvorni_sadrzaj>
      <item>SOLAR PETROV d.o.o., OIB 58253348334, Avenija Većeslava Holjevca 40, 10000 Zagreb</item>
    </izvorni_sadrzaj>
    <derivirana_varijabla naziv="DomainObject.Predmet.ProtuStrankaListFormatedWithAdressOIB_1">
      <item>SOLAR PETROV d.o.o., OIB 58253348334, Avenija Većeslava Holjevca 40, 10000 Zagreb</item>
    </derivirana_varijabla>
  </DomainObject.Predmet.ProtuStrankaListFormatedWithAdressOIB>
  <DomainObject.Predmet.ProtuStrankaListNazivFormated>
    <izvorni_sadrzaj>
      <item>SOLAR PETROV d.o.o.</item>
    </izvorni_sadrzaj>
    <derivirana_varijabla naziv="DomainObject.Predmet.ProtuStrankaListNazivFormated_1">
      <item>SOLAR PETROV d.o.o.</item>
    </derivirana_varijabla>
  </DomainObject.Predmet.ProtuStrankaListNazivFormated>
  <DomainObject.Predmet.ProtuStrankaListNazivFormatedOIB>
    <izvorni_sadrzaj>
      <item>SOLAR PETROV d.o.o., OIB 58253348334</item>
    </izvorni_sadrzaj>
    <derivirana_varijabla naziv="DomainObject.Predmet.ProtuStrankaListNazivFormatedOIB_1">
      <item>SOLAR PETROV d.o.o., OIB 58253348334</item>
    </derivirana_varijabla>
  </DomainObject.Predmet.ProtuStrankaListNazivFormatedOIB>
  <DomainObject.Predmet.OstaliListFormated>
    <izvorni_sadrzaj>
      <item>Ana Pleše</item>
      <item>ERSTE&amp;STEIERMÄRKISCHE BANKA dioničko društvo</item>
    </izvorni_sadrzaj>
    <derivirana_varijabla naziv="DomainObject.Predmet.OstaliListFormated_1">
      <item>Ana Pleše</item>
      <item>ERSTE&amp;STEIERMÄRKISCHE BANKA dioničko društvo</item>
    </derivirana_varijabla>
  </DomainObject.Predmet.OstaliListFormated>
  <DomainObject.Predmet.OstaliListFormatedOIB>
    <izvorni_sadrzaj>
      <item>Ana Pleše, OIB 71073861697</item>
      <item>ERSTE&amp;STEIERMÄRKISCHE BANKA dioničko društvo, OIB 23057039320</item>
    </izvorni_sadrzaj>
    <derivirana_varijabla naziv="DomainObject.Predmet.OstaliListFormatedOIB_1">
      <item>Ana Pleše, OIB 71073861697</item>
      <item>ERSTE&amp;STEIERMÄRKISCHE BANKA dioničko društvo, OIB 23057039320</item>
    </derivirana_varijabla>
  </DomainObject.Predmet.OstaliListFormatedOIB>
  <DomainObject.Predmet.OstaliListFormatedWithAdress>
    <izvorni_sadrzaj>
      <item>Ana Pleše, Ulica Ivice Drmića 10, 10000 Zagreb</item>
      <item>ERSTE&amp;STEIERMÄRKISCHE BANKA dioničko društvo, Jadranski Trg 3/a, 51000 Rijeka</item>
    </izvorni_sadrzaj>
    <derivirana_varijabla naziv="DomainObject.Predmet.OstaliListFormatedWithAdress_1">
      <item>Ana Pleše, Ulica Ivice Drmića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Pleše, OIB 71073861697, Ulica Ivice Drmića 10, 10000 Zagreb</item>
      <item>ERSTE&amp;STEIERMÄRKISCHE BANKA dioničko društvo, OIB 23057039320, Jadranski Trg 3/a, 51000 Rijeka</item>
    </izvorni_sadrzaj>
    <derivirana_varijabla naziv="DomainObject.Predmet.OstaliListFormatedWithAdressOIB_1">
      <item>Ana Pleše, OIB 71073861697, Ulica Ivice Drmića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Pleše</item>
      <item>ERSTE&amp;STEIERMÄRKISCHE BANKA dioničko društvo</item>
    </izvorni_sadrzaj>
    <derivirana_varijabla naziv="DomainObject.Predmet.OstaliListNazivFormated_1">
      <item>Ana Pleše</item>
      <item>ERSTE&amp;STEIERMÄRKISCHE BANKA dioničko društvo</item>
    </derivirana_varijabla>
  </DomainObject.Predmet.OstaliListNazivFormated>
  <DomainObject.Predmet.OstaliListNazivFormatedOIB>
    <izvorni_sadrzaj>
      <item>Ana Pleše, OIB 71073861697</item>
      <item>ERSTE&amp;STEIERMÄRKISCHE BANKA dioničko društvo, OIB 23057039320</item>
    </izvorni_sadrzaj>
    <derivirana_varijabla naziv="DomainObject.Predmet.OstaliListNazivFormatedOIB_1">
      <item>Ana Pleše, OIB 71073861697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 PETROV d.o.o.</izvorni_sadrzaj>
    <derivirana_varijabla naziv="DomainObject.Predmet.ProtustrankaIDrugi_1">SOLAR PETROV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SOLAR PETROV d.o.o., OIB 58253348334, Avenija Većeslava Holjevca 40, 10000 Zagreb</izvorni_sadrzaj>
    <derivirana_varijabla naziv="DomainObject.Predmet.ProtustrankaIDrugiAdressOIB_1">SOLAR PETROV d.o.o., OIB 58253348334, Avenija Većeslava Holjevca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 PETROV d.o.o.</item>
      <item>Ana Pleše</item>
      <item>ERSTE&amp;STEIERMÄRKISCHE BANKA dioničko društvo</item>
      <item>Ana Pleše</item>
    </izvorni_sadrzaj>
    <derivirana_varijabla naziv="DomainObject.Predmet.SudioniciListNaziv_1">
      <item>FINA Regionalni centar Zagreb</item>
      <item>SOLAR PETROV d.o.o.</item>
      <item>Ana Pleše</item>
      <item>ERSTE&amp;STEIERMÄRKISCHE BANKA dioničko društvo</item>
      <item>Ana Pleše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PETROV d.o.o., OIB 58253348334, Avenija Većeslava Holjevca 40,10000 Zagreb</item>
      <item>Ana Pleše, OIB 71073861697, Ulica Ivice Drmića 10,10000 Zagreb</item>
      <item>ERSTE&amp;STEIERMÄRKISCHE BANKA dioničko društvo, OIB 23057039320, Jadranski Trg 3/a,51000 Rijeka</item>
      <item>Ana Pleše, OIB 71073861697, Ulica Ivice Drmića 10,10000 Zagreb</item>
    </izvorni_sadrzaj>
    <derivirana_varijabla naziv="DomainObject.Predmet.SudioniciListAdressOIB_1">
      <item>FINA Regionalni centar Zagreb, OIB 85821130368, Trg svibanjskih žrtava 1995. br. 1,10000 Zagreb</item>
      <item>SOLAR PETROV d.o.o., OIB 58253348334, Avenija Većeslava Holjevca 40,10000 Zagreb</item>
      <item>Ana Pleše, OIB 71073861697, Ulica Ivice Drmića 10,10000 Zagreb</item>
      <item>ERSTE&amp;STEIERMÄRKISCHE BANKA dioničko društvo, OIB 23057039320, Jadranski Trg 3/a,51000 Rijeka</item>
      <item>Ana Pleše, OIB 71073861697, Ulica Ivice Drmića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58253348334</item>
      <item>, OIB 71073861697</item>
      <item>, OIB 23057039320</item>
      <item>, OIB 71073861697</item>
    </izvorni_sadrzaj>
    <derivirana_varijabla naziv="DomainObject.Predmet.SudioniciListNazivOIB_1">
      <item>, OIB 85821130368</item>
      <item>, OIB 58253348334</item>
      <item>, OIB 71073861697</item>
      <item>, OIB 23057039320</item>
      <item>, OIB 71073861697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St-4683/2016-10</izvorni_sadrzaj>
    <derivirana_varijabla naziv="DomainObject.PredzadnjaOdlukaIzPredmeta.Oznaka_1">St-4683/2016-10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5510B-0593-4A2B-B202-F3DE98A69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844</properties:Words>
  <properties:Characters>4656</properties:Characters>
  <properties:Lines>101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2019-02-14T13:20:00Z</dcterms:created>
  <dc:creator>gzubak</dc:creator>
  <cp:lastModifiedBy>Valerija Svečak</cp:lastModifiedBy>
  <cp:lastPrinted>2016-11-08T13:41:00Z</cp:lastPrinted>
  <dcterms:modified xmlns:xsi="http://www.w3.org/2001/XMLSchema-instance" xsi:type="dcterms:W3CDTF">2019-02-14T13:50:00Z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(st-4683-16 rj. otvaranje i zaključenje  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