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a9cf" w14:paraId="c2ba9cf" w:rsidRDefault="00744E4D" w:rsidP="00432F4B" w:rsidR="00432F4B" w:rsidRPr="00432F4B">
      <w:pPr>
        <w:jc w:val="right"/>
        <w15:collapsed w:val="false"/>
        <w:rPr>
          <w:b/>
          <w:bCs/>
          <w:szCs w:val="20"/>
        </w:rPr>
      </w:pPr>
      <w:bookmarkStart w:name="_GoBack" w:id="0"/>
      <w:bookmarkEnd w:id="0"/>
      <w:r>
        <w:t>P</w:t>
      </w:r>
      <w:r w:rsidR="009E33F5">
        <w:t xml:space="preserve">osl.br. </w:t>
      </w:r>
      <w:r w:rsidR="00432F4B" w:rsidRPr="00432F4B">
        <w:rPr>
          <w:b/>
          <w:bCs/>
          <w:szCs w:val="20"/>
        </w:rPr>
        <w:t>St-372/2018</w:t>
      </w:r>
    </w:p>
    <w:p w:rsidRDefault="00744E4D" w:rsidR="00744E4D" w:rsidRPr="00744E4D">
      <w:pPr>
        <w:pStyle w:val="Tijeloteksta2"/>
        <w:tabs>
          <w:tab w:pos="6150" w:val="left"/>
        </w:tabs>
        <w:jc w:val="right"/>
        <w:rPr>
          <w:bCs/>
          <w:sz w:val="24"/>
        </w:rPr>
      </w:pPr>
      <w:r w:rsidRPr="00744E4D">
        <w:rPr>
          <w:bCs/>
          <w:sz w:val="24"/>
        </w:rPr>
        <w:t xml:space="preserve">Trgovački sud u </w:t>
      </w:r>
      <w:r w:rsidR="00432F4B">
        <w:rPr>
          <w:bCs/>
          <w:sz w:val="24"/>
        </w:rPr>
        <w:t>Varaždinu</w:t>
      </w:r>
    </w:p>
    <w:p w:rsidRDefault="00466F77" w:rsidP="00744E4D" w:rsidR="00104FF0" w:rsidRPr="003A36D0">
      <w:pPr>
        <w:pStyle w:val="Zaglavlje"/>
        <w:jc w:val="center"/>
        <w:rPr>
          <w:i/>
        </w:rPr>
      </w:pPr>
      <w:r w:rsidRPr="003A36D0">
        <w:rPr>
          <w:i/>
        </w:rPr>
        <w:t>P</w:t>
      </w:r>
      <w:r w:rsidR="00711D98" w:rsidRPr="003A36D0">
        <w:rPr>
          <w:i/>
        </w:rPr>
        <w:t>OPIS IMOVINE I OBVEZA</w:t>
      </w:r>
      <w:r w:rsidR="00D536AC" w:rsidRPr="003A36D0">
        <w:rPr>
          <w:i/>
        </w:rPr>
        <w:t xml:space="preserve"> (čl. 223 SZ)</w:t>
      </w:r>
    </w:p>
    <w:p w:rsidRDefault="00432F4B" w:rsidP="00432F4B" w:rsidR="00432F4B" w:rsidRPr="00432F4B">
      <w:pPr>
        <w:jc w:val="center"/>
        <w:rPr>
          <w:i/>
          <w:sz w:val="22"/>
          <w:szCs w:val="22"/>
        </w:rPr>
      </w:pPr>
      <w:r w:rsidRPr="00432F4B">
        <w:rPr>
          <w:i/>
          <w:sz w:val="22"/>
          <w:szCs w:val="22"/>
        </w:rPr>
        <w:t>AGRO-STOČARSTVO D.O.O. u stečaju, OIB:91202913660</w:t>
      </w:r>
    </w:p>
    <w:p w:rsidRDefault="00432F4B" w:rsidP="00432F4B" w:rsidR="00432F4B" w:rsidRPr="00432F4B">
      <w:pPr>
        <w:jc w:val="center"/>
        <w:rPr>
          <w:i/>
          <w:sz w:val="22"/>
          <w:szCs w:val="22"/>
        </w:rPr>
      </w:pPr>
      <w:r w:rsidRPr="00432F4B">
        <w:rPr>
          <w:i/>
          <w:sz w:val="22"/>
          <w:szCs w:val="22"/>
        </w:rPr>
        <w:t>VINOGRADSKA CESTA 6, SESVETE LUDBREŠKE (SV.ĐURĐ)</w:t>
      </w:r>
    </w:p>
    <w:p w:rsidRDefault="00432F4B" w:rsidP="00432F4B" w:rsidR="00432F4B" w:rsidRPr="00432F4B">
      <w:pPr>
        <w:jc w:val="center"/>
      </w:pPr>
    </w:p>
    <w:p w:rsidRDefault="00432F4B" w:rsidP="00432F4B" w:rsidR="00432F4B">
      <w:pPr>
        <w:rPr>
          <w:lang w:val="de-DE"/>
        </w:rPr>
      </w:pPr>
    </w:p>
    <w:tbl>
      <w:tblPr>
        <w:tblW w:type="dxa" w:w="155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794"/>
        <w:gridCol w:w="1559"/>
        <w:gridCol w:w="2835"/>
        <w:gridCol w:w="284"/>
        <w:gridCol w:w="5103"/>
        <w:gridCol w:w="1984"/>
      </w:tblGrid>
      <w:tr w:rsidTr="00AE773E" w:rsidR="00711D98" w:rsidRPr="00432F4B">
        <w:tc>
          <w:tcPr>
            <w:tcW w:type="dxa" w:w="3794"/>
            <w:shd w:fill="D9D9D9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>IMOVINA</w:t>
            </w:r>
          </w:p>
        </w:tc>
        <w:tc>
          <w:tcPr>
            <w:tcW w:type="dxa" w:w="1559"/>
            <w:shd w:fill="D9D9D9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>Knjigov. vrijednost</w:t>
            </w:r>
            <w:r w:rsidR="00310C33" w:rsidRPr="00432F4B">
              <w:rPr>
                <w:iCs/>
                <w:szCs w:val="22"/>
              </w:rPr>
              <w:t xml:space="preserve"> (kn)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D9D9D9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 xml:space="preserve">Tržišna </w:t>
            </w:r>
          </w:p>
          <w:p w:rsidRDefault="009E7783" w:rsidP="009E7783" w:rsidR="00711D98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>
              <w:rPr>
                <w:iCs/>
                <w:szCs w:val="22"/>
              </w:rPr>
              <w:t>v</w:t>
            </w:r>
            <w:r w:rsidR="00711D98" w:rsidRPr="00432F4B">
              <w:rPr>
                <w:iCs/>
                <w:szCs w:val="22"/>
              </w:rPr>
              <w:t>rijednost</w:t>
            </w:r>
            <w:r w:rsidR="00690DB5" w:rsidRPr="00432F4B">
              <w:rPr>
                <w:iCs/>
                <w:szCs w:val="22"/>
              </w:rPr>
              <w:t xml:space="preserve"> </w:t>
            </w:r>
            <w:r w:rsidR="001D69D2" w:rsidRPr="00432F4B">
              <w:rPr>
                <w:iCs/>
                <w:szCs w:val="22"/>
              </w:rPr>
              <w:t>(kn)</w:t>
            </w:r>
            <w:r>
              <w:rPr>
                <w:iCs/>
                <w:szCs w:val="22"/>
              </w:rPr>
              <w:t xml:space="preserve"> (knjigov.)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D9D9D9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</w:p>
        </w:tc>
        <w:tc>
          <w:tcPr>
            <w:tcW w:type="dxa" w:w="5103"/>
            <w:tcBorders>
              <w:left w:space="0" w:sz="4" w:color="auto" w:val="single"/>
            </w:tcBorders>
            <w:shd w:fill="D9D9D9" w:color="auto" w:val="clear"/>
          </w:tcPr>
          <w:p w:rsidRDefault="00466F77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>OBVEZE</w:t>
            </w:r>
          </w:p>
        </w:tc>
        <w:tc>
          <w:tcPr>
            <w:tcW w:type="dxa" w:w="1984"/>
            <w:shd w:fill="D9D9D9" w:color="auto" w:val="clear"/>
          </w:tcPr>
          <w:p w:rsidRDefault="00466F77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>Iznos</w:t>
            </w:r>
            <w:r w:rsidR="00DD7247" w:rsidRPr="00432F4B">
              <w:rPr>
                <w:iCs/>
                <w:szCs w:val="22"/>
              </w:rPr>
              <w:t xml:space="preserve"> (kn)</w:t>
            </w:r>
          </w:p>
        </w:tc>
      </w:tr>
      <w:tr w:rsidTr="00AE773E" w:rsidR="00BF04C9" w:rsidRPr="00432F4B">
        <w:tc>
          <w:tcPr>
            <w:tcW w:type="dxa" w:w="3794"/>
            <w:shd w:fill="auto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color w:val="000000"/>
                <w:szCs w:val="22"/>
              </w:rPr>
            </w:pPr>
          </w:p>
        </w:tc>
        <w:tc>
          <w:tcPr>
            <w:tcW w:type="dxa" w:w="1559"/>
            <w:shd w:fill="auto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color w:val="000000"/>
                <w:szCs w:val="22"/>
              </w:rPr>
            </w:pP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9E7783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 xml:space="preserve">                  Potrebne procjene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left w:space="0" w:sz="4" w:color="auto" w:val="single"/>
            </w:tcBorders>
            <w:shd w:fill="auto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1984"/>
            <w:shd w:fill="auto" w:color="auto" w:val="clear"/>
          </w:tcPr>
          <w:p w:rsidRDefault="00711D98" w:rsidP="00104FF0" w:rsidR="00711D98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</w:tr>
      <w:tr w:rsidTr="00432F4B" w:rsidR="00FC2677" w:rsidRPr="00432F4B">
        <w:trPr>
          <w:trHeight w:val="1008"/>
        </w:trPr>
        <w:tc>
          <w:tcPr>
            <w:tcW w:type="dxa" w:w="3794"/>
            <w:shd w:fill="auto" w:color="auto" w:val="clear"/>
          </w:tcPr>
          <w:p w:rsidRDefault="00FC2677" w:rsidP="0022771B" w:rsidR="00FC2677">
            <w:pPr>
              <w:pStyle w:val="Zaglavlje"/>
              <w:jc w:val="both"/>
              <w:rPr>
                <w:b/>
                <w:sz w:val="22"/>
                <w:szCs w:val="22"/>
              </w:rPr>
            </w:pPr>
            <w:r w:rsidRPr="00432F4B">
              <w:rPr>
                <w:b/>
                <w:sz w:val="22"/>
                <w:szCs w:val="22"/>
              </w:rPr>
              <w:t>Dugotrajna materijalna imovina</w:t>
            </w:r>
          </w:p>
          <w:p w:rsidRDefault="00FC2677" w:rsidP="0022771B" w:rsidR="00FC2677" w:rsidRPr="00432F4B">
            <w:pPr>
              <w:pStyle w:val="Zaglavlje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 to: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b/>
                <w:sz w:val="22"/>
                <w:szCs w:val="22"/>
              </w:rPr>
            </w:pPr>
            <w:r w:rsidRPr="00432F4B">
              <w:rPr>
                <w:b/>
                <w:sz w:val="22"/>
                <w:szCs w:val="22"/>
              </w:rPr>
              <w:t>14.592.306,71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b/>
                <w:sz w:val="22"/>
                <w:szCs w:val="22"/>
              </w:rPr>
            </w:pPr>
            <w:r w:rsidRPr="00432F4B">
              <w:rPr>
                <w:b/>
                <w:sz w:val="22"/>
                <w:szCs w:val="22"/>
              </w:rPr>
              <w:t>14.592.306,71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left w:space="0" w:sz="4" w:color="auto" w:val="single"/>
            </w:tcBorders>
          </w:tcPr>
          <w:p w:rsidRDefault="00FC2677" w:rsidP="00280618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</w:p>
          <w:p w:rsidRDefault="00FC2677" w:rsidP="00FC2677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 xml:space="preserve">Troškovi steč. postupka prema predvidivom trajanju stečajnog postupka (od otvaranja do izvještajnog ročišta te 18 mjeseci od izvještajnog ročišta) </w:t>
            </w:r>
            <w:r>
              <w:rPr>
                <w:iCs/>
                <w:szCs w:val="22"/>
              </w:rPr>
              <w:t>*</w:t>
            </w:r>
          </w:p>
        </w:tc>
        <w:tc>
          <w:tcPr>
            <w:tcW w:type="dxa" w:w="1984"/>
          </w:tcPr>
          <w:p w:rsidRDefault="00FC2677" w:rsidP="009C29BE" w:rsidR="00FC2677" w:rsidRPr="00FC2677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FC2677">
              <w:rPr>
                <w:iCs/>
                <w:szCs w:val="22"/>
              </w:rPr>
              <w:t xml:space="preserve">       </w:t>
            </w:r>
          </w:p>
          <w:p w:rsidRDefault="00FC2677" w:rsidP="00F00861" w:rsidR="00FC2677" w:rsidRPr="00FC2677">
            <w:pPr>
              <w:pStyle w:val="Tijeloteksta2"/>
              <w:tabs>
                <w:tab w:pos="6150" w:val="left"/>
              </w:tabs>
              <w:jc w:val="right"/>
              <w:rPr>
                <w:iCs/>
                <w:szCs w:val="22"/>
              </w:rPr>
            </w:pPr>
            <w:r w:rsidRPr="00FC2677">
              <w:rPr>
                <w:iCs/>
                <w:szCs w:val="22"/>
              </w:rPr>
              <w:t>3.863.113,75</w:t>
            </w:r>
          </w:p>
        </w:tc>
      </w:tr>
      <w:tr w:rsidTr="00AE773E" w:rsidR="00FC2677" w:rsidRPr="00432F4B">
        <w:tc>
          <w:tcPr>
            <w:tcW w:type="dxa" w:w="3794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both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 xml:space="preserve">  -Zemljišta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92.588,38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92.588,38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left w:space="0" w:sz="4" w:color="auto" w:val="single"/>
            </w:tcBorders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>Tražbine I. višeg isplatnog reda</w:t>
            </w:r>
          </w:p>
        </w:tc>
        <w:tc>
          <w:tcPr>
            <w:tcW w:type="dxa" w:w="1984"/>
          </w:tcPr>
          <w:p w:rsidRDefault="00FC2677" w:rsidP="00FC2677" w:rsidR="00FC2677" w:rsidRPr="00FC2677">
            <w:pPr>
              <w:jc w:val="right"/>
              <w:rPr>
                <w:sz w:val="22"/>
                <w:szCs w:val="22"/>
              </w:rPr>
            </w:pPr>
            <w:r w:rsidRPr="00FC2677">
              <w:rPr>
                <w:sz w:val="22"/>
                <w:szCs w:val="22"/>
              </w:rPr>
              <w:t>415.853,69</w:t>
            </w:r>
          </w:p>
        </w:tc>
      </w:tr>
      <w:tr w:rsidTr="00AE773E" w:rsidR="00FC2677" w:rsidRPr="00432F4B">
        <w:tc>
          <w:tcPr>
            <w:tcW w:type="dxa" w:w="3794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both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 xml:space="preserve">  -Građevine (uklj.i pokretnine opremu farme, poljopr.mehanizaciju)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14.381.591,28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14.381.591,28</w:t>
            </w:r>
          </w:p>
        </w:tc>
        <w:tc>
          <w:tcPr>
            <w:tcW w:type="dxa" w:w="2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left w:space="0" w:sz="4" w:color="auto" w:val="single"/>
            </w:tcBorders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>Tražbine II. višeg isplatnog reda – ukupno prijavljeno</w:t>
            </w:r>
          </w:p>
        </w:tc>
        <w:tc>
          <w:tcPr>
            <w:tcW w:type="dxa" w:w="1984"/>
          </w:tcPr>
          <w:p w:rsidRDefault="00FC2677" w:rsidP="00FC2677" w:rsidR="00FC2677" w:rsidRPr="00FC2677">
            <w:pPr>
              <w:jc w:val="right"/>
              <w:rPr>
                <w:sz w:val="22"/>
                <w:szCs w:val="22"/>
              </w:rPr>
            </w:pPr>
            <w:r w:rsidRPr="00FC2677">
              <w:rPr>
                <w:sz w:val="22"/>
                <w:szCs w:val="22"/>
              </w:rPr>
              <w:t>117.157.831,84</w:t>
            </w:r>
          </w:p>
          <w:p w:rsidRDefault="00FC2677" w:rsidP="00FC2677" w:rsidR="00FC2677" w:rsidRPr="00FC2677">
            <w:pPr>
              <w:jc w:val="right"/>
              <w:rPr>
                <w:sz w:val="22"/>
                <w:szCs w:val="22"/>
              </w:rPr>
            </w:pPr>
            <w:r w:rsidRPr="00FC2677">
              <w:rPr>
                <w:sz w:val="22"/>
                <w:szCs w:val="22"/>
              </w:rPr>
              <w:t>(od čega priznato</w:t>
            </w:r>
          </w:p>
          <w:p w:rsidRDefault="00FC2677" w:rsidP="00FC2677" w:rsidR="00FC2677" w:rsidRPr="00FC2677">
            <w:pPr>
              <w:jc w:val="right"/>
              <w:rPr>
                <w:sz w:val="22"/>
                <w:szCs w:val="22"/>
              </w:rPr>
            </w:pPr>
            <w:r w:rsidRPr="00FC2677">
              <w:rPr>
                <w:sz w:val="22"/>
                <w:szCs w:val="22"/>
              </w:rPr>
              <w:t>25.473.146,38)</w:t>
            </w:r>
          </w:p>
        </w:tc>
      </w:tr>
      <w:tr w:rsidTr="00AE773E" w:rsidR="00FC2677" w:rsidRPr="00432F4B">
        <w:tc>
          <w:tcPr>
            <w:tcW w:type="dxa" w:w="3794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both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 xml:space="preserve">  -Postrojenja, oprema, alati, inventar i transp.sredstva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118.127,05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118.127,05</w:t>
            </w:r>
          </w:p>
        </w:tc>
        <w:tc>
          <w:tcPr>
            <w:tcW w:type="dxa" w:w="284"/>
            <w:tcBorders>
              <w:top w:val="nil"/>
              <w:bottom w:val="nil"/>
            </w:tcBorders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</w:tcPr>
          <w:p w:rsidRDefault="00FC2677" w:rsidP="00AE773E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>Osigurane tražbine razlučnih vjerovnika (prema obavijesti razlučnog vjerovnika)-koji nisu podnijeli prijavu tražbine kao stečajni vjerovnici</w:t>
            </w:r>
          </w:p>
        </w:tc>
        <w:tc>
          <w:tcPr>
            <w:tcW w:type="dxa" w:w="1984"/>
          </w:tcPr>
          <w:p w:rsidRDefault="00FC2677" w:rsidP="009C29BE" w:rsidR="00FC2677" w:rsidRPr="00432F4B">
            <w:pPr>
              <w:pStyle w:val="Tijeloteksta2"/>
              <w:tabs>
                <w:tab w:pos="6150" w:val="left"/>
              </w:tabs>
              <w:jc w:val="right"/>
              <w:rPr>
                <w:iCs/>
                <w:szCs w:val="22"/>
              </w:rPr>
            </w:pPr>
            <w:r w:rsidRPr="00432F4B">
              <w:rPr>
                <w:iCs/>
                <w:szCs w:val="22"/>
              </w:rPr>
              <w:t>-</w:t>
            </w:r>
          </w:p>
        </w:tc>
      </w:tr>
      <w:tr w:rsidTr="00F00861" w:rsidR="00FC2677" w:rsidRPr="00432F4B">
        <w:tc>
          <w:tcPr>
            <w:tcW w:type="dxa" w:w="3794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both"/>
              <w:rPr>
                <w:b/>
                <w:sz w:val="22"/>
                <w:szCs w:val="22"/>
              </w:rPr>
            </w:pPr>
            <w:r w:rsidRPr="00432F4B">
              <w:rPr>
                <w:b/>
                <w:sz w:val="22"/>
                <w:szCs w:val="22"/>
              </w:rPr>
              <w:t>Kratkotrajna imovina</w:t>
            </w:r>
            <w:r>
              <w:rPr>
                <w:b/>
                <w:sz w:val="22"/>
                <w:szCs w:val="22"/>
              </w:rPr>
              <w:t xml:space="preserve"> i to: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b/>
                <w:sz w:val="22"/>
                <w:szCs w:val="22"/>
              </w:rPr>
            </w:pPr>
            <w:r w:rsidRPr="00432F4B">
              <w:rPr>
                <w:b/>
                <w:sz w:val="22"/>
                <w:szCs w:val="22"/>
              </w:rPr>
              <w:t>2.625.393,27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b/>
                <w:sz w:val="22"/>
                <w:szCs w:val="22"/>
              </w:rPr>
            </w:pPr>
            <w:r w:rsidRPr="00432F4B">
              <w:rPr>
                <w:b/>
                <w:sz w:val="22"/>
                <w:szCs w:val="22"/>
              </w:rPr>
              <w:t>2.625.393,27</w:t>
            </w:r>
          </w:p>
        </w:tc>
        <w:tc>
          <w:tcPr>
            <w:tcW w:type="dxa" w:w="284"/>
            <w:tcBorders>
              <w:top w:val="nil"/>
              <w:bottom w:val="nil"/>
            </w:tcBorders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</w:tcPr>
          <w:p w:rsidRDefault="00FC2677" w:rsidP="005C0FDD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1984"/>
          </w:tcPr>
          <w:p w:rsidRDefault="00FC2677" w:rsidP="009C29BE" w:rsidR="00FC2677" w:rsidRPr="00432F4B">
            <w:pPr>
              <w:pStyle w:val="Tijeloteksta2"/>
              <w:tabs>
                <w:tab w:pos="6150" w:val="left"/>
              </w:tabs>
              <w:jc w:val="right"/>
              <w:rPr>
                <w:iCs/>
                <w:color w:val="FF0000"/>
                <w:szCs w:val="22"/>
              </w:rPr>
            </w:pPr>
          </w:p>
        </w:tc>
      </w:tr>
      <w:tr w:rsidTr="00432F4B" w:rsidR="00FC2677" w:rsidRPr="00432F4B">
        <w:tc>
          <w:tcPr>
            <w:tcW w:type="dxa" w:w="3794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both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 xml:space="preserve">   -Potraživanja od kupaca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1.012.893,80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1.012.893,80</w:t>
            </w:r>
          </w:p>
        </w:tc>
        <w:tc>
          <w:tcPr>
            <w:tcW w:type="dxa" w:w="284"/>
            <w:tcBorders>
              <w:top w:val="nil"/>
              <w:bottom w:val="nil"/>
            </w:tcBorders>
            <w:shd w:fill="auto" w:color="auto" w:val="clear"/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bottom w:space="0" w:sz="4" w:color="auto" w:val="single"/>
            </w:tcBorders>
            <w:shd w:fill="auto" w:color="auto" w:val="clear"/>
          </w:tcPr>
          <w:p w:rsidRDefault="00FC2677" w:rsidP="005C0FDD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</w:p>
        </w:tc>
        <w:tc>
          <w:tcPr>
            <w:tcW w:type="dxa" w:w="1984"/>
            <w:shd w:fill="auto" w:color="auto" w:val="clear"/>
          </w:tcPr>
          <w:p w:rsidRDefault="00FC2677" w:rsidP="002A3E76" w:rsidR="00FC2677" w:rsidRPr="00432F4B">
            <w:pPr>
              <w:pStyle w:val="Tijeloteksta2"/>
              <w:tabs>
                <w:tab w:pos="6150" w:val="left"/>
              </w:tabs>
              <w:jc w:val="right"/>
              <w:rPr>
                <w:iCs/>
                <w:szCs w:val="22"/>
              </w:rPr>
            </w:pPr>
          </w:p>
        </w:tc>
      </w:tr>
      <w:tr w:rsidTr="00432F4B" w:rsidR="00FC2677" w:rsidRPr="00432F4B">
        <w:tc>
          <w:tcPr>
            <w:tcW w:type="dxa" w:w="3794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both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 xml:space="preserve">   -Potraživanja od države – za porez na dobit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3.858,54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3.858,54</w:t>
            </w:r>
          </w:p>
        </w:tc>
        <w:tc>
          <w:tcPr>
            <w:tcW w:type="dxa" w:w="284"/>
            <w:tcBorders>
              <w:top w:val="nil"/>
              <w:bottom w:val="nil"/>
            </w:tcBorders>
            <w:shd w:fill="auto" w:color="auto" w:val="clear"/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bottom w:space="0" w:sz="4" w:color="auto" w:val="single"/>
            </w:tcBorders>
            <w:shd w:fill="auto" w:color="auto" w:val="clear"/>
          </w:tcPr>
          <w:p w:rsidRDefault="00FC2677" w:rsidP="005C0FDD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</w:p>
        </w:tc>
        <w:tc>
          <w:tcPr>
            <w:tcW w:type="dxa" w:w="1984"/>
            <w:shd w:fill="auto" w:color="auto" w:val="clear"/>
          </w:tcPr>
          <w:p w:rsidRDefault="00FC2677" w:rsidP="002A3E76" w:rsidR="00FC2677" w:rsidRPr="00432F4B">
            <w:pPr>
              <w:pStyle w:val="Tijeloteksta2"/>
              <w:tabs>
                <w:tab w:pos="6150" w:val="left"/>
              </w:tabs>
              <w:jc w:val="right"/>
              <w:rPr>
                <w:iCs/>
                <w:szCs w:val="22"/>
              </w:rPr>
            </w:pPr>
          </w:p>
        </w:tc>
      </w:tr>
      <w:tr w:rsidTr="00432F4B" w:rsidR="00FC2677" w:rsidRPr="00432F4B">
        <w:tc>
          <w:tcPr>
            <w:tcW w:type="dxa" w:w="3794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both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 xml:space="preserve">   -Zalihe materijala (žitarice, za prehranu svinja, veterinarska)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182.230,45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182.230,45</w:t>
            </w:r>
          </w:p>
        </w:tc>
        <w:tc>
          <w:tcPr>
            <w:tcW w:type="dxa" w:w="284"/>
            <w:tcBorders>
              <w:top w:val="nil"/>
              <w:bottom w:val="nil"/>
            </w:tcBorders>
            <w:shd w:fill="auto" w:color="auto" w:val="clear"/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bottom w:space="0" w:sz="4" w:color="auto" w:val="single"/>
            </w:tcBorders>
            <w:shd w:fill="auto" w:color="auto" w:val="clear"/>
          </w:tcPr>
          <w:p w:rsidRDefault="00FC2677" w:rsidP="005C0FDD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</w:p>
        </w:tc>
        <w:tc>
          <w:tcPr>
            <w:tcW w:type="dxa" w:w="1984"/>
            <w:shd w:fill="auto" w:color="auto" w:val="clear"/>
          </w:tcPr>
          <w:p w:rsidRDefault="00FC2677" w:rsidP="002A3E76" w:rsidR="00FC2677" w:rsidRPr="00432F4B">
            <w:pPr>
              <w:pStyle w:val="Tijeloteksta2"/>
              <w:tabs>
                <w:tab w:pos="6150" w:val="left"/>
              </w:tabs>
              <w:jc w:val="right"/>
              <w:rPr>
                <w:iCs/>
                <w:szCs w:val="22"/>
              </w:rPr>
            </w:pPr>
          </w:p>
        </w:tc>
      </w:tr>
      <w:tr w:rsidTr="00432F4B" w:rsidR="00FC2677" w:rsidRPr="00432F4B">
        <w:tc>
          <w:tcPr>
            <w:tcW w:type="dxa" w:w="3794"/>
            <w:shd w:fill="auto" w:color="auto" w:val="clear"/>
          </w:tcPr>
          <w:p w:rsidRDefault="00FC2677" w:rsidP="00432F4B" w:rsidR="00FC2677" w:rsidRPr="00432F4B">
            <w:pPr>
              <w:pStyle w:val="Zaglavlje"/>
              <w:jc w:val="both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 xml:space="preserve">    -Proizvodnja u tijeku-svinje gotovi proizvodi, roba</w:t>
            </w:r>
            <w:r w:rsidRPr="00432F4B">
              <w:rPr>
                <w:sz w:val="16"/>
                <w:szCs w:val="16"/>
              </w:rPr>
              <w:t xml:space="preserve"> </w:t>
            </w:r>
          </w:p>
        </w:tc>
        <w:tc>
          <w:tcPr>
            <w:tcW w:type="dxa" w:w="1559"/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1.426.410,48</w:t>
            </w:r>
          </w:p>
        </w:tc>
        <w:tc>
          <w:tcPr>
            <w:tcW w:type="dxa" w:w="2835"/>
            <w:tcBorders>
              <w:right w:space="0" w:sz="4" w:color="auto" w:val="single"/>
            </w:tcBorders>
            <w:shd w:fill="auto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sz w:val="22"/>
                <w:szCs w:val="22"/>
              </w:rPr>
            </w:pPr>
            <w:r w:rsidRPr="00432F4B">
              <w:rPr>
                <w:sz w:val="22"/>
                <w:szCs w:val="22"/>
              </w:rPr>
              <w:t>1.426.410,48</w:t>
            </w:r>
          </w:p>
        </w:tc>
        <w:tc>
          <w:tcPr>
            <w:tcW w:type="dxa" w:w="284"/>
            <w:tcBorders>
              <w:top w:val="nil"/>
              <w:bottom w:val="nil"/>
            </w:tcBorders>
            <w:shd w:fill="auto" w:color="auto" w:val="clear"/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bottom w:space="0" w:sz="4" w:color="auto" w:val="single"/>
            </w:tcBorders>
            <w:shd w:fill="auto" w:color="auto" w:val="clear"/>
          </w:tcPr>
          <w:p w:rsidRDefault="00FC2677" w:rsidP="005C0FDD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</w:p>
        </w:tc>
        <w:tc>
          <w:tcPr>
            <w:tcW w:type="dxa" w:w="1984"/>
            <w:shd w:fill="auto" w:color="auto" w:val="clear"/>
          </w:tcPr>
          <w:p w:rsidRDefault="00FC2677" w:rsidP="002A3E76" w:rsidR="00FC2677" w:rsidRPr="00432F4B">
            <w:pPr>
              <w:pStyle w:val="Tijeloteksta2"/>
              <w:tabs>
                <w:tab w:pos="6150" w:val="left"/>
              </w:tabs>
              <w:jc w:val="right"/>
              <w:rPr>
                <w:iCs/>
                <w:szCs w:val="22"/>
              </w:rPr>
            </w:pPr>
          </w:p>
        </w:tc>
      </w:tr>
      <w:tr w:rsidTr="0054584C" w:rsidR="00FC2677" w:rsidRPr="00432F4B">
        <w:tc>
          <w:tcPr>
            <w:tcW w:type="dxa" w:w="3794"/>
            <w:shd w:fill="D9D9D9" w:color="auto" w:val="clear"/>
          </w:tcPr>
          <w:p w:rsidRDefault="00FC2677" w:rsidP="0022771B" w:rsidR="00FC2677" w:rsidRPr="00432F4B">
            <w:pPr>
              <w:pStyle w:val="Zaglavlje"/>
              <w:jc w:val="both"/>
              <w:rPr>
                <w:b/>
                <w:sz w:val="22"/>
                <w:szCs w:val="22"/>
              </w:rPr>
            </w:pPr>
            <w:r w:rsidRPr="00432F4B"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559"/>
            <w:shd w:fill="D9D9D9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b/>
                <w:sz w:val="22"/>
                <w:szCs w:val="22"/>
              </w:rPr>
            </w:pPr>
            <w:bookmarkStart w:name="OLE_LINK1" w:id="1"/>
            <w:r w:rsidRPr="00432F4B">
              <w:rPr>
                <w:b/>
                <w:sz w:val="22"/>
                <w:szCs w:val="22"/>
              </w:rPr>
              <w:t>17.217.699,98</w:t>
            </w:r>
            <w:bookmarkEnd w:id="1"/>
          </w:p>
        </w:tc>
        <w:tc>
          <w:tcPr>
            <w:tcW w:type="dxa" w:w="2835"/>
            <w:tcBorders>
              <w:right w:space="0" w:sz="4" w:color="auto" w:val="single"/>
            </w:tcBorders>
            <w:shd w:fill="D9D9D9" w:color="auto" w:val="clear"/>
          </w:tcPr>
          <w:p w:rsidRDefault="00FC2677" w:rsidP="0022771B" w:rsidR="00FC2677" w:rsidRPr="00432F4B">
            <w:pPr>
              <w:pStyle w:val="Zaglavlje"/>
              <w:jc w:val="right"/>
              <w:rPr>
                <w:b/>
                <w:sz w:val="22"/>
                <w:szCs w:val="22"/>
              </w:rPr>
            </w:pPr>
            <w:r w:rsidRPr="00432F4B">
              <w:rPr>
                <w:b/>
                <w:sz w:val="22"/>
                <w:szCs w:val="22"/>
              </w:rPr>
              <w:t>17.217.699,98</w:t>
            </w:r>
          </w:p>
        </w:tc>
        <w:tc>
          <w:tcPr>
            <w:tcW w:type="dxa" w:w="284"/>
            <w:tcBorders>
              <w:top w:val="nil"/>
              <w:bottom w:val="nil"/>
            </w:tcBorders>
            <w:shd w:fill="D9D9D9" w:color="auto" w:val="clear"/>
          </w:tcPr>
          <w:p w:rsidRDefault="00FC2677" w:rsidP="00104FF0" w:rsidR="00FC2677" w:rsidRPr="00432F4B">
            <w:pPr>
              <w:pStyle w:val="Tijeloteksta2"/>
              <w:tabs>
                <w:tab w:pos="6150" w:val="left"/>
              </w:tabs>
              <w:rPr>
                <w:iCs/>
                <w:color w:val="FF0000"/>
                <w:szCs w:val="22"/>
              </w:rPr>
            </w:pPr>
          </w:p>
        </w:tc>
        <w:tc>
          <w:tcPr>
            <w:tcW w:type="dxa" w:w="5103"/>
            <w:tcBorders>
              <w:bottom w:space="0" w:sz="4" w:color="auto" w:val="single"/>
            </w:tcBorders>
            <w:shd w:fill="D9D9D9" w:color="auto" w:val="clear"/>
          </w:tcPr>
          <w:p w:rsidRDefault="00FC2677" w:rsidP="005C0FDD" w:rsidR="00FC2677" w:rsidRPr="00432F4B">
            <w:pPr>
              <w:pStyle w:val="Tijeloteksta2"/>
              <w:tabs>
                <w:tab w:pos="6150" w:val="left"/>
              </w:tabs>
              <w:rPr>
                <w:iCs/>
                <w:szCs w:val="22"/>
              </w:rPr>
            </w:pPr>
            <w:r>
              <w:rPr>
                <w:iCs/>
                <w:szCs w:val="22"/>
              </w:rPr>
              <w:t>UKUPNO</w:t>
            </w:r>
          </w:p>
        </w:tc>
        <w:tc>
          <w:tcPr>
            <w:tcW w:type="dxa" w:w="1984"/>
            <w:shd w:fill="D9D9D9" w:color="auto" w:val="clear"/>
          </w:tcPr>
          <w:p w:rsidRDefault="00FC2677" w:rsidP="002A3E76" w:rsidR="00FC2677" w:rsidRPr="00FC2677">
            <w:pPr>
              <w:pStyle w:val="Tijeloteksta2"/>
              <w:tabs>
                <w:tab w:pos="6150" w:val="left"/>
              </w:tabs>
              <w:jc w:val="right"/>
              <w:rPr>
                <w:b/>
                <w:iCs/>
                <w:szCs w:val="22"/>
              </w:rPr>
            </w:pPr>
            <w:r w:rsidRPr="00FC2677">
              <w:rPr>
                <w:b/>
                <w:iCs/>
                <w:szCs w:val="22"/>
              </w:rPr>
              <w:t>121.436.799,28</w:t>
            </w:r>
          </w:p>
        </w:tc>
      </w:tr>
    </w:tbl>
    <w:p w:rsidRDefault="00F00861" w:rsidP="00466F77" w:rsidR="00F00861">
      <w:pPr>
        <w:pStyle w:val="Tijeloteksta2"/>
        <w:tabs>
          <w:tab w:pos="615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</w:p>
    <w:p w:rsidRDefault="00C35581" w:rsidP="00466F77" w:rsidR="00432F4B">
      <w:pPr>
        <w:pStyle w:val="Tijeloteksta2"/>
        <w:tabs>
          <w:tab w:pos="6150" w:val="left"/>
        </w:tabs>
        <w:rPr>
          <w:sz w:val="24"/>
          <w:szCs w:val="24"/>
        </w:rPr>
      </w:pPr>
      <w:r w:rsidRPr="003A36D0">
        <w:rPr>
          <w:sz w:val="24"/>
          <w:szCs w:val="24"/>
        </w:rPr>
        <w:t xml:space="preserve">U Zagrebu, </w:t>
      </w:r>
      <w:r w:rsidR="00432F4B">
        <w:rPr>
          <w:sz w:val="24"/>
          <w:szCs w:val="24"/>
        </w:rPr>
        <w:t>10</w:t>
      </w:r>
      <w:r w:rsidRPr="003A36D0">
        <w:rPr>
          <w:sz w:val="24"/>
          <w:szCs w:val="24"/>
        </w:rPr>
        <w:t>.</w:t>
      </w:r>
      <w:r w:rsidR="00432F4B">
        <w:rPr>
          <w:sz w:val="24"/>
          <w:szCs w:val="24"/>
        </w:rPr>
        <w:t>01</w:t>
      </w:r>
      <w:r w:rsidRPr="003A36D0">
        <w:rPr>
          <w:sz w:val="24"/>
          <w:szCs w:val="24"/>
        </w:rPr>
        <w:t>.201</w:t>
      </w:r>
      <w:r w:rsidR="00432F4B">
        <w:rPr>
          <w:sz w:val="24"/>
          <w:szCs w:val="24"/>
        </w:rPr>
        <w:t>9</w:t>
      </w:r>
      <w:r w:rsidRPr="003A36D0">
        <w:rPr>
          <w:sz w:val="24"/>
          <w:szCs w:val="24"/>
        </w:rPr>
        <w:t xml:space="preserve">. god.    </w:t>
      </w:r>
      <w:r w:rsidR="00466F77" w:rsidRPr="003A36D0">
        <w:rPr>
          <w:sz w:val="24"/>
          <w:szCs w:val="24"/>
        </w:rPr>
        <w:t xml:space="preserve">                                                                                   </w:t>
      </w:r>
      <w:r w:rsidRPr="003A36D0">
        <w:rPr>
          <w:sz w:val="24"/>
          <w:szCs w:val="24"/>
        </w:rPr>
        <w:t xml:space="preserve">         </w:t>
      </w:r>
      <w:r w:rsidR="00AE773E">
        <w:rPr>
          <w:sz w:val="24"/>
          <w:szCs w:val="24"/>
        </w:rPr>
        <w:t xml:space="preserve">                        </w:t>
      </w:r>
      <w:r w:rsidRPr="003A36D0">
        <w:rPr>
          <w:sz w:val="24"/>
          <w:szCs w:val="24"/>
        </w:rPr>
        <w:t>Stečajni upravitelj:</w:t>
      </w:r>
    </w:p>
    <w:p w:rsidRDefault="00FC2677" w:rsidP="00FC2677" w:rsidR="00FC2677">
      <w:pPr>
        <w:pStyle w:val="Tijeloteksta2"/>
        <w:tabs>
          <w:tab w:pos="6150" w:val="left"/>
        </w:tabs>
        <w:rPr>
          <w:sz w:val="24"/>
          <w:szCs w:val="24"/>
        </w:rPr>
      </w:pPr>
    </w:p>
    <w:p w:rsidRDefault="00FC2677" w:rsidP="00FC2677" w:rsidR="00FC2677">
      <w:pPr>
        <w:pStyle w:val="Tijeloteksta2"/>
        <w:tabs>
          <w:tab w:pos="6150" w:val="left"/>
        </w:tabs>
        <w:jc w:val="right"/>
        <w:rPr>
          <w:szCs w:val="22"/>
        </w:rPr>
      </w:pPr>
    </w:p>
    <w:p w:rsidRDefault="00FC2677" w:rsidP="00FC2677" w:rsidR="00FC2677" w:rsidRPr="00FC2677">
      <w:pPr>
        <w:pStyle w:val="Tijeloteksta2"/>
        <w:tabs>
          <w:tab w:pos="6150" w:val="left"/>
        </w:tabs>
        <w:jc w:val="right"/>
        <w:rPr>
          <w:sz w:val="20"/>
        </w:rPr>
      </w:pPr>
      <w:r>
        <w:rPr>
          <w:sz w:val="20"/>
        </w:rPr>
        <w:t>*</w:t>
      </w:r>
      <w:r w:rsidRPr="00FC2677">
        <w:rPr>
          <w:sz w:val="20"/>
        </w:rPr>
        <w:t xml:space="preserve">prema predračunu troškova  2.367.767,16 kn, </w:t>
      </w:r>
    </w:p>
    <w:p w:rsidRDefault="00FC2677" w:rsidP="00FC2677" w:rsidR="00FC2677" w:rsidRPr="00FC2677">
      <w:pPr>
        <w:pStyle w:val="Tijeloteksta2"/>
        <w:tabs>
          <w:tab w:pos="6150" w:val="left"/>
        </w:tabs>
        <w:jc w:val="right"/>
        <w:rPr>
          <w:sz w:val="20"/>
        </w:rPr>
      </w:pPr>
      <w:r w:rsidRPr="00FC2677">
        <w:rPr>
          <w:sz w:val="20"/>
        </w:rPr>
        <w:t>(+ uvećano za PDV 865.346,59</w:t>
      </w:r>
    </w:p>
    <w:p w:rsidRDefault="00FC2677" w:rsidP="00FC2677" w:rsidR="00FC2677" w:rsidRPr="00FC2677">
      <w:pPr>
        <w:pStyle w:val="Tijeloteksta2"/>
        <w:tabs>
          <w:tab w:pos="6150" w:val="left"/>
        </w:tabs>
        <w:jc w:val="right"/>
        <w:rPr>
          <w:sz w:val="20"/>
        </w:rPr>
      </w:pPr>
      <w:r w:rsidRPr="00FC2677">
        <w:rPr>
          <w:sz w:val="20"/>
        </w:rPr>
        <w:t xml:space="preserve">prema knjig.vrijednosti pokretnina  </w:t>
      </w:r>
    </w:p>
    <w:p w:rsidRDefault="00FC2677" w:rsidP="00FC2677" w:rsidR="00FC2677" w:rsidRPr="00FC2677">
      <w:pPr>
        <w:pStyle w:val="Tijeloteksta2"/>
        <w:tabs>
          <w:tab w:pos="6150" w:val="left"/>
        </w:tabs>
        <w:jc w:val="right"/>
        <w:rPr>
          <w:sz w:val="20"/>
        </w:rPr>
      </w:pPr>
      <w:r w:rsidRPr="00FC2677">
        <w:rPr>
          <w:sz w:val="20"/>
        </w:rPr>
        <w:t xml:space="preserve">i nagradu steč.upravitelju 630.000,00) </w:t>
      </w:r>
    </w:p>
    <w:p w:rsidRDefault="00FC2677" w:rsidP="00FC2677" w:rsidR="00432F4B" w:rsidRPr="00FC2677">
      <w:pPr>
        <w:pStyle w:val="Tijeloteksta2"/>
        <w:tabs>
          <w:tab w:pos="6150" w:val="left"/>
        </w:tabs>
        <w:jc w:val="right"/>
        <w:rPr>
          <w:szCs w:val="22"/>
        </w:rPr>
      </w:pPr>
      <w:r w:rsidRPr="00FC2677">
        <w:rPr>
          <w:sz w:val="20"/>
        </w:rPr>
        <w:t>(ne uključuje eventualne troškovi parnica</w:t>
      </w:r>
      <w:r w:rsidRPr="00FC2677">
        <w:rPr>
          <w:szCs w:val="22"/>
        </w:rPr>
        <w:t>)</w:t>
      </w:r>
    </w:p>
    <w:sectPr w:rsidSect="00BF04C9" w:rsidR="00432F4B" w:rsidRPr="00FC2677">
      <w:footerReference w:type="even" r:id="rId9"/>
      <w:footerReference w:type="default" r:id="rId10"/>
      <w:pgSz w:code="9" w:orient="landscape" w:h="11909" w:w="16834"/>
      <w:pgMar w:gutter="0" w:footer="550" w:header="794" w:left="624" w:bottom="680" w:right="964" w:top="85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AE" w:rsidR="00C955AE">
      <w:r>
        <w:separator/>
      </w:r>
    </w:p>
  </w:endnote>
  <w:endnote w:id="0" w:type="continuationSeparator">
    <w:p w:rsidRDefault="00C955AE" w:rsidR="00C95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3F5" w:rsidR="009E33F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33F5" w:rsidR="009E33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3F5" w:rsidR="009E33F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2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33F5" w:rsidR="009E33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AE" w:rsidR="00C955AE">
      <w:r>
        <w:separator/>
      </w:r>
    </w:p>
  </w:footnote>
  <w:footnote w:id="0" w:type="continuationSeparator">
    <w:p w:rsidRDefault="00C955AE" w:rsidR="00C955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C6B07"/>
    <w:multiLevelType w:val="hybridMultilevel"/>
    <w:tmpl w:val="7D6E5A48"/>
    <w:lvl w:tplc="0038B6CE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58655D"/>
    <w:multiLevelType w:val="hybridMultilevel"/>
    <w:tmpl w:val="D35C02BE"/>
    <w:lvl w:tplc="769CD95A" w:ilvl="0">
      <w:start w:val="1"/>
      <w:numFmt w:val="bullet"/>
      <w:lvlText w:val=""/>
      <w:lvlJc w:val="left"/>
      <w:pPr>
        <w:tabs>
          <w:tab w:pos="417" w:val="num"/>
        </w:tabs>
        <w:ind w:hanging="300" w:left="357"/>
      </w:pPr>
      <w:rPr>
        <w:rFonts w:hAnsi="Wingdings" w:ascii="Wingdings" w:hint="default"/>
        <w:sz w:val="16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2D0EDC"/>
    <w:multiLevelType w:val="hybridMultilevel"/>
    <w:tmpl w:val="5AE09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7FE4914"/>
    <w:multiLevelType w:val="hybridMultilevel"/>
    <w:tmpl w:val="AA3EC02E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A466D5"/>
    <w:multiLevelType w:val="hybridMultilevel"/>
    <w:tmpl w:val="7EBC611A"/>
    <w:lvl w:tplc="95B83B18" w:ilvl="0">
      <w:start w:val="1"/>
      <w:numFmt w:val="lowerLetter"/>
      <w:lvlText w:val="%1)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4DAA3A21"/>
    <w:multiLevelType w:val="hybridMultilevel"/>
    <w:tmpl w:val="8DCAE826"/>
    <w:lvl w:tplc="C874A662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7">
    <w:nsid w:val="4F0C43AD"/>
    <w:multiLevelType w:val="hybridMultilevel"/>
    <w:tmpl w:val="EC2622EA"/>
    <w:lvl w:tplc="8B00E7D6" w:ilvl="0">
      <w:start w:val="1"/>
      <w:numFmt w:val="bullet"/>
      <w:lvlText w:val=""/>
      <w:lvlJc w:val="left"/>
      <w:pPr>
        <w:tabs>
          <w:tab w:pos="1952" w:val="num"/>
        </w:tabs>
        <w:ind w:firstLine="0" w:left="1592"/>
      </w:pPr>
      <w:rPr>
        <w:rFonts w:hAnsi="Wingdings" w:ascii="Wingdings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tabs>
          <w:tab w:pos="2981" w:val="num"/>
        </w:tabs>
        <w:ind w:hanging="360" w:left="29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701" w:val="num"/>
        </w:tabs>
        <w:ind w:hanging="360" w:left="37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421" w:val="num"/>
        </w:tabs>
        <w:ind w:hanging="360" w:left="44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141" w:val="num"/>
        </w:tabs>
        <w:ind w:hanging="360" w:left="51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861" w:val="num"/>
        </w:tabs>
        <w:ind w:hanging="360" w:left="58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581" w:val="num"/>
        </w:tabs>
        <w:ind w:hanging="360" w:left="65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301" w:val="num"/>
        </w:tabs>
        <w:ind w:hanging="360" w:left="73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021" w:val="num"/>
        </w:tabs>
        <w:ind w:hanging="360" w:left="8021"/>
      </w:pPr>
      <w:rPr>
        <w:rFonts w:hAnsi="Wingdings" w:ascii="Wingdings" w:hint="default"/>
      </w:rPr>
    </w:lvl>
  </w:abstractNum>
  <w:abstractNum w:abstractNumId="8">
    <w:nsid w:val="4F8868BC"/>
    <w:multiLevelType w:val="hybridMultilevel"/>
    <w:tmpl w:val="BC467F04"/>
    <w:lvl w:tplc="92FC380E" w:ilvl="0">
      <w:start w:val="3"/>
      <w:numFmt w:val="bullet"/>
      <w:lvlText w:val="-"/>
      <w:lvlJc w:val="left"/>
      <w:pPr>
        <w:ind w:hanging="360" w:left="75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6"/>
      </w:pPr>
      <w:rPr>
        <w:rFonts w:hAnsi="Wingdings" w:ascii="Wingdings" w:hint="default"/>
      </w:rPr>
    </w:lvl>
  </w:abstractNum>
  <w:abstractNum w:abstractNumId="9">
    <w:nsid w:val="558F0673"/>
    <w:multiLevelType w:val="hybridMultilevel"/>
    <w:tmpl w:val="1C58B9D8"/>
    <w:lvl w:tplc="041A0003" w:ilvl="0">
      <w:start w:val="1"/>
      <w:numFmt w:val="bullet"/>
      <w:lvlText w:val="o"/>
      <w:lvlJc w:val="left"/>
      <w:pPr>
        <w:tabs>
          <w:tab w:pos="771" w:val="num"/>
        </w:tabs>
        <w:ind w:hanging="360" w:left="771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91" w:val="num"/>
        </w:tabs>
        <w:ind w:hanging="360" w:left="14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10">
    <w:nsid w:val="58A041BD"/>
    <w:multiLevelType w:val="hybridMultilevel"/>
    <w:tmpl w:val="3D0A16A2"/>
    <w:lvl w:tplc="8B00E7D6" w:ilvl="0">
      <w:start w:val="1"/>
      <w:numFmt w:val="bullet"/>
      <w:lvlText w:val=""/>
      <w:lvlJc w:val="left"/>
      <w:pPr>
        <w:tabs>
          <w:tab w:pos="411" w:val="num"/>
        </w:tabs>
        <w:ind w:firstLine="0" w:left="51"/>
      </w:pPr>
      <w:rPr>
        <w:rFonts w:hAnsi="Wingdings" w:ascii="Wingdings" w:hint="default"/>
        <w:sz w:val="16"/>
      </w:rPr>
    </w:lvl>
    <w:lvl w:tplc="041A000F" w:ilvl="1">
      <w:start w:val="1"/>
      <w:numFmt w:val="decimal"/>
      <w:lvlText w:val="%2."/>
      <w:lvlJc w:val="left"/>
      <w:pPr>
        <w:tabs>
          <w:tab w:pos="1491" w:val="num"/>
        </w:tabs>
        <w:ind w:hanging="360" w:left="1491"/>
      </w:pPr>
      <w:rPr>
        <w:rFonts w:hint="default"/>
        <w:sz w:val="16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11">
    <w:nsid w:val="65F10893"/>
    <w:multiLevelType w:val="hybridMultilevel"/>
    <w:tmpl w:val="97CCFADC"/>
    <w:lvl w:tplc="3B3E4A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943E8B"/>
    <w:multiLevelType w:val="hybridMultilevel"/>
    <w:tmpl w:val="CB58715C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firstLine="0" w:left="51"/>
      </w:pPr>
      <w:rPr>
        <w:rFonts w:hAnsi="Wingdings" w:ascii="Wingdings" w:hint="default"/>
        <w:sz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14">
    <w:nsid w:val="7DF57048"/>
    <w:multiLevelType w:val="multilevel"/>
    <w:tmpl w:val="ACF4AD58"/>
    <w:lvl w:ilvl="0">
      <w:start w:val="2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tabs>
          <w:tab w:pos="390" w:val="num"/>
        </w:tabs>
        <w:ind w:hanging="390" w:left="39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color w:val="auto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7"/>
  </w:num>
  <w:num w:numId="5">
    <w:abstractNumId w:val="2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12"/>
  </w:num>
  <w:num w:numId="12">
    <w:abstractNumId w:val="3"/>
  </w:num>
  <w:num w:numId="13">
    <w:abstractNumId w:val="6"/>
  </w:num>
  <w:num w:numId="14">
    <w:abstractNumId w:val="5"/>
  </w:num>
  <w:num w:numId="15">
    <w:abstractNumId w:val="11"/>
  </w:num>
  <w:num w:numId="16">
    <w:abstractNumId w:val="4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 w:val="bestFit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382"/>
    <w:rsid w:val="00012135"/>
    <w:rsid w:val="000237F8"/>
    <w:rsid w:val="00025E0D"/>
    <w:rsid w:val="000D48A6"/>
    <w:rsid w:val="000E04D3"/>
    <w:rsid w:val="00104FF0"/>
    <w:rsid w:val="00121179"/>
    <w:rsid w:val="001D69D2"/>
    <w:rsid w:val="0022771B"/>
    <w:rsid w:val="002612C2"/>
    <w:rsid w:val="00280618"/>
    <w:rsid w:val="002A3E76"/>
    <w:rsid w:val="002B2D0F"/>
    <w:rsid w:val="00310C33"/>
    <w:rsid w:val="00315324"/>
    <w:rsid w:val="00373D40"/>
    <w:rsid w:val="003A36D0"/>
    <w:rsid w:val="003B13D5"/>
    <w:rsid w:val="003F2B8E"/>
    <w:rsid w:val="00431CDF"/>
    <w:rsid w:val="00432F4B"/>
    <w:rsid w:val="00466F77"/>
    <w:rsid w:val="0047501F"/>
    <w:rsid w:val="005354AB"/>
    <w:rsid w:val="0054584C"/>
    <w:rsid w:val="00555C69"/>
    <w:rsid w:val="005B29FA"/>
    <w:rsid w:val="005C0FDD"/>
    <w:rsid w:val="0063352E"/>
    <w:rsid w:val="00690DB5"/>
    <w:rsid w:val="00711D98"/>
    <w:rsid w:val="00744E4D"/>
    <w:rsid w:val="0075236A"/>
    <w:rsid w:val="007B1E64"/>
    <w:rsid w:val="00820CDD"/>
    <w:rsid w:val="00821421"/>
    <w:rsid w:val="008A2C8C"/>
    <w:rsid w:val="008A43BC"/>
    <w:rsid w:val="009C29BE"/>
    <w:rsid w:val="009E2242"/>
    <w:rsid w:val="009E33F5"/>
    <w:rsid w:val="009E7783"/>
    <w:rsid w:val="009F1FF8"/>
    <w:rsid w:val="00A601A5"/>
    <w:rsid w:val="00A81035"/>
    <w:rsid w:val="00AC12C8"/>
    <w:rsid w:val="00AE773E"/>
    <w:rsid w:val="00AF5382"/>
    <w:rsid w:val="00B67EE6"/>
    <w:rsid w:val="00BE5F9B"/>
    <w:rsid w:val="00BF04C9"/>
    <w:rsid w:val="00C2015E"/>
    <w:rsid w:val="00C35581"/>
    <w:rsid w:val="00C955AE"/>
    <w:rsid w:val="00CA5025"/>
    <w:rsid w:val="00D355F5"/>
    <w:rsid w:val="00D536AC"/>
    <w:rsid w:val="00DC224B"/>
    <w:rsid w:val="00DD7247"/>
    <w:rsid w:val="00E93E5F"/>
    <w:rsid w:val="00ED46B3"/>
    <w:rsid w:val="00F00861"/>
    <w:rsid w:val="00FC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false"/>
      <w:autoSpaceDN w:val="false"/>
      <w:adjustRightInd w:val="false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2"/>
    </w:pPr>
    <w:rPr>
      <w:rFonts w:cs="Tahoma" w:hAnsi="ArialMT" w:asci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false"/>
      <w:autoSpaceDN w:val="false"/>
      <w:adjustRightInd w:val="false"/>
      <w:ind w:firstLine="708" w:left="1092"/>
      <w:outlineLvl w:val="3"/>
    </w:pPr>
    <w:rPr>
      <w:rFonts w:cs="Tahoma" w:hAnsi="ArialMT" w:asci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Pr>
      <w:color w:val="0000FF"/>
      <w:u w:val="single"/>
    </w:rPr>
  </w:style>
  <w:style w:styleId="Uvuenotijeloteksta" w:type="paragraph">
    <w:name w:val="Body Text Indent"/>
    <w:basedOn w:val="Normal"/>
    <w:semiHidden/>
    <w:pPr>
      <w:autoSpaceDE w:val="false"/>
      <w:autoSpaceDN w:val="false"/>
      <w:adjustRightInd w:val="false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semiHidden/>
    <w:pPr>
      <w:autoSpaceDE w:val="false"/>
      <w:autoSpaceDN w:val="false"/>
      <w:adjustRightInd w:val="false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semiHidden/>
    <w:pPr>
      <w:autoSpaceDE w:val="false"/>
      <w:autoSpaceDN w:val="false"/>
      <w:adjustRightInd w:val="false"/>
      <w:ind w:left="1800"/>
    </w:pPr>
    <w:rPr>
      <w:sz w:val="20"/>
      <w:szCs w:val="20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semiHidden/>
    <w:rPr>
      <w:sz w:val="28"/>
    </w:rPr>
  </w:style>
  <w:style w:styleId="Tijeloteksta2" w:type="paragraph">
    <w:name w:val="Body Text 2"/>
    <w:basedOn w:val="Normal"/>
    <w:link w:val="Tijeloteksta2Char"/>
    <w:semiHidden/>
    <w:rPr>
      <w:sz w:val="22"/>
      <w:szCs w:val="20"/>
    </w:rPr>
  </w:style>
  <w:style w:styleId="SlijeenaHiperveza" w:type="character">
    <w:name w:val="FollowedHyperlink"/>
    <w:semiHidden/>
    <w:rPr>
      <w:color w:val="800080"/>
      <w:u w:val="single"/>
    </w:rPr>
  </w:style>
  <w:style w:customStyle="true" w:styleId="tekst" w:type="paragraph">
    <w:name w:val="tekst"/>
    <w:basedOn w:val="Normal"/>
    <w:pPr>
      <w:spacing w:afterAutospacing="true" w:after="100" w:beforeAutospacing="true" w:before="100"/>
    </w:pPr>
  </w:style>
  <w:style w:customStyle="true" w:styleId="bold" w:type="character">
    <w:name w:val="bold"/>
    <w:basedOn w:val="Zadanifontodlomka"/>
  </w:style>
  <w:style w:customStyle="true" w:styleId="stecaj-kraj" w:type="paragraph">
    <w:name w:val="stecaj-kraj"/>
    <w:basedOn w:val="Normal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semiHidden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true" w:styleId="HeaderChar" w:type="character">
    <w:name w:val="Header Char"/>
    <w:uiPriority w:val="99"/>
    <w:rPr>
      <w:sz w:val="24"/>
      <w:szCs w:val="24"/>
    </w:rPr>
  </w:style>
  <w:style w:customStyle="true" w:styleId="CharChar" w:type="character">
    <w:name w:val="Char Char"/>
    <w:semiHidden/>
    <w:locked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AF5382"/>
    <w:pPr>
      <w:ind w:left="708"/>
    </w:pPr>
  </w:style>
  <w:style w:styleId="Reetkatablice" w:type="table">
    <w:name w:val="Table Grid"/>
    <w:basedOn w:val="Obinatablica"/>
    <w:uiPriority w:val="59"/>
    <w:rsid w:val="00744E4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2Char" w:type="character">
    <w:name w:val="Tijelo teksta 2 Char"/>
    <w:link w:val="Tijeloteksta2"/>
    <w:semiHidden/>
    <w:rsid w:val="00690DB5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AC1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0"/>
      <w:autoSpaceDN w:val="0"/>
      <w:adjustRightInd w:val="0"/>
      <w:ind w:left="1800"/>
      <w:outlineLvl w:val="2"/>
    </w:pPr>
    <w:rPr>
      <w:rFonts w:ascii="ArialMT" w:cs="Tahoma" w:hAns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0"/>
      <w:autoSpaceDN w:val="0"/>
      <w:adjustRightInd w:val="0"/>
      <w:ind w:firstLine="708" w:left="1092"/>
      <w:outlineLvl w:val="3"/>
    </w:pPr>
    <w:rPr>
      <w:rFonts w:ascii="ArialMT" w:cs="Tahoma" w:hAns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0"/>
      <w:autoSpaceDN w:val="0"/>
      <w:adjustRightInd w:val="0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0"/>
      <w:autoSpaceDN w:val="0"/>
      <w:adjustRightInd w:val="0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Pr>
      <w:color w:val="0000FF"/>
      <w:u w:val="single"/>
    </w:rPr>
  </w:style>
  <w:style w:styleId="Uvuenotijeloteksta" w:type="paragraph">
    <w:name w:val="Body Text Indent"/>
    <w:basedOn w:val="Normal"/>
    <w:semiHidden/>
    <w:pPr>
      <w:autoSpaceDE w:val="0"/>
      <w:autoSpaceDN w:val="0"/>
      <w:adjustRightInd w:val="0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semiHidden/>
    <w:pPr>
      <w:autoSpaceDE w:val="0"/>
      <w:autoSpaceDN w:val="0"/>
      <w:adjustRightInd w:val="0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semiHidden/>
    <w:pPr>
      <w:autoSpaceDE w:val="0"/>
      <w:autoSpaceDN w:val="0"/>
      <w:adjustRightInd w:val="0"/>
      <w:ind w:left="1800"/>
    </w:pPr>
    <w:rPr>
      <w:sz w:val="20"/>
      <w:szCs w:val="20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semiHidden/>
    <w:rPr>
      <w:sz w:val="28"/>
    </w:rPr>
  </w:style>
  <w:style w:styleId="Tijeloteksta2" w:type="paragraph">
    <w:name w:val="Body Text 2"/>
    <w:basedOn w:val="Normal"/>
    <w:link w:val="Tijeloteksta2Char"/>
    <w:semiHidden/>
    <w:rPr>
      <w:sz w:val="22"/>
      <w:szCs w:val="20"/>
    </w:rPr>
  </w:style>
  <w:style w:styleId="SlijeenaHiperveza" w:type="character">
    <w:name w:val="FollowedHyperlink"/>
    <w:semiHidden/>
    <w:rPr>
      <w:color w:val="800080"/>
      <w:u w:val="single"/>
    </w:rPr>
  </w:style>
  <w:style w:customStyle="1" w:styleId="tekst" w:type="paragraph">
    <w:name w:val="tekst"/>
    <w:basedOn w:val="Normal"/>
    <w:pPr>
      <w:spacing w:after="100" w:afterAutospacing="1" w:before="100" w:beforeAutospacing="1"/>
    </w:pPr>
  </w:style>
  <w:style w:customStyle="1" w:styleId="bold" w:type="character">
    <w:name w:val="bold"/>
    <w:basedOn w:val="Zadanifontodlomka"/>
  </w:style>
  <w:style w:customStyle="1" w:styleId="stecaj-kraj" w:type="paragraph">
    <w:name w:val="stecaj-kraj"/>
    <w:basedOn w:val="Normal"/>
    <w:pPr>
      <w:spacing w:after="100" w:afterAutospacing="1" w:before="100" w:beforeAutospacing="1"/>
    </w:pPr>
  </w:style>
  <w:style w:styleId="Brojstranice" w:type="character">
    <w:name w:val="page number"/>
    <w:basedOn w:val="Zadanifontodlomka"/>
    <w:semiHidden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1" w:styleId="HeaderChar" w:type="character">
    <w:name w:val="Header Char"/>
    <w:uiPriority w:val="99"/>
    <w:rPr>
      <w:sz w:val="24"/>
      <w:szCs w:val="24"/>
    </w:rPr>
  </w:style>
  <w:style w:customStyle="1" w:styleId="CharChar" w:type="character">
    <w:name w:val="Char Char"/>
    <w:semiHidden/>
    <w:locked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AF5382"/>
    <w:pPr>
      <w:ind w:left="708"/>
    </w:pPr>
  </w:style>
  <w:style w:styleId="Reetkatablice" w:type="table">
    <w:name w:val="Table Grid"/>
    <w:basedOn w:val="Obinatablica"/>
    <w:uiPriority w:val="59"/>
    <w:rsid w:val="00744E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2Char" w:type="character">
    <w:name w:val="Tijelo teksta 2 Char"/>
    <w:link w:val="Tijeloteksta2"/>
    <w:semiHidden/>
    <w:rsid w:val="00690DB5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AC1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1441</properties:Characters>
  <properties:Lines>107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Martina Črep, dipl</vt:lpstr>
      <vt:lpstr>Martina Črep, dipl</vt:lpstr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2019-01-16T09:57:00Z</dcterms:created>
  <dc:creator>mima</dc:creator>
  <cp:lastModifiedBy>Nevenka Vuković</cp:lastModifiedBy>
  <cp:lastPrinted>2013-06-24T10:47:00Z</cp:lastPrinted>
  <dcterms:modified xmlns:xsi="http://www.w3.org/2001/XMLSchema-instance" xsi:type="dcterms:W3CDTF">2019-01-16T10:32:00Z</dcterms:modified>
  <cp:revision>3</cp:revision>
  <dc:title>Martina Črep, dipl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St-372/2018-25 / Podnesak - Pregled imovine i obveza (19-Popis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