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B7CB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116</w:t>
                  </w:r>
                  <w:r w:rsidR="005B7CBB">
                    <w:rPr>
                      <w:sz w:val="22"/>
                      <w:szCs w:val="22"/>
                    </w:rPr>
                    <w:t>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5B7CBB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1eeb97" w14:paraId="21eeb9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5B7CBB">
        <w:t>NARCIS BARTOLOVIĆ j.d.o.o. OIB: 68035121194, MBS: 080991184, Prečec, Zagrebačka ulica 12</w:t>
      </w:r>
      <w:r w:rsidR="00164B2A">
        <w:t>,</w:t>
      </w:r>
      <w:r w:rsidR="00361EDF">
        <w:t xml:space="preserve"> </w:t>
      </w:r>
      <w:r w:rsidR="00EC5114">
        <w:t>2</w:t>
      </w:r>
      <w:r w:rsidR="000F1F46">
        <w:t>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5B7CBB">
        <w:t>NARCIS BARTOLOVIĆ j.d.o.o. OIB: 68035121194, MBS: 080991184, Prečec, Zagrebačka ulica 12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0F1F46" w:rsidP="000F1F46" w:rsidR="00361EDF">
      <w:pPr>
        <w:pStyle w:val="Tijeloteksta"/>
        <w:numPr>
          <w:ilvl w:val="0"/>
          <w:numId w:val="6"/>
        </w:numPr>
        <w:jc w:val="center"/>
        <w:rPr>
          <w:b/>
        </w:rPr>
      </w:pPr>
      <w:r>
        <w:rPr>
          <w:b/>
        </w:rPr>
        <w:t>srpnja</w:t>
      </w:r>
      <w:r w:rsidR="00361EDF">
        <w:rPr>
          <w:b/>
        </w:rPr>
        <w:t xml:space="preserve"> 2018. u </w:t>
      </w:r>
      <w:r>
        <w:rPr>
          <w:b/>
        </w:rPr>
        <w:t>11,00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0F1F46">
        <w:t>Davor Lamza</w:t>
      </w:r>
      <w:r>
        <w:t>, OIB:</w:t>
      </w:r>
      <w:r w:rsidR="000F1F46">
        <w:t xml:space="preserve"> 55486063770</w:t>
      </w:r>
      <w:r>
        <w:t xml:space="preserve"> Osijek, </w:t>
      </w:r>
      <w:r w:rsidR="000F1F46">
        <w:t>Zagrebačka 7.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0F1F46">
        <w:t xml:space="preserve"> dužan</w:t>
      </w:r>
      <w:r w:rsidR="00361EDF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0F1F46">
        <w:t xml:space="preserve"> ovlašten</w:t>
      </w:r>
      <w:r w:rsidR="00361EDF">
        <w:t xml:space="preserve">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0F1F46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A0490A">
        <w:t>2</w:t>
      </w:r>
      <w:r w:rsidR="00970B5E">
        <w:t>8</w:t>
      </w:r>
      <w:r>
        <w:t xml:space="preserve">. rujna 2016. na propisanom obrascu prijedlog za otvaranje stečajnog postupka nad dužnikom </w:t>
      </w:r>
      <w:r w:rsidR="00970B5E">
        <w:t>NARCIS BARTOLOVIĆ j.d.o.o. OIB: 68035121194, MBS: 080991184, Prečec, Zagrebačka ulica 12,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970B5E">
        <w:t>23. rujna</w:t>
      </w:r>
      <w:r w:rsidR="00BE5772">
        <w:t xml:space="preserve"> 201</w:t>
      </w:r>
      <w:r w:rsidR="00970B5E">
        <w:t>6</w:t>
      </w:r>
      <w:r>
        <w:t xml:space="preserve">. u Očevidniku redoslijeda osnova za plaćanje ima evidentirane neizvršene osnove za plaćanje u neprekinutom razdoblju od 120 dana u ukupnom iznosu od </w:t>
      </w:r>
      <w:r w:rsidR="00970B5E">
        <w:t>11.040,22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0F1F46">
        <w:t xml:space="preserve"> automatskim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0F1F46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0F1F46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0F1F46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0F1F46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0F1F46">
        <w:t>3/7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F3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BE5772">
      <w:t>6</w:t>
    </w:r>
    <w:r w:rsidR="005B7CBB">
      <w:t>6</w:t>
    </w:r>
    <w:r>
      <w:t>/2017-</w:t>
    </w:r>
    <w:r w:rsidR="005B7CB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174421C"/>
    <w:lvl w:tplc="A6FEDE3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1F46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51F3A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St-1166/2017-8</izvorni_sadrzaj>
    <derivirana_varijabla naziv="DomainObject.Oznaka_1">St-1166/2017-8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St-1166/2017</izvorni_sadrzaj>
    <derivirana_varijabla naziv="DomainObject.Predmet.OznakaBroj_1">St-1166/2017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NARCIS BARTOLOVIĆ jednostavno društvo s ograničenom odgovornošću za ugostiteljstvo i usluge</izvorni_sadrzaj>
    <derivirana_varijabla naziv="DomainObject.Predmet.ProtustrankaFormated_1">  NARCIS BARTOLOVIĆ jednostavno društvo s ograničenom odgovornošću za ugostiteljstvo i usluge</derivirana_varijabla>
  </DomainObject.Predmet.ProtustrankaFormated>
  <DomainObject.Predmet.ProtustrankaFormatedOIB>
    <izvorni_sadrzaj>  NARCIS BARTOLOVIĆ jednostavno društvo s ograničenom odgovornošću za ugostiteljstvo i usluge, OIB 68035121194</izvorni_sadrzaj>
    <derivirana_varijabla naziv="DomainObject.Predmet.ProtustrankaFormatedOIB_1">  NARCIS BARTOLOVIĆ jednostavno društvo s ograničenom odgovornošću za ugostiteljstvo i usluge, OIB 68035121194</derivirana_varijabla>
  </DomainObject.Predmet.ProtustrankaFormatedOIB>
  <DomainObject.Predmet.ProtustrankaFormatedWithAdress>
    <izvorni_sadrzaj> NARCIS BARTOLOVIĆ jednostavno društvo s ograničenom odgovornošću za ugostiteljstvo i usluge, Zagrebačka ulica 12, 10370 Prečec</izvorni_sadrzaj>
    <derivirana_varijabla naziv="DomainObject.Predmet.ProtustrankaFormatedWithAdress_1"> NARCIS BARTOLOVIĆ jednostavno društvo s ograničenom odgovornošću za ugostiteljstvo i usluge, Zagrebačka ulica 12, 10370 Prečec</derivirana_varijabla>
  </DomainObject.Predmet.ProtustrankaFormatedWithAdress>
  <DomainObject.Predmet.ProtustrankaFormatedWithAdressOIB>
    <izvorni_sadrzaj> NARCIS BARTOLOVIĆ jednostavno društvo s ograničenom odgovornošću za ugostiteljstvo i usluge, OIB 68035121194, Zagrebačka ulica 12, 10370 Prečec</izvorni_sadrzaj>
    <derivirana_varijabla naziv="DomainObject.Predmet.ProtustrankaFormatedWithAdressOIB_1"> NARCIS BARTOLOVIĆ jednostavno društvo s ograničenom odgovornošću za ugostiteljstvo i usluge, OIB 68035121194, Zagrebačka ulica 12, 10370 Prečec</derivirana_varijabla>
  </DomainObject.Predmet.ProtustrankaFormatedWithAdressOIB>
  <DomainObject.Predmet.ProtustrankaWithAdress>
    <izvorni_sadrzaj>NARCIS BARTOLOVIĆ jednostavno društvo s ograničenom odgovornošću za ugostiteljstvo i usluge Zagrebačka ulica 12, 10370 Prečec</izvorni_sadrzaj>
    <derivirana_varijabla naziv="DomainObject.Predmet.ProtustrankaWithAdress_1">NARCIS BARTOLOVIĆ jednostavno društvo s ograničenom odgovornošću za ugostiteljstvo i usluge Zagrebačka ulica 12, 10370 Prečec</derivirana_varijabla>
  </DomainObject.Predmet.ProtustrankaWithAdress>
  <DomainObject.Predmet.ProtustrankaWithAdressOIB>
    <izvorni_sadrzaj>NARCIS BARTOLOVIĆ jednostavno društvo s ograničenom odgovornošću za ugostiteljstvo i usluge, OIB 68035121194, Zagrebačka ulica 12, 10370 Prečec</izvorni_sadrzaj>
    <derivirana_varijabla naziv="DomainObject.Predmet.ProtustrankaWithAdressOIB_1">NARCIS BARTOLOVIĆ jednostavno društvo s ograničenom odgovornošću za ugostiteljstvo i usluge, OIB 68035121194, Zagrebačka ulica 12, 10370 Prečec</derivirana_varijabla>
  </DomainObject.Predmet.ProtustrankaWithAdressOIB>
  <DomainObject.Predmet.ProtustrankaNazivFormated>
    <izvorni_sadrzaj>NARCIS BARTOLOVIĆ jednostavno društvo s ograničenom odgovornošću za ugostiteljstvo i usluge</izvorni_sadrzaj>
    <derivirana_varijabla naziv="DomainObject.Predmet.ProtustrankaNazivFormated_1">NARCIS BARTOLOVIĆ jednostavno društvo s ograničenom odgovornošću za ugostiteljstvo i usluge</derivirana_varijabla>
  </DomainObject.Predmet.ProtustrankaNazivFormated>
  <DomainObject.Predmet.ProtustrankaNazivFormatedOIB>
    <izvorni_sadrzaj>NARCIS BARTOLOVIĆ jednostavno društvo s ograničenom odgovornošću za ugostiteljstvo i usluge, OIB 68035121194</izvorni_sadrzaj>
    <derivirana_varijabla naziv="DomainObject.Predmet.ProtustrankaNazivFormatedOIB_1">NARCIS BARTOLOVIĆ jednostavno društvo s ograničenom odgovornošću za ugostiteljstvo i usluge, OIB 68035121194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NARCIS BARTOLOVIĆ jednostavno društvo s ograničenom odgovornošću za ugostiteljstvo i usluge</item>
    </izvorni_sadrzaj>
    <derivirana_varijabla naziv="DomainObject.Predmet.ProtuStrankaListFormated_1">
      <item>NARCIS BARTOLOVIĆ jednostavno društvo s ograničenom odgovornošću za ugostiteljstvo i usluge</item>
    </derivirana_varijabla>
  </DomainObject.Predmet.ProtuStrankaListFormated>
  <DomainObject.Predmet.ProtuStrankaListFormatedOIB>
    <izvorni_sadrzaj>
      <item>NARCIS BARTOLOVIĆ jednostavno društvo s ograničenom odgovornošću za ugostiteljstvo i usluge, OIB 68035121194</item>
    </izvorni_sadrzaj>
    <derivirana_varijabla naziv="DomainObject.Predmet.ProtuStrankaListFormatedOIB_1">
      <item>NARCIS BARTOLOVIĆ jednostavno društvo s ograničenom odgovornošću za ugostiteljstvo i usluge, OIB 68035121194</item>
    </derivirana_varijabla>
  </DomainObject.Predmet.ProtuStrankaListFormatedOIB>
  <DomainObject.Predmet.ProtuStrankaListFormatedWithAdress>
    <izvorni_sadrzaj>
      <item>NARCIS BARTOLOVIĆ jednostavno društvo s ograničenom odgovornošću za ugostiteljstvo i usluge, Zagrebačka ulica 12, 10370 Prečec</item>
    </izvorni_sadrzaj>
    <derivirana_varijabla naziv="DomainObject.Predmet.ProtuStrankaListFormatedWithAdress_1">
      <item>NARCIS BARTOLOVIĆ jednostavno društvo s ograničenom odgovornošću za ugostiteljstvo i usluge, Zagrebačka ulica 12, 10370 Prečec</item>
    </derivirana_varijabla>
  </DomainObject.Predmet.ProtuStrankaListFormatedWithAdress>
  <DomainObject.Predmet.ProtuStrankaListFormatedWithAdressOIB>
    <izvorni_sadrzaj>
      <item>NARCIS BARTOLOVIĆ jednostavno društvo s ograničenom odgovornošću za ugostiteljstvo i usluge, OIB 68035121194, Zagrebačka ulica 12, 10370 Prečec</item>
    </izvorni_sadrzaj>
    <derivirana_varijabla naziv="DomainObject.Predmet.ProtuStrankaListFormatedWithAdressOIB_1">
      <item>NARCIS BARTOLOVIĆ jednostavno društvo s ograničenom odgovornošću za ugostiteljstvo i usluge, OIB 68035121194, Zagrebačka ulica 12, 10370 Prečec</item>
    </derivirana_varijabla>
  </DomainObject.Predmet.ProtuStrankaListFormatedWithAdressOIB>
  <DomainObject.Predmet.ProtuStrankaListNazivFormated>
    <izvorni_sadrzaj>
      <item>NARCIS BARTOLOVIĆ jednostavno društvo s ograničenom odgovornošću za ugostiteljstvo i usluge</item>
    </izvorni_sadrzaj>
    <derivirana_varijabla naziv="DomainObject.Predmet.ProtuStrankaListNazivFormated_1">
      <item>NARCIS BARTOLOVIĆ jednostavno društvo s ograničenom odgovornošću za ugostiteljstvo i usluge</item>
    </derivirana_varijabla>
  </DomainObject.Predmet.ProtuStrankaListNazivFormated>
  <DomainObject.Predmet.ProtuStrankaListNazivFormatedOIB>
    <izvorni_sadrzaj>
      <item>NARCIS BARTOLOVIĆ jednostavno društvo s ograničenom odgovornošću za ugostiteljstvo i usluge, OIB 68035121194</item>
    </izvorni_sadrzaj>
    <derivirana_varijabla naziv="DomainObject.Predmet.ProtuStrankaListNazivFormatedOIB_1">
      <item>NARCIS BARTOLOVIĆ jednostavno društvo s ograničenom odgovornošću za ugostiteljstvo i usluge, OIB 68035121194</item>
    </derivirana_varijabla>
  </DomainObject.Predmet.ProtuStrankaListNazivFormatedOIB>
  <DomainObject.Predmet.OstaliListFormated>
    <izvorni_sadrzaj>
      <item>Narcis Bartolović</item>
    </izvorni_sadrzaj>
    <derivirana_varijabla naziv="DomainObject.Predmet.OstaliListFormated_1">
      <item>Narcis Bartolović</item>
    </derivirana_varijabla>
  </DomainObject.Predmet.OstaliListFormated>
  <DomainObject.Predmet.OstaliListFormatedOIB>
    <izvorni_sadrzaj>
      <item>Narcis Bartolović, OIB 88563277509</item>
    </izvorni_sadrzaj>
    <derivirana_varijabla naziv="DomainObject.Predmet.OstaliListFormatedOIB_1">
      <item>Narcis Bartolović, OIB 88563277509</item>
    </derivirana_varijabla>
  </DomainObject.Predmet.OstaliListFormatedOIB>
  <DomainObject.Predmet.OstaliListFormatedWithAdress>
    <izvorni_sadrzaj>
      <item>Narcis Bartolović, Zagrebačka 12, 10370 Prečec</item>
    </izvorni_sadrzaj>
    <derivirana_varijabla naziv="DomainObject.Predmet.OstaliListFormatedWithAdress_1">
      <item>Narcis Bartolović, Zagrebačka 12, 10370 Prečec</item>
    </derivirana_varijabla>
  </DomainObject.Predmet.OstaliListFormatedWithAdress>
  <DomainObject.Predmet.OstaliListFormatedWithAdressOIB>
    <izvorni_sadrzaj>
      <item>Narcis Bartolović, OIB 88563277509, Zagrebačka 12, 10370 Prečec</item>
    </izvorni_sadrzaj>
    <derivirana_varijabla naziv="DomainObject.Predmet.OstaliListFormatedWithAdressOIB_1">
      <item>Narcis Bartolović, OIB 88563277509, Zagrebačka 12, 10370 Prečec</item>
    </derivirana_varijabla>
  </DomainObject.Predmet.OstaliListFormatedWithAdressOIB>
  <DomainObject.Predmet.OstaliListNazivFormated>
    <izvorni_sadrzaj>
      <item>Narcis Bartolović</item>
    </izvorni_sadrzaj>
    <derivirana_varijabla naziv="DomainObject.Predmet.OstaliListNazivFormated_1">
      <item>Narcis Bartolović</item>
    </derivirana_varijabla>
  </DomainObject.Predmet.OstaliListNazivFormated>
  <DomainObject.Predmet.OstaliListNazivFormatedOIB>
    <izvorni_sadrzaj>
      <item>Narcis Bartolović, OIB 88563277509</item>
    </izvorni_sadrzaj>
    <derivirana_varijabla naziv="DomainObject.Predmet.OstaliListNazivFormatedOIB_1">
      <item>Narcis Bartolović, OIB 88563277509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St-1166/2017-8</izvorni_sadrzaj>
    <derivirana_varijabla naziv="DomainObject.PoslovniBrojDokumenta_1">St-1166/2017-8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NARCIS BARTOLOVIĆ jednostavno društvo s ograničenom odgovornošću za ugostiteljstvo i usluge</izvorni_sadrzaj>
    <derivirana_varijabla naziv="DomainObject.Predmet.ProtustrankaIDrugi_1">NARCIS BARTOLOVIĆ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NARCIS BARTOLOVIĆ jednostavno društvo s ograničenom odgovornošću za ugostiteljstvo i usluge, OIB 68035121194, Zagrebačka ulica 12, 10370 Prečec</izvorni_sadrzaj>
    <derivirana_varijabla naziv="DomainObject.Predmet.ProtustrankaIDrugiAdressOIB_1">NARCIS BARTOLOVIĆ jednostavno društvo s ograničenom odgovornošću za ugostiteljstvo i usluge, OIB 68035121194, Zagrebačka ulica 12,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NARCIS BARTOLOVIĆ jednostavno društvo s ograničenom odgovornošću za ugostiteljstvo i usluge</item>
      <item>FINA Regionalni centar Zagreb</item>
      <item>Narcis Bartolović</item>
    </izvorni_sadrzaj>
    <derivirana_varijabla naziv="DomainObject.Predmet.SudioniciListNaziv_1">
      <item>NARCIS BARTOLOVIĆ jednostavno društvo s ograničenom odgovornošću za ugostiteljstvo i usluge</item>
      <item>FINA Regionalni centar Zagreb</item>
      <item>Narcis Bartolović</item>
    </derivirana_varijabla>
  </DomainObject.Predmet.SudioniciListNaziv>
  <DomainObject.Predmet.SudioniciListAdressOIB>
    <izvorni_sadrzaj>
      <item>NARCIS BARTOLOVIĆ jednostavno društvo s ograničenom odgovornošću za ugostiteljstvo i usluge, OIB 68035121194, Zagrebačka ulica 12,10370 Prečec</item>
      <item>FINA Regionalni centar Zagreb, OIB 85821130368, Trg svibanjskih žrtava 1995. br. 1,10000 Zagreb</item>
      <item>Narcis Bartolović, OIB 88563277509, Zagrebačka 12,10370 Prečec</item>
    </izvorni_sadrzaj>
    <derivirana_varijabla naziv="DomainObject.Predmet.SudioniciListAdressOIB_1">
      <item>NARCIS BARTOLOVIĆ jednostavno društvo s ograničenom odgovornošću za ugostiteljstvo i usluge, OIB 68035121194, Zagrebačka ulica 12,10370 Prečec</item>
      <item>FINA Regionalni centar Zagreb, OIB 85821130368, Trg svibanjskih žrtava 1995. br. 1,10000 Zagreb</item>
      <item>Narcis Bartolović, OIB 88563277509, Zagrebačka 12,10370 Prečec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68035121194</item>
      <item>, OIB 85821130368</item>
      <item>, OIB 88563277509</item>
    </izvorni_sadrzaj>
    <derivirana_varijabla naziv="DomainObject.Predmet.SudioniciListNazivOIB_1">
      <item>, OIB 68035121194</item>
      <item>, OIB 85821130368</item>
      <item>, OIB 88563277509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2737</properties:Characters>
  <properties:Lines>97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2018-05-25T10:51:00Z</dcterms:created>
  <dc:creator>Snježana Andrijanić</dc:creator>
  <cp:lastModifiedBy>Snježana Andrijanić</cp:lastModifiedBy>
  <cp:lastPrinted>2018-05-28T08:28:00Z</cp:lastPrinted>
  <dcterms:modified xmlns:xsi="http://www.w3.org/2001/XMLSchema-instance" xsi:type="dcterms:W3CDTF">2018-05-28T10:26:00Z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St-1166/2017-8 / Odluka - Rješenje - određeno ročište radi izjašnjenja o prijedlogu za otvaranje stečajnog postupka (10 St-1166-17.docx)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