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f276" w14:paraId="298f276" w:rsidRDefault="00443F92" w:rsidP="00443F92" w:rsidR="00443F92">
      <w:pPr>
        <w:spacing w:before="100"/>
        <w:jc w:val="both"/>
        <w15:collapsed w:val="false"/>
        <w:rPr>
          <w:rFonts w:eastAsia="Times New Roman"/>
          <w:b/>
          <w:lang w:eastAsia="hr-HR"/>
        </w:rPr>
      </w:pPr>
      <w:bookmarkStart w:name="_GoBack" w:id="0"/>
      <w:bookmarkEnd w:id="0"/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  <w:t>1.St-106/2002</w:t>
      </w:r>
    </w:p>
    <w:p w:rsidRDefault="00443F92" w:rsidP="00443F92" w:rsidR="00443F92">
      <w:pPr>
        <w:spacing w:before="100"/>
        <w:jc w:val="both"/>
        <w:rPr>
          <w:rFonts w:eastAsia="Times New Roman"/>
          <w:b/>
          <w:lang w:eastAsia="hr-HR"/>
        </w:rPr>
      </w:pPr>
      <w:r>
        <w:rPr>
          <w:rFonts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43F92" w:rsidP="00443F92" w:rsidR="00443F92">
      <w:pPr>
        <w:spacing w:before="100"/>
        <w:jc w:val="both"/>
        <w:rPr>
          <w:b/>
          <w:bCs/>
        </w:rPr>
      </w:pPr>
      <w:r>
        <w:rPr>
          <w:rFonts w:eastAsia="Times New Roman"/>
          <w:b/>
          <w:lang w:eastAsia="hr-HR"/>
        </w:rPr>
        <w:t>REPUBLIKA HRVATSKA</w:t>
      </w:r>
      <w:r>
        <w:rPr>
          <w:b/>
          <w:bCs/>
        </w:rPr>
        <w:t xml:space="preserve"> </w:t>
      </w:r>
    </w:p>
    <w:p w:rsidRDefault="00443F92" w:rsidP="00443F92" w:rsidR="00443F92">
      <w:pPr>
        <w:jc w:val="both"/>
        <w:rPr>
          <w:b/>
          <w:bCs/>
        </w:rPr>
      </w:pPr>
      <w:r>
        <w:rPr>
          <w:b/>
          <w:bCs/>
        </w:rPr>
        <w:t>TRGOVAČKI SUD U SPLITU</w:t>
      </w:r>
    </w:p>
    <w:p w:rsidRDefault="00443F92" w:rsidP="00443F92" w:rsidR="00443F92">
      <w:pPr>
        <w:spacing w:after="200" w:before="200"/>
        <w:jc w:val="center"/>
        <w:rPr>
          <w:b/>
          <w:bCs/>
          <w:spacing w:val="60"/>
        </w:rPr>
      </w:pPr>
      <w:r>
        <w:rPr>
          <w:b/>
          <w:bCs/>
          <w:spacing w:val="60"/>
        </w:rPr>
        <w:t>REPUBLIKA HRVATSKA</w:t>
      </w:r>
    </w:p>
    <w:p w:rsidRDefault="00443F92" w:rsidP="00443F92" w:rsidR="00443F92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443F92" w:rsidP="00443F92" w:rsidR="00443F92">
      <w:pPr>
        <w:pStyle w:val="Bezproreda"/>
        <w:jc w:val="center"/>
        <w:rPr>
          <w:b/>
        </w:rPr>
      </w:pPr>
    </w:p>
    <w:p w:rsidRDefault="00443F92" w:rsidP="00443F92" w:rsidR="00443F92">
      <w:pPr>
        <w:pStyle w:val="Bezproreda"/>
        <w:ind w:firstLine="708"/>
        <w:jc w:val="both"/>
      </w:pPr>
      <w:r>
        <w:t>Trgovački sud u Splitu, po sucu ovog suda Velimiru Vukoviću, kao stečajnom sucu, u stečajnom postupku nad stečajnim dužnikom: TRANŠPED d.d., međunarodna špedicija i transport, u steč</w:t>
      </w:r>
      <w:r w:rsidR="00F44AF9">
        <w:t>a</w:t>
      </w:r>
      <w:r>
        <w:t>ju, iz Splita, Hrvojeva 6/II, zastupanog po stečajnom  upravitelju  Vedranu Šeparoviću, iz Splita, Dubrovačka 31,</w:t>
      </w:r>
      <w:r w:rsidR="00D32B47">
        <w:t>dana</w:t>
      </w:r>
      <w:r>
        <w:t xml:space="preserve"> 14.studenoga 2016. godine,</w:t>
      </w:r>
    </w:p>
    <w:p w:rsidRDefault="00443F92" w:rsidP="00443F92" w:rsidR="00443F92">
      <w:pPr>
        <w:pStyle w:val="Bezproreda"/>
        <w:jc w:val="both"/>
      </w:pPr>
    </w:p>
    <w:p w:rsidRDefault="00443F92" w:rsidP="00D32B47" w:rsidR="00443F92">
      <w:pPr>
        <w:pStyle w:val="Bezproreda"/>
        <w:jc w:val="center"/>
      </w:pPr>
      <w:r>
        <w:t>r i j e š i o  j e :</w:t>
      </w:r>
    </w:p>
    <w:p w:rsidRDefault="00443F92" w:rsidP="00443F92" w:rsidR="00443F92">
      <w:pPr>
        <w:pStyle w:val="Bezproreda"/>
        <w:jc w:val="both"/>
      </w:pPr>
    </w:p>
    <w:p w:rsidRDefault="00443F92" w:rsidP="00443F92" w:rsidR="00443F92">
      <w:pPr>
        <w:pStyle w:val="Bezproreda"/>
        <w:jc w:val="both"/>
      </w:pPr>
      <w:r>
        <w:t>I.</w:t>
      </w:r>
      <w:r>
        <w:tab/>
        <w:t>Dopunjuje se i ispravlja rješenje ovog suda br.1.St-106/2002 od 7. listopada 2016. godine kojim se obustavlja i zaključuje stečajni postupak nad dužnikom TRANŠPED d.d.</w:t>
      </w:r>
      <w:r w:rsidRPr="00443F92">
        <w:t xml:space="preserve"> </w:t>
      </w:r>
      <w:r>
        <w:t>međunarodna špedicija i transport, u steč</w:t>
      </w:r>
      <w:r w:rsidR="00F44AF9">
        <w:t>a</w:t>
      </w:r>
      <w:r>
        <w:t xml:space="preserve">ju, iz Splita, Hrvojeva 6/II, u  obrazloženju na str. 2. st.1.  i to u dijelu koji se odnosi na oznaku stana-poslovnog prostora u Rijeci, površine 268,51 m2, zemljišno knjižnom oznakom i to:  nekretnina  upisana  u ZU 4996 k.o. Rijeka , a sastoji se od  15/100 dijela kat. čest.854 </w:t>
      </w:r>
      <w:r w:rsidR="00D32B47">
        <w:t xml:space="preserve">, </w:t>
      </w:r>
      <w:r>
        <w:t xml:space="preserve">kuća broj 1. sa dvorištem u Ulici Adamić sa 278,5 čhv. </w:t>
      </w:r>
    </w:p>
    <w:p w:rsidRDefault="00443F92" w:rsidP="00443F92" w:rsidR="00443F92">
      <w:pPr>
        <w:pStyle w:val="Bezproreda"/>
        <w:jc w:val="both"/>
      </w:pPr>
    </w:p>
    <w:p w:rsidRDefault="00443F92" w:rsidP="00443F92" w:rsidR="00443F92">
      <w:pPr>
        <w:pStyle w:val="Bezproreda"/>
        <w:jc w:val="both"/>
      </w:pPr>
      <w:r>
        <w:t>II.</w:t>
      </w:r>
      <w:r>
        <w:tab/>
        <w:t>Nalaže se Zemljišnoknjižnom odjelu Općinskog suda u Rijeci da u ZU 4996 k.o. Rijeka,</w:t>
      </w:r>
      <w:r w:rsidR="00D32B47">
        <w:t xml:space="preserve"> za nekretninu koja se odnosi na </w:t>
      </w:r>
      <w:r>
        <w:t xml:space="preserve">15/100 dijela kat. čest.854 </w:t>
      </w:r>
      <w:r w:rsidR="00D32B47">
        <w:t xml:space="preserve">, </w:t>
      </w:r>
      <w:r>
        <w:t>kuća broj 1. sa dvorištem u Ulici Adamić sa 278,5 čhv.</w:t>
      </w:r>
      <w:r w:rsidR="00D32B47">
        <w:t xml:space="preserve"> upiše zabilježbu zaključenja stečajnog postupka nad dužnikom TRANŠPED d.d., međunarodna špedicija i transport, u stečju, iz Splita, Hrvojeva 6/II na temelju rješenja ovog suda br.1.St-106/2002 od 7.listopada 2016. godine. </w:t>
      </w:r>
    </w:p>
    <w:p w:rsidRDefault="00443F92" w:rsidP="00443F92" w:rsidR="00443F92">
      <w:pPr>
        <w:pStyle w:val="Bezproreda"/>
        <w:jc w:val="both"/>
      </w:pPr>
      <w:r>
        <w:tab/>
      </w:r>
    </w:p>
    <w:p w:rsidRDefault="00443F92" w:rsidP="00443F92" w:rsidR="00D32B47">
      <w:pPr>
        <w:pStyle w:val="Bezproreda"/>
        <w:jc w:val="both"/>
      </w:pPr>
      <w:r>
        <w:t>II.</w:t>
      </w:r>
      <w:r>
        <w:tab/>
        <w:t xml:space="preserve">U preostalom dijelu rješenje ovog suda br.1.St-106/2002 od 7. listopada 2016. </w:t>
      </w:r>
      <w:r w:rsidR="00D32B47">
        <w:t>ostaje neizmijenjeno.</w:t>
      </w:r>
    </w:p>
    <w:p w:rsidRDefault="00D32B47" w:rsidP="00D32B47" w:rsidR="00D32B47">
      <w:pPr>
        <w:pStyle w:val="Bezproreda"/>
        <w:jc w:val="center"/>
      </w:pPr>
      <w:r>
        <w:t>Obrazloženje:</w:t>
      </w:r>
    </w:p>
    <w:p w:rsidRDefault="00D32B47" w:rsidP="00443F92" w:rsidR="00D32B47">
      <w:pPr>
        <w:pStyle w:val="Bezproreda"/>
        <w:jc w:val="both"/>
      </w:pPr>
    </w:p>
    <w:p w:rsidRDefault="00D32B47" w:rsidP="00D32B47" w:rsidR="00D32B47">
      <w:pPr>
        <w:pStyle w:val="Bezproreda"/>
        <w:jc w:val="both"/>
      </w:pPr>
      <w:r>
        <w:tab/>
        <w:t>Radi provedbe zabilježbe zaključenja stečajnog postupka nad dužnikom TRANŠPED d.d.</w:t>
      </w:r>
      <w:r w:rsidRPr="00443F92">
        <w:t xml:space="preserve"> </w:t>
      </w:r>
      <w:r>
        <w:t>međunarodna špedicija i transport, u stečju, iz Splita, Hrvojeva 6/II, u odnosu na nekretninu koja je upisana u ZU 4996 k.o. Rijeka a sastoji se od  15/100 dijela kat. čest.854 kuća broj 1. sa dvorištem u Ulici Adamić sa 278,5 čhv. , ovaj sud je na temelju odredbe čl. 6. Stečajnog zakona  odlučio kao u izreci.</w:t>
      </w:r>
    </w:p>
    <w:p w:rsidRDefault="00D32B47" w:rsidP="00D32B47" w:rsidR="00D32B47">
      <w:pPr>
        <w:pStyle w:val="Bezproreda"/>
        <w:jc w:val="both"/>
      </w:pPr>
    </w:p>
    <w:p w:rsidRDefault="00D32B47" w:rsidP="00D32B47" w:rsidR="00D32B47">
      <w:pPr>
        <w:pStyle w:val="Bezproreda"/>
        <w:jc w:val="both"/>
      </w:pPr>
      <w:r>
        <w:tab/>
      </w:r>
      <w:r>
        <w:tab/>
      </w:r>
      <w:r>
        <w:tab/>
      </w:r>
      <w:r>
        <w:tab/>
        <w:t>U Splitu, 14. studenoga 2016. godine.</w:t>
      </w:r>
    </w:p>
    <w:p w:rsidRDefault="00D32B47" w:rsidP="00D32B47" w:rsidR="00D32B47">
      <w:pPr>
        <w:pStyle w:val="Bezproreda"/>
        <w:jc w:val="both"/>
      </w:pPr>
    </w:p>
    <w:p w:rsidRDefault="00D32B47" w:rsidP="00D32B47" w:rsidR="00D32B4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 U  D  A  C</w:t>
      </w:r>
    </w:p>
    <w:p w:rsidRDefault="00D32B47" w:rsidP="00D32B47" w:rsidR="00D32B47">
      <w:pPr>
        <w:pStyle w:val="Bezproreda"/>
        <w:jc w:val="both"/>
      </w:pPr>
    </w:p>
    <w:p w:rsidRDefault="00D32B47" w:rsidP="00D32B47" w:rsidR="00D32B4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E64361" w:rsidP="00EA49F0" w:rsidR="00D32B4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32B47" w:rsidP="00817C06" w:rsidR="00D32B47" w:rsidRPr="00EC722C">
      <w:pPr>
        <w:pStyle w:val="Uputaopravnomlijeku"/>
        <w:rPr>
          <w:b/>
          <w:lang w:eastAsia="ar-SA"/>
        </w:rPr>
      </w:pPr>
      <w:r w:rsidRPr="00EC722C">
        <w:rPr>
          <w:b/>
        </w:rPr>
        <w:lastRenderedPageBreak/>
        <w:t>Uputa o pravnom lijeku:</w:t>
      </w:r>
    </w:p>
    <w:p w:rsidRDefault="00D32B47" w:rsidP="004902D3" w:rsidR="00823769">
      <w:pPr>
        <w:pStyle w:val="Uputatekst"/>
      </w:pPr>
      <w:r>
        <w:t>Protiv ovog rješenja  dopuštena je žalba Visokom trgovačkom sudu RH u Zagrebu. Žalba se podnosi putem ovog suda u 3 primjerka u roku od 8 dana</w:t>
      </w:r>
      <w:r w:rsidR="004902D3">
        <w:t xml:space="preserve">  istekom osmog dana od dana objave pismena na mrežnoj stranici e-oglasna ploča sudova.</w:t>
      </w:r>
    </w:p>
    <w:p w:rsidRDefault="004902D3" w:rsidP="004902D3" w:rsidR="004902D3">
      <w:pPr>
        <w:pStyle w:val="Uputatekst"/>
      </w:pPr>
    </w:p>
    <w:p w:rsidRDefault="004902D3" w:rsidP="004902D3" w:rsidR="004902D3">
      <w:pPr>
        <w:pStyle w:val="Uputatekst"/>
      </w:pPr>
      <w:r>
        <w:t>D N A :</w:t>
      </w:r>
    </w:p>
    <w:p w:rsidRDefault="004902D3" w:rsidP="004902D3" w:rsidR="004902D3">
      <w:pPr>
        <w:pStyle w:val="Uputatekst"/>
      </w:pPr>
      <w:r>
        <w:t>-Stečajnom upravitelju</w:t>
      </w:r>
    </w:p>
    <w:p w:rsidRDefault="004902D3" w:rsidP="004902D3" w:rsidR="004902D3">
      <w:pPr>
        <w:pStyle w:val="Uputatekst"/>
      </w:pPr>
      <w:r>
        <w:t xml:space="preserve">-Općinski sud u Rijeci, ZK odjel </w:t>
      </w:r>
    </w:p>
    <w:p w:rsidRDefault="004902D3" w:rsidP="004902D3" w:rsidR="004902D3">
      <w:pPr>
        <w:pStyle w:val="Uputatekst"/>
      </w:pPr>
      <w:r>
        <w:t>-u spis</w:t>
      </w:r>
    </w:p>
    <w:sectPr w:rsidSect="00E64361" w:rsidR="004902D3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3F92"/>
    <w:rsid w:val="000256D3"/>
    <w:rsid w:val="0010074F"/>
    <w:rsid w:val="00110BE4"/>
    <w:rsid w:val="0012754D"/>
    <w:rsid w:val="00132A7E"/>
    <w:rsid w:val="001B56D0"/>
    <w:rsid w:val="001E1B30"/>
    <w:rsid w:val="00204170"/>
    <w:rsid w:val="002854BB"/>
    <w:rsid w:val="003A4819"/>
    <w:rsid w:val="00443F92"/>
    <w:rsid w:val="00454D6B"/>
    <w:rsid w:val="004902D3"/>
    <w:rsid w:val="005061A6"/>
    <w:rsid w:val="00543C6E"/>
    <w:rsid w:val="0055047E"/>
    <w:rsid w:val="005C2192"/>
    <w:rsid w:val="005F20F8"/>
    <w:rsid w:val="007766AB"/>
    <w:rsid w:val="00AB6E49"/>
    <w:rsid w:val="00AC09D9"/>
    <w:rsid w:val="00B01348"/>
    <w:rsid w:val="00B40090"/>
    <w:rsid w:val="00B72C27"/>
    <w:rsid w:val="00B874FD"/>
    <w:rsid w:val="00C655DC"/>
    <w:rsid w:val="00D32B47"/>
    <w:rsid w:val="00D47954"/>
    <w:rsid w:val="00E64361"/>
    <w:rsid w:val="00E72187"/>
    <w:rsid w:val="00EA49F0"/>
    <w:rsid w:val="00EF5686"/>
    <w:rsid w:val="00F44AF9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3F92"/>
    <w:rPr>
      <w:rFonts w:cs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3F92"/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F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F92"/>
    <w:rPr>
      <w:rFonts w:cs="Tahoma" w:hAnsi="Tahoma" w:ascii="Tahoma"/>
      <w:sz w:val="16"/>
      <w:szCs w:val="16"/>
    </w:rPr>
  </w:style>
  <w:style w:customStyle="true" w:styleId="Uputaopravnomlijeku" w:type="paragraph">
    <w:name w:val="Uputa o pravnom lijeku"/>
    <w:basedOn w:val="Normal"/>
    <w:next w:val="Normal"/>
    <w:qFormat/>
    <w:rsid w:val="00D32B47"/>
    <w:pPr>
      <w:keepNext/>
      <w:spacing w:after="120" w:before="360"/>
    </w:pPr>
    <w:rPr>
      <w:rFonts w:cstheme="minorBidi"/>
    </w:rPr>
  </w:style>
  <w:style w:customStyle="true" w:styleId="UputatekstChar" w:type="character">
    <w:name w:val="Uputa_tekst Char"/>
    <w:basedOn w:val="Zadanifontodlomka"/>
    <w:link w:val="Uputatekst"/>
    <w:locked/>
    <w:rsid w:val="00D32B47"/>
    <w:rPr>
      <w:rFonts w:cs="Times New Roman"/>
      <w:szCs w:val="24"/>
    </w:rPr>
  </w:style>
  <w:style w:customStyle="true" w:styleId="Uputatekst" w:type="paragraph">
    <w:name w:val="Uputa_tekst"/>
    <w:basedOn w:val="Normal"/>
    <w:link w:val="UputatekstChar"/>
    <w:qFormat/>
    <w:rsid w:val="00D32B47"/>
    <w:pPr>
      <w:spacing w:after="120"/>
      <w:jc w:val="both"/>
    </w:pPr>
  </w:style>
  <w:style w:styleId="Tekstrezerviranogmjesta" w:type="character">
    <w:name w:val="Placeholder Text"/>
    <w:basedOn w:val="Zadanifontodlomka"/>
    <w:uiPriority w:val="99"/>
    <w:semiHidden/>
    <w:rsid w:val="001275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54D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2754D"/>
    <w:rPr>
      <w:rFonts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2754D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2754D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3F92"/>
    <w:rPr>
      <w:rFonts w:cs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3F92"/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F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F92"/>
    <w:rPr>
      <w:rFonts w:ascii="Tahoma" w:cs="Tahoma" w:hAnsi="Tahoma"/>
      <w:sz w:val="16"/>
      <w:szCs w:val="16"/>
    </w:rPr>
  </w:style>
  <w:style w:customStyle="1" w:styleId="Uputaopravnomlijeku" w:type="paragraph">
    <w:name w:val="Uputa o pravnom lijeku"/>
    <w:basedOn w:val="Normal"/>
    <w:next w:val="Normal"/>
    <w:qFormat/>
    <w:rsid w:val="00D32B47"/>
    <w:pPr>
      <w:keepNext/>
      <w:spacing w:after="120" w:before="360"/>
    </w:pPr>
    <w:rPr>
      <w:rFonts w:cstheme="minorBidi"/>
    </w:rPr>
  </w:style>
  <w:style w:customStyle="1" w:styleId="UputatekstChar" w:type="character">
    <w:name w:val="Uputa_tekst Char"/>
    <w:basedOn w:val="Zadanifontodlomka"/>
    <w:link w:val="Uputatekst"/>
    <w:locked/>
    <w:rsid w:val="00D32B47"/>
    <w:rPr>
      <w:rFonts w:cs="Times New Roman"/>
      <w:szCs w:val="24"/>
    </w:rPr>
  </w:style>
  <w:style w:customStyle="1" w:styleId="Uputatekst" w:type="paragraph">
    <w:name w:val="Uputa_tekst"/>
    <w:basedOn w:val="Normal"/>
    <w:link w:val="UputatekstChar"/>
    <w:qFormat/>
    <w:rsid w:val="00D32B47"/>
    <w:pPr>
      <w:spacing w:after="120"/>
      <w:jc w:val="both"/>
    </w:pPr>
  </w:style>
  <w:style w:styleId="Tekstrezerviranogmjesta" w:type="character">
    <w:name w:val="Placeholder Text"/>
    <w:basedOn w:val="Zadanifontodlomka"/>
    <w:uiPriority w:val="99"/>
    <w:semiHidden/>
    <w:rsid w:val="001275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54D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754D"/>
    <w:rPr>
      <w:rFonts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754D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754D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6204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2002.</izvorni_sadrzaj>
    <derivirana_varijabla naziv="DomainObject.Predmet.DatumOsnivanja_1">27. rujna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listopada 2016.</izvorni_sadrzaj>
    <derivirana_varijabla naziv="DomainObject.Predmet.DatumRjesavanja_1">7.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St-106/2002</izvorni_sadrzaj>
    <derivirana_varijabla naziv="DomainObject.Predmet.OznakaBroj_1">St-106/2002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TRANŠPED d.d., Split</izvorni_sadrzaj>
    <derivirana_varijabla naziv="DomainObject.Predmet.ProtustrankaFormated_1">  TRANŠPED d.d., Split</derivirana_varijabla>
  </DomainObject.Predmet.ProtustrankaFormated>
  <DomainObject.Predmet.ProtustrankaFormatedOIB>
    <izvorni_sadrzaj>  TRANŠPED d.d., Split, OIB 00000000001</izvorni_sadrzaj>
    <derivirana_varijabla naziv="DomainObject.Predmet.ProtustrankaFormatedOIB_1">  TRANŠPED d.d., Split, OIB 00000000001</derivirana_varijabla>
  </DomainObject.Predmet.ProtustrankaFormatedOIB>
  <DomainObject.Predmet.ProtustrankaFormatedWithAdress>
    <izvorni_sadrzaj> TRANŠPED d.d., Split, Hrvojeva 6/2, 21000 Split</izvorni_sadrzaj>
    <derivirana_varijabla naziv="DomainObject.Predmet.ProtustrankaFormatedWithAdress_1"> TRANŠPED d.d., Split, Hrvojeva 6/2, 21000 Split</derivirana_varijabla>
  </DomainObject.Predmet.ProtustrankaFormatedWithAdress>
  <DomainObject.Predmet.ProtustrankaFormatedWithAdressOIB>
    <izvorni_sadrzaj> TRANŠPED d.d., Split, OIB 00000000001, Hrvojeva 6/2, 21000 Split</izvorni_sadrzaj>
    <derivirana_varijabla naziv="DomainObject.Predmet.ProtustrankaFormatedWithAdressOIB_1"> TRANŠPED d.d., Split, OIB 00000000001, Hrvojeva 6/2, 21000 Split</derivirana_varijabla>
  </DomainObject.Predmet.ProtustrankaFormatedWithAdressOIB>
  <DomainObject.Predmet.ProtustrankaWithAdress>
    <izvorni_sadrzaj>TRANŠPED d.d., Split Hrvojeva 6/2, 21000 Split</izvorni_sadrzaj>
    <derivirana_varijabla naziv="DomainObject.Predmet.ProtustrankaWithAdress_1">TRANŠPED d.d., Split Hrvojeva 6/2, 21000 Split</derivirana_varijabla>
  </DomainObject.Predmet.ProtustrankaWithAdress>
  <DomainObject.Predmet.ProtustrankaWithAdressOIB>
    <izvorni_sadrzaj>TRANŠPED d.d., Split, OIB 00000000001, Hrvojeva 6/2, 21000 Split</izvorni_sadrzaj>
    <derivirana_varijabla naziv="DomainObject.Predmet.ProtustrankaWithAdressOIB_1">TRANŠPED d.d., Split, OIB 00000000001, Hrvojeva 6/2, 21000 Split</derivirana_varijabla>
  </DomainObject.Predmet.ProtustrankaWithAdressOIB>
  <DomainObject.Predmet.ProtustrankaNazivFormated>
    <izvorni_sadrzaj>TRANŠPED d.d., Split</izvorni_sadrzaj>
    <derivirana_varijabla naziv="DomainObject.Predmet.ProtustrankaNazivFormated_1">TRANŠPED d.d., Split</derivirana_varijabla>
  </DomainObject.Predmet.ProtustrankaNazivFormated>
  <DomainObject.Predmet.ProtustrankaNazivFormatedOIB>
    <izvorni_sadrzaj>TRANŠPED d.d., Split, OIB 00000000001</izvorni_sadrzaj>
    <derivirana_varijabla naziv="DomainObject.Predmet.ProtustrankaNazivFormatedOIB_1">TRANŠPED d.d., Split,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TRGOVAČKO-TURISTIČKA BANKA dioničko društvo, u stečaju zastupanog po punomoćniku Ivo Staničić</izvorni_sadrzaj>
    <derivirana_varijabla naziv="DomainObject.Predmet.StrankaFormated_1">  TRGOVAČKO-TURISTIČKA BANKA dioničko društvo, u stečaju zastupanog po punomoćniku Ivo Staničić</derivirana_varijabla>
  </DomainObject.Predmet.StrankaFormated>
  <DomainObject.Predmet.StrankaFormatedOIB>
    <izvorni_sadrzaj>  TRGOVAČKO-TURISTIČKA BANKA dioničko društvo, u stečaju, OIB 29066819732 zastupanog po punomoćniku Ivo Staničić</izvorni_sadrzaj>
    <derivirana_varijabla naziv="DomainObject.Predmet.StrankaFormatedOIB_1">  TRGOVAČKO-TURISTIČKA BANKA dioničko društvo, u stečaju, OIB 29066819732 zastupanog po punomoćniku Ivo Staničić</derivirana_varijabla>
  </DomainObject.Predmet.StrankaFormatedOIB>
  <DomainObject.Predmet.StrankaFormatedWithAdress>
    <izvorni_sadrzaj> TRGOVAČKO-TURISTIČKA BANKA dioničko društvo, u stečaju, Ulica Kralja Petra Svačića 4/2, 21000 Split zastupanog po punomoćniku Ivo Staničić</izvorni_sadrzaj>
    <derivirana_varijabla naziv="DomainObject.Predmet.StrankaFormatedWithAdress_1"> TRGOVAČKO-TURISTIČKA BANKA dioničko društvo, u stečaju, Ulica Kralja Petra Svačića 4/2, 21000 Split zastupanog po punomoćniku Ivo Staničić</derivirana_varijabla>
  </DomainObject.Predmet.StrankaFormatedWithAdress>
  <DomainObject.Predmet.StrankaFormatedWithAdressOIB>
    <izvorni_sadrzaj> TRGOVAČKO-TURISTIČKA BANKA dioničko društvo, u stečaju, OIB 29066819732, Ulica Kralja Petra Svačića 4/2, 21000 Split zastupanog po punomoćniku Ivo Staničić</izvorni_sadrzaj>
    <derivirana_varijabla naziv="DomainObject.Predmet.StrankaFormatedWithAdressOIB_1"> TRGOVAČKO-TURISTIČKA BANKA dioničko društvo, u stečaju, OIB 29066819732, Ulica Kralja Petra Svačića 4/2, 21000 Split zastupanog po punomoćniku Ivo Staničić</derivirana_varijabla>
  </DomainObject.Predmet.StrankaFormatedWithAdressOIB>
  <DomainObject.Predmet.StrankaWithAdress>
    <izvorni_sadrzaj>TRGOVAČKO-TURISTIČKA BANKA dioničko društvo, u stečaju Ulica Kralja Petra Svačića 4/2,21000 Split</izvorni_sadrzaj>
    <derivirana_varijabla naziv="DomainObject.Predmet.StrankaWithAdress_1">TRGOVAČKO-TURISTIČKA BANKA dioničko društvo, u stečaju Ulica Kralja Petra Svačića 4/2,21000 Split</derivirana_varijabla>
  </DomainObject.Predmet.StrankaWithAdress>
  <DomainObject.Predmet.StrankaWithAdressOIB>
    <izvorni_sadrzaj>TRGOVAČKO-TURISTIČKA BANKA dioničko društvo, u stečaju, OIB 29066819732, Ulica Kralja Petra Svačića 4/2,21000 Split</izvorni_sadrzaj>
    <derivirana_varijabla naziv="DomainObject.Predmet.StrankaWithAdressOIB_1">TRGOVAČKO-TURISTIČKA BANKA dioničko društvo, u stečaju, OIB 29066819732, Ulica Kralja Petra Svačića 4/2,21000 Split</derivirana_varijabla>
  </DomainObject.Predmet.StrankaWithAdressOIB>
  <DomainObject.Predmet.StrankaNazivFormated>
    <izvorni_sadrzaj>TRGOVAČKO-TURISTIČKA BANKA dioničko društvo, u stečaju</izvorni_sadrzaj>
    <derivirana_varijabla naziv="DomainObject.Predmet.StrankaNazivFormated_1">TRGOVAČKO-TURISTIČKA BANKA dioničko društvo, u stečaju</derivirana_varijabla>
  </DomainObject.Predmet.StrankaNazivFormated>
  <DomainObject.Predmet.StrankaNazivFormatedOIB>
    <izvorni_sadrzaj>TRGOVAČKO-TURISTIČKA BANKA dioničko društvo, u stečaju, OIB 29066819732</izvorni_sadrzaj>
    <derivirana_varijabla naziv="DomainObject.Predmet.StrankaNazivFormatedOIB_1">TRGOVAČKO-TURISTIČKA BANKA dioničko društvo, u stečaju, OIB 29066819732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TRGOVAČKO-TURISTIČKA BANKA dioničko društvo, u stečaju zastupanog po punomoćniku Ivo Staničić</item>
    </izvorni_sadrzaj>
    <derivirana_varijabla naziv="DomainObject.Predmet.StrankaListFormated_1">
      <item>TRGOVAČKO-TURISTIČKA BANKA dioničko društvo, u stečaju zastupanog po punomoćniku Ivo Staničić</item>
    </derivirana_varijabla>
  </DomainObject.Predmet.StrankaListFormated>
  <DomainObject.Predmet.StrankaListFormatedOIB>
    <izvorni_sadrzaj>
      <item>TRGOVAČKO-TURISTIČKA BANKA dioničko društvo, u stečaju, OIB 29066819732 zastupanog po punomoćniku Ivo Staničić</item>
    </izvorni_sadrzaj>
    <derivirana_varijabla naziv="DomainObject.Predmet.StrankaListFormatedOIB_1">
      <item>TRGOVAČKO-TURISTIČKA BANKA dioničko društvo, u stečaju, OIB 29066819732 zastupanog po punomoćniku Ivo Staničić</item>
    </derivirana_varijabla>
  </DomainObject.Predmet.StrankaListFormatedOIB>
  <DomainObject.Predmet.StrankaListFormatedWithAdress>
    <izvorni_sadrzaj>
      <item>TRGOVAČKO-TURISTIČKA BANKA dioničko društvo, u stečaju, Ulica Kralja Petra Svačića 4/2, 21000 Split zastupanog po punomoćniku Ivo Staničić</item>
    </izvorni_sadrzaj>
    <derivirana_varijabla naziv="DomainObject.Predmet.StrankaListFormatedWithAdress_1">
      <item>TRGOVAČKO-TURISTIČKA BANKA dioničko društvo, u stečaju, Ulica Kralja Petra Svačića 4/2, 21000 Split zastupanog po punomoćniku Ivo Staničić</item>
    </derivirana_varijabla>
  </DomainObject.Predmet.StrankaListFormatedWithAdress>
  <DomainObject.Predmet.StrankaListFormatedWithAdressOIB>
    <izvorni_sadrzaj>
      <item>TRGOVAČKO-TURISTIČKA BANKA dioničko društvo, u stečaju, OIB 29066819732, Ulica Kralja Petra Svačića 4/2, 21000 Split zastupanog po punomoćniku Ivo Staničić</item>
    </izvorni_sadrzaj>
    <derivirana_varijabla naziv="DomainObject.Predmet.StrankaListFormatedWithAdressOIB_1">
      <item>TRGOVAČKO-TURISTIČKA BANKA dioničko društvo, u stečaju, OIB 29066819732, Ulica Kralja Petra Svačića 4/2, 21000 Split zastupanog po punomoćniku Ivo Staničić</item>
    </derivirana_varijabla>
  </DomainObject.Predmet.StrankaListFormatedWithAdressOIB>
  <DomainObject.Predmet.StrankaListNazivFormated>
    <izvorni_sadrzaj>
      <item>TRGOVAČKO-TURISTIČKA BANKA dioničko društvo, u stečaju</item>
    </izvorni_sadrzaj>
    <derivirana_varijabla naziv="DomainObject.Predmet.StrankaListNazivFormated_1">
      <item>TRGOVAČKO-TURISTIČKA BANKA dioničko društvo, u stečaju</item>
    </derivirana_varijabla>
  </DomainObject.Predmet.StrankaListNazivFormated>
  <DomainObject.Predmet.StrankaListNazivFormatedOIB>
    <izvorni_sadrzaj>
      <item>TRGOVAČKO-TURISTIČKA BANKA dioničko društvo, u stečaju, OIB 29066819732</item>
    </izvorni_sadrzaj>
    <derivirana_varijabla naziv="DomainObject.Predmet.StrankaListNazivFormatedOIB_1">
      <item>TRGOVAČKO-TURISTIČKA BANKA dioničko društvo, u stečaju, OIB 29066819732</item>
    </derivirana_varijabla>
  </DomainObject.Predmet.StrankaListNazivFormatedOIB>
  <DomainObject.Predmet.ProtuStrankaListFormated>
    <izvorni_sadrzaj>
      <item>TRANŠPED d.d., Split</item>
    </izvorni_sadrzaj>
    <derivirana_varijabla naziv="DomainObject.Predmet.ProtuStrankaListFormated_1">
      <item>TRANŠPED d.d., Split</item>
    </derivirana_varijabla>
  </DomainObject.Predmet.ProtuStrankaListFormated>
  <DomainObject.Predmet.ProtuStrankaListFormatedOIB>
    <izvorni_sadrzaj>
      <item>TRANŠPED d.d., Split, OIB 00000000001</item>
    </izvorni_sadrzaj>
    <derivirana_varijabla naziv="DomainObject.Predmet.ProtuStrankaListFormatedOIB_1">
      <item>TRANŠPED d.d., Split, OIB 00000000001</item>
    </derivirana_varijabla>
  </DomainObject.Predmet.ProtuStrankaListFormatedOIB>
  <DomainObject.Predmet.ProtuStrankaListFormatedWithAdress>
    <izvorni_sadrzaj>
      <item>TRANŠPED d.d., Split, Hrvojeva 6/2, 21000 Split</item>
    </izvorni_sadrzaj>
    <derivirana_varijabla naziv="DomainObject.Predmet.ProtuStrankaListFormatedWithAdress_1">
      <item>TRANŠPED d.d., Split, Hrvojeva 6/2, 21000 Split</item>
    </derivirana_varijabla>
  </DomainObject.Predmet.ProtuStrankaListFormatedWithAdress>
  <DomainObject.Predmet.ProtuStrankaListFormatedWithAdressOIB>
    <izvorni_sadrzaj>
      <item>TRANŠPED d.d., Split, OIB 00000000001, Hrvojeva 6/2, 21000 Split</item>
    </izvorni_sadrzaj>
    <derivirana_varijabla naziv="DomainObject.Predmet.ProtuStrankaListFormatedWithAdressOIB_1">
      <item>TRANŠPED d.d., Split, OIB 00000000001, Hrvojeva 6/2, 21000 Split</item>
    </derivirana_varijabla>
  </DomainObject.Predmet.ProtuStrankaListFormatedWithAdressOIB>
  <DomainObject.Predmet.ProtuStrankaListNazivFormated>
    <izvorni_sadrzaj>
      <item>TRANŠPED d.d., Split</item>
    </izvorni_sadrzaj>
    <derivirana_varijabla naziv="DomainObject.Predmet.ProtuStrankaListNazivFormated_1">
      <item>TRANŠPED d.d., Split</item>
    </derivirana_varijabla>
  </DomainObject.Predmet.ProtuStrankaListNazivFormated>
  <DomainObject.Predmet.ProtuStrankaListNazivFormatedOIB>
    <izvorni_sadrzaj>
      <item>TRANŠPED d.d., Split, OIB 00000000001</item>
    </izvorni_sadrzaj>
    <derivirana_varijabla naziv="DomainObject.Predmet.ProtuStrankaListNazivFormatedOIB_1">
      <item>TRANŠPED d.d., Split, OIB 00000000001</item>
    </derivirana_varijabla>
  </DomainObject.Predmet.ProtuStrankaListNazivFormatedOIB>
  <DomainObject.Predmet.OstaliListFormated>
    <izvorni_sadrzaj>
      <item>Ivo Staničić punomoćnik sudionika u postupku TRGOVAČKO-TURISTIČKA BANKA dioničko društvo, u stečaju</item>
      <item>OPĆINSKI SUD U RIJECI-ZK ODJEL</item>
      <item>ZEMLJIŠNO KNJIŽNI ODJEL OPĆINSKOG SUDA U SPLITU</item>
      <item>POREZNA UPRAVA SPLIT</item>
      <item>ŽDO SPLIT</item>
    </izvorni_sadrzaj>
    <derivirana_varijabla naziv="DomainObject.Predmet.OstaliListFormated_1">
      <item>Ivo Staničić punomoćnik sudionika u postupku TRGOVAČKO-TURISTIČKA BANKA dioničko društvo, u stečaju</item>
      <item>OPĆINSKI SUD U RIJECI-ZK ODJEL</item>
      <item>ZEMLJIŠNO KNJIŽNI ODJEL OPĆINSKOG SUDA U SPLITU</item>
      <item>POREZNA UPRAVA SPLIT</item>
      <item>ŽDO SPLIT</item>
    </derivirana_varijabla>
  </DomainObject.Predmet.OstaliListFormated>
  <DomainObject.Predmet.OstaliListFormatedOIB>
    <izvorni_sadrzaj>
      <item>Ivo Staničić, OIB 85822600059 punomoćnik sudionika u postupku TRGOVAČKO-TURISTIČKA BANKA dioničko društvo, u stečaju</item>
      <item>OPĆINSKI SUD U RIJECI-ZK ODJEL</item>
      <item>ZEMLJIŠNO KNJIŽNI ODJEL OPĆINSKOG SUDA U SPLITU</item>
      <item>POREZNA UPRAVA SPLIT</item>
      <item>ŽDO SPLIT</item>
    </izvorni_sadrzaj>
    <derivirana_varijabla naziv="DomainObject.Predmet.OstaliListFormatedOIB_1">
      <item>Ivo Staničić, OIB 85822600059 punomoćnik sudionika u postupku TRGOVAČKO-TURISTIČKA BANKA dioničko društvo, u stečaju</item>
      <item>OPĆINSKI SUD U RIJECI-ZK ODJEL</item>
      <item>ZEMLJIŠNO KNJIŽNI ODJEL OPĆINSKOG SUDA U SPLITU</item>
      <item>POREZNA UPRAVA SPLIT</item>
      <item>ŽDO SPLIT</item>
    </derivirana_varijabla>
  </DomainObject.Predmet.OstaliListFormatedOIB>
  <DomainObject.Predmet.OstaliListFormatedWithAdress>
    <izvorni_sadrzaj>
      <item>Ivo Staničić, Ivana Gundulića 26 A/II, 21000 Split punomoćnik sudionika u postupku TRGOVAČKO-TURISTIČKA BANKA dioničko društvo, u stečaju</item>
      <item>OPĆINSKI SUD U RIJECI-ZK ODJEL, *, 51000 Rijeka</item>
      <item>ZEMLJIŠNO KNJIŽNI ODJEL OPĆINSKOG SUDA U SPLITU, Gundulićeva 29, 21000 Split</item>
      <item>POREZNA UPRAVA SPLIT</item>
      <item>ŽDO SPLIT</item>
    </izvorni_sadrzaj>
    <derivirana_varijabla naziv="DomainObject.Predmet.OstaliListFormatedWithAdress_1">
      <item>Ivo Staničić, Ivana Gundulića 26 A/II, 21000 Split punomoćnik sudionika u postupku TRGOVAČKO-TURISTIČKA BANKA dioničko društvo, u stečaju</item>
      <item>OPĆINSKI SUD U RIJECI-ZK ODJEL, *, 51000 Rijeka</item>
      <item>ZEMLJIŠNO KNJIŽNI ODJEL OPĆINSKOG SUDA U SPLITU, Gundulićeva 29, 21000 Split</item>
      <item>POREZNA UPRAVA SPLIT</item>
      <item>ŽDO SPLIT</item>
    </derivirana_varijabla>
  </DomainObject.Predmet.OstaliListFormatedWithAdress>
  <DomainObject.Predmet.OstaliListFormatedWithAdressOIB>
    <izvorni_sadrzaj>
      <item>Ivo Staničić, OIB 85822600059, Ivana Gundulića 26 A/II, 21000 Split punomoćnik sudionika u postupku TRGOVAČKO-TURISTIČKA BANKA dioničko društvo, u stečaju</item>
      <item>OPĆINSKI SUD U RIJECI-ZK ODJEL, *, 51000 Rijeka</item>
      <item>ZEMLJIŠNO KNJIŽNI ODJEL OPĆINSKOG SUDA U SPLITU, Gundulićeva 29, 21000 Split</item>
      <item>POREZNA UPRAVA SPLIT</item>
      <item>ŽDO SPLIT</item>
    </izvorni_sadrzaj>
    <derivirana_varijabla naziv="DomainObject.Predmet.OstaliListFormatedWithAdressOIB_1">
      <item>Ivo Staničić, OIB 85822600059, Ivana Gundulića 26 A/II, 21000 Split punomoćnik sudionika u postupku TRGOVAČKO-TURISTIČKA BANKA dioničko društvo, u stečaju</item>
      <item>OPĆINSKI SUD U RIJECI-ZK ODJEL, *, 51000 Rijeka</item>
      <item>ZEMLJIŠNO KNJIŽNI ODJEL OPĆINSKOG SUDA U SPLITU, Gundulićeva 29, 21000 Split</item>
      <item>POREZNA UPRAVA SPLIT</item>
      <item>ŽDO SPLIT</item>
    </derivirana_varijabla>
  </DomainObject.Predmet.OstaliListFormatedWithAdressOIB>
  <DomainObject.Predmet.OstaliListNazivFormated>
    <izvorni_sadrzaj>
      <item>Ivo Staničić</item>
      <item>OPĆINSKI SUD U RIJECI-ZK ODJEL</item>
      <item>ZEMLJIŠNO KNJIŽNI ODJEL OPĆINSKOG SUDA U SPLITU</item>
      <item>POREZNA UPRAVA SPLIT</item>
      <item>ŽDO SPLIT</item>
    </izvorni_sadrzaj>
    <derivirana_varijabla naziv="DomainObject.Predmet.OstaliListNazivFormated_1">
      <item>Ivo Staničić</item>
      <item>OPĆINSKI SUD U RIJECI-ZK ODJEL</item>
      <item>ZEMLJIŠNO KNJIŽNI ODJEL OPĆINSKOG SUDA U SPLITU</item>
      <item>POREZNA UPRAVA SPLIT</item>
      <item>ŽDO SPLIT</item>
    </derivirana_varijabla>
  </DomainObject.Predmet.OstaliListNazivFormated>
  <DomainObject.Predmet.OstaliListNazivFormatedOIB>
    <izvorni_sadrzaj>
      <item>Ivo Staničić, OIB 85822600059</item>
      <item>OPĆINSKI SUD U RIJECI-ZK ODJEL</item>
      <item>ZEMLJIŠNO KNJIŽNI ODJEL OPĆINSKOG SUDA U SPLITU</item>
      <item>POREZNA UPRAVA SPLIT</item>
      <item>ŽDO SPLIT</item>
    </izvorni_sadrzaj>
    <derivirana_varijabla naziv="DomainObject.Predmet.OstaliListNazivFormatedOIB_1">
      <item>Ivo Staničić, OIB 85822600059</item>
      <item>OPĆINSKI SUD U RIJECI-ZK ODJEL</item>
      <item>ZEMLJIŠNO KNJIŽNI ODJEL OPĆINSKOG SUDA U SPLITU</item>
      <item>POREZNA UPRAVA SPLIT</item>
      <item>ŽDO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TRGOVAČKO-TURISTIČKA BANKA dioničko društvo, u stečaju</izvorni_sadrzaj>
    <derivirana_varijabla naziv="DomainObject.Predmet.StrankaIDrugi_1">TRGOVAČKO-TURISTIČKA BANKA dioničko društvo, u stečaju</derivirana_varijabla>
  </DomainObject.Predmet.StrankaIDrugi>
  <DomainObject.Predmet.ProtustrankaIDrugi>
    <izvorni_sadrzaj>TRANŠPED d.d., Split</izvorni_sadrzaj>
    <derivirana_varijabla naziv="DomainObject.Predmet.ProtustrankaIDrugi_1">TRANŠPED d.d., Split</derivirana_varijabla>
  </DomainObject.Predmet.ProtustrankaIDrugi>
  <DomainObject.Predmet.StrankaIDrugiAdressOIB>
    <izvorni_sadrzaj>TRGOVAČKO-TURISTIČKA BANKA dioničko društvo, u stečaju, OIB 29066819732, Ulica Kralja Petra Svačića 4/2, 21000 Split</izvorni_sadrzaj>
    <derivirana_varijabla naziv="DomainObject.Predmet.StrankaIDrugiAdressOIB_1">TRGOVAČKO-TURISTIČKA BANKA dioničko društvo, u stečaju, OIB 29066819732, Ulica Kralja Petra Svačića 4/2, 21000 Split</derivirana_varijabla>
  </DomainObject.Predmet.StrankaIDrugiAdressOIB>
  <DomainObject.Predmet.ProtustrankaIDrugiAdressOIB>
    <izvorni_sadrzaj>TRANŠPED d.d., Split, OIB 00000000001, Hrvojeva 6/2, 21000 Split</izvorni_sadrzaj>
    <derivirana_varijabla naziv="DomainObject.Predmet.ProtustrankaIDrugiAdressOIB_1">TRANŠPED d.d., Split, OIB 00000000001, Hrvojeva 6/2,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listopada 2016.</izvorni_sadrzaj>
    <derivirana_varijabla naziv="DomainObject.Predmet.OdlukaRjesenje.DatumDonosenjaOdluke_1">7.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St-106/2002-9</izvorni_sadrzaj>
    <derivirana_varijabla naziv="DomainObject.Predmet.OdlukaRjesenje.Oznaka_1">St-106/2002-9</derivirana_varijabla>
  </DomainObject.Predmet.OdlukaRjesenje.Oznaka>
  <DomainObject.Predmet.SudioniciListNaziv>
    <izvorni_sadrzaj>
      <item>TRGOVAČKO-TURISTIČKA BANKA dioničko društvo, u stečaju</item>
      <item>TRANŠPED d.d., Split</item>
      <item>Ivo Staničić</item>
      <item>OPĆINSKI SUD U RIJECI-ZK ODJEL</item>
      <item>ZEMLJIŠNO KNJIŽNI ODJEL OPĆINSKOG SUDA U SPLITU</item>
      <item>POREZNA UPRAVA SPLIT</item>
      <item>ŽDO SPLIT</item>
    </izvorni_sadrzaj>
    <derivirana_varijabla naziv="DomainObject.Predmet.SudioniciListNaziv_1">
      <item>TRGOVAČKO-TURISTIČKA BANKA dioničko društvo, u stečaju</item>
      <item>TRANŠPED d.d., Split</item>
      <item>Ivo Staničić</item>
      <item>OPĆINSKI SUD U RIJECI-ZK ODJEL</item>
      <item>ZEMLJIŠNO KNJIŽNI ODJEL OPĆINSKOG SUDA U SPLITU</item>
      <item>POREZNA UPRAVA SPLIT</item>
      <item>ŽDO SPLIT</item>
    </derivirana_varijabla>
  </DomainObject.Predmet.SudioniciListNaziv>
  <DomainObject.Predmet.SudioniciListAdressOIB>
    <izvorni_sadrzaj>
      <item>TRGOVAČKO-TURISTIČKA BANKA dioničko društvo, u stečaju, OIB 29066819732, Ulica Kralja Petra Svačića 4/2,21000 Split</item>
      <item>TRANŠPED d.d., Split, OIB 00000000001, Hrvojeva 6/2,21000 Split</item>
      <item>Ivo Staničić, OIB 85822600059, Ivana Gundulića 26 A/II,21000 Split</item>
      <item>OPĆINSKI SUD U RIJECI-ZK ODJEL, *,51000 Rijeka</item>
      <item>ZEMLJIŠNO KNJIŽNI ODJEL OPĆINSKOG SUDA U SPLITU, Gundulićeva 29,21000 Split</item>
      <item>POREZNA UPRAVA SPLIT</item>
      <item>ŽDO SPLIT</item>
    </izvorni_sadrzaj>
    <derivirana_varijabla naziv="DomainObject.Predmet.SudioniciListAdressOIB_1">
      <item>TRGOVAČKO-TURISTIČKA BANKA dioničko društvo, u stečaju, OIB 29066819732, Ulica Kralja Petra Svačića 4/2,21000 Split</item>
      <item>TRANŠPED d.d., Split, OIB 00000000001, Hrvojeva 6/2,21000 Split</item>
      <item>Ivo Staničić, OIB 85822600059, Ivana Gundulića 26 A/II,21000 Split</item>
      <item>OPĆINSKI SUD U RIJECI-ZK ODJEL, *,51000 Rijeka</item>
      <item>ZEMLJIŠNO KNJIŽNI ODJEL OPĆINSKOG SUDA U SPLITU, Gundulićeva 29,21000 Split</item>
      <item>POREZNA UPRAVA SPLIT</item>
      <item>ŽDO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29066819732</item>
      <item>, OIB 00000000001</item>
      <item>, OIB 85822600059</item>
      <item>, OIB null</item>
      <item>, OIB null</item>
      <item>, OIB null</item>
      <item>, OIB null</item>
    </izvorni_sadrzaj>
    <derivirana_varijabla naziv="DomainObject.Predmet.SudioniciListNazivOIB_1">
      <item>, OIB 29066819732</item>
      <item>, OIB 00000000001</item>
      <item>, OIB 85822600059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1932</properties:Characters>
  <properties:Lines>52</properties:Lines>
  <properties:Paragraphs>21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2016-11-14T12:45:00Z</dcterms:created>
  <dc:creator>Marija Elez</dc:creator>
  <cp:lastModifiedBy>Marija Elez</cp:lastModifiedBy>
  <cp:lastPrinted>2016-11-14T13:27:00Z</cp:lastPrinted>
  <dcterms:modified xmlns:xsi="http://www.w3.org/2001/XMLSchema-instance" xsi:type="dcterms:W3CDTF">2016-11-14T13:30:00Z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