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67d30" w14:paraId="3867d30" w:rsidRDefault="007D3F46" w:rsidP="0053656F" w:rsidR="007D3F46" w:rsidRPr="0053656F">
      <w:pPr>
        <w15:collapsed w:val="false"/>
      </w:pPr>
      <w:bookmarkStart w:name="_GoBack" w:id="0"/>
      <w:bookmarkEnd w:id="0"/>
      <w:r w:rsidRPr="0053656F">
        <w:t xml:space="preserve">                        </w:t>
      </w:r>
      <w:r>
        <w:rPr>
          <w:noProof/>
          <w:lang w:val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656F">
        <w:t xml:space="preserve">                                                                                         </w:t>
      </w:r>
    </w:p>
    <w:p w:rsidRDefault="007D3F46" w:rsidP="0053656F" w:rsidR="007D3F46" w:rsidRPr="0053656F">
      <w:pPr>
        <w:widowControl w:val="false"/>
        <w:autoSpaceDE w:val="false"/>
        <w:autoSpaceDN w:val="false"/>
        <w:adjustRightInd w:val="false"/>
      </w:pPr>
      <w:r w:rsidRPr="0053656F">
        <w:t xml:space="preserve">          REPUBLIKA HRVATSKA</w:t>
      </w:r>
    </w:p>
    <w:p w:rsidRDefault="007D3F46" w:rsidP="0053656F" w:rsidR="007D3F46" w:rsidRPr="0053656F">
      <w:pPr>
        <w:widowControl w:val="false"/>
        <w:autoSpaceDE w:val="false"/>
        <w:autoSpaceDN w:val="false"/>
        <w:adjustRightInd w:val="false"/>
      </w:pPr>
      <w:r w:rsidRPr="0053656F">
        <w:t>OPĆINSKI SUD U NOVOM ZAGREBU</w:t>
      </w:r>
    </w:p>
    <w:p w:rsidRDefault="00457BC2" w:rsidP="0053656F" w:rsidR="007D3F46" w:rsidRPr="0053656F">
      <w:pPr>
        <w:widowControl w:val="false"/>
        <w:autoSpaceDE w:val="false"/>
        <w:autoSpaceDN w:val="false"/>
        <w:adjustRightInd w:val="false"/>
      </w:pPr>
      <w:r>
        <w:t xml:space="preserve">         Novi Zagreb - Istok</w:t>
      </w:r>
      <w:r w:rsidR="007D3F46" w:rsidRPr="0053656F">
        <w:t>, Turinina 3</w:t>
      </w:r>
    </w:p>
    <w:p w:rsidRDefault="00B84522" w:rsidP="00B84522" w:rsidR="00B84522">
      <w:pPr>
        <w:rPr>
          <w:lang w:val="hr-HR"/>
        </w:rPr>
      </w:pPr>
    </w:p>
    <w:p w:rsidRDefault="00E40104" w:rsidP="003421F9" w:rsidR="00E40104" w:rsidRPr="0072179A">
      <w:pPr>
        <w:rPr>
          <w:lang w:val="hr-HR"/>
        </w:rPr>
      </w:pPr>
    </w:p>
    <w:p w:rsidRDefault="0086620D" w:rsidP="0086620D" w:rsidR="003421F9" w:rsidRPr="0072179A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U</w:t>
      </w:r>
      <w:r w:rsidR="004B0650">
        <w:rPr>
          <w:szCs w:val="24"/>
          <w:lang w:val="hr-HR"/>
        </w:rPr>
        <w:t xml:space="preserve">    </w:t>
      </w:r>
      <w:r w:rsidRPr="0072179A">
        <w:rPr>
          <w:szCs w:val="24"/>
          <w:lang w:val="hr-HR"/>
        </w:rPr>
        <w:t xml:space="preserve"> I M E </w:t>
      </w:r>
      <w:r w:rsidR="004B0650">
        <w:rPr>
          <w:szCs w:val="24"/>
          <w:lang w:val="hr-HR"/>
        </w:rPr>
        <w:t xml:space="preserve">   </w:t>
      </w:r>
      <w:r w:rsidRPr="0072179A">
        <w:rPr>
          <w:szCs w:val="24"/>
          <w:lang w:val="hr-HR"/>
        </w:rPr>
        <w:t xml:space="preserve"> R E P U B L I K E </w:t>
      </w:r>
      <w:r w:rsidR="004B0650">
        <w:rPr>
          <w:szCs w:val="24"/>
          <w:lang w:val="hr-HR"/>
        </w:rPr>
        <w:t xml:space="preserve">   </w:t>
      </w:r>
      <w:r w:rsidRPr="0072179A">
        <w:rPr>
          <w:szCs w:val="24"/>
          <w:lang w:val="hr-HR"/>
        </w:rPr>
        <w:t xml:space="preserve"> H R V A T S K E</w:t>
      </w:r>
    </w:p>
    <w:p w:rsidRDefault="0086620D" w:rsidP="0086620D" w:rsidR="0086620D" w:rsidRPr="0072179A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R J E Š E N</w:t>
      </w:r>
      <w:r w:rsidR="009447F6">
        <w:rPr>
          <w:szCs w:val="24"/>
          <w:lang w:val="hr-HR"/>
        </w:rPr>
        <w:t xml:space="preserve"> </w:t>
      </w:r>
      <w:r w:rsidR="004B0650">
        <w:rPr>
          <w:szCs w:val="24"/>
          <w:lang w:val="hr-HR"/>
        </w:rPr>
        <w:t>J E</w:t>
      </w:r>
    </w:p>
    <w:p w:rsidRDefault="00C851F1" w:rsidP="00136DB2" w:rsidR="00C851F1">
      <w:pPr>
        <w:jc w:val="both"/>
        <w:rPr>
          <w:lang w:val="hr-HR"/>
        </w:rPr>
      </w:pPr>
    </w:p>
    <w:p w:rsidRDefault="00150C46" w:rsidP="00136DB2" w:rsidR="00150C46" w:rsidRPr="0072179A">
      <w:pPr>
        <w:jc w:val="both"/>
        <w:rPr>
          <w:lang w:val="hr-HR"/>
        </w:rPr>
      </w:pPr>
    </w:p>
    <w:p w:rsidRDefault="00C851F1" w:rsidP="00136DB2" w:rsidR="00955403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77021">
        <w:rPr>
          <w:lang w:val="hr-HR"/>
        </w:rPr>
        <w:t>Borisu Ljubiću</w:t>
      </w:r>
      <w:r w:rsidRPr="0072179A">
        <w:rPr>
          <w:lang w:val="hr-HR"/>
        </w:rPr>
        <w:t>, kao sucu pojedincu, povodom prijedloga</w:t>
      </w:r>
      <w:r w:rsidR="00E73C1E">
        <w:rPr>
          <w:lang w:val="hr-HR"/>
        </w:rPr>
        <w:t xml:space="preserve"> </w:t>
      </w:r>
      <w:r w:rsidR="00E73C1E" w:rsidRPr="00E73C1E">
        <w:rPr>
          <w:lang w:val="hr-HR"/>
        </w:rPr>
        <w:t>Damir Rebić, OIB:91878260792 iz Samobora, Stojdraga, Stojdraga 62,</w:t>
      </w:r>
      <w:r w:rsidRPr="0072179A">
        <w:rPr>
          <w:lang w:val="hr-HR"/>
        </w:rPr>
        <w:t xml:space="preserve"> za otvaranje postupka stečaja potrošača, </w:t>
      </w:r>
      <w:r w:rsidR="00977021" w:rsidRPr="00977021">
        <w:rPr>
          <w:lang w:val="hr-HR"/>
        </w:rPr>
        <w:t>nak</w:t>
      </w:r>
      <w:r w:rsidR="00977021">
        <w:rPr>
          <w:lang w:val="hr-HR"/>
        </w:rPr>
        <w:t>o</w:t>
      </w:r>
      <w:r w:rsidR="00E73C1E">
        <w:rPr>
          <w:lang w:val="hr-HR"/>
        </w:rPr>
        <w:t>n pripremnog ročišta održanog 6</w:t>
      </w:r>
      <w:r w:rsidR="00977021" w:rsidRPr="00977021">
        <w:rPr>
          <w:lang w:val="hr-HR"/>
        </w:rPr>
        <w:t xml:space="preserve">. </w:t>
      </w:r>
      <w:r w:rsidR="00E73C1E">
        <w:rPr>
          <w:lang w:val="hr-HR"/>
        </w:rPr>
        <w:t xml:space="preserve">listopada </w:t>
      </w:r>
      <w:r w:rsidR="00977021">
        <w:rPr>
          <w:lang w:val="hr-HR"/>
        </w:rPr>
        <w:t xml:space="preserve">2017., u prisutnosti potrošača, </w:t>
      </w:r>
      <w:r w:rsidR="00E73C1E">
        <w:rPr>
          <w:lang w:val="hr-HR"/>
        </w:rPr>
        <w:t>istoga dana,</w:t>
      </w:r>
    </w:p>
    <w:p w:rsidRDefault="00931B28" w:rsidP="00931B28" w:rsidR="00931B28" w:rsidRPr="0072179A">
      <w:pPr>
        <w:rPr>
          <w:lang w:val="hr-HR"/>
        </w:rPr>
      </w:pPr>
    </w:p>
    <w:p w:rsidRDefault="008D2FB8" w:rsidP="008D2FB8" w:rsidR="008D2FB8" w:rsidRPr="0072179A">
      <w:pPr>
        <w:jc w:val="center"/>
        <w:rPr>
          <w:lang w:val="hr-HR"/>
        </w:rPr>
      </w:pPr>
      <w:r w:rsidRPr="0072179A">
        <w:rPr>
          <w:lang w:val="hr-HR"/>
        </w:rPr>
        <w:t>r i j e š i o    j e</w:t>
      </w:r>
    </w:p>
    <w:p w:rsidRDefault="008D2FB8" w:rsidP="008D2FB8" w:rsidR="008D2FB8" w:rsidRPr="0072179A">
      <w:pPr>
        <w:jc w:val="both"/>
        <w:rPr>
          <w:lang w:val="hr-HR"/>
        </w:rPr>
      </w:pPr>
    </w:p>
    <w:p w:rsidRDefault="00931B28" w:rsidP="00D57F75" w:rsidR="00150C46">
      <w:pPr>
        <w:ind w:firstLine="720"/>
        <w:jc w:val="both"/>
        <w:rPr>
          <w:lang w:val="hr-HR"/>
        </w:rPr>
      </w:pPr>
      <w:r w:rsidRPr="0072179A">
        <w:rPr>
          <w:lang w:val="hr-HR"/>
        </w:rPr>
        <w:t>I. O</w:t>
      </w:r>
      <w:r w:rsidR="007063E9">
        <w:rPr>
          <w:lang w:val="hr-HR"/>
        </w:rPr>
        <w:t xml:space="preserve"> </w:t>
      </w:r>
      <w:r w:rsidRPr="0072179A">
        <w:rPr>
          <w:lang w:val="hr-HR"/>
        </w:rPr>
        <w:t>t</w:t>
      </w:r>
      <w:r w:rsidR="007063E9">
        <w:rPr>
          <w:lang w:val="hr-HR"/>
        </w:rPr>
        <w:t xml:space="preserve"> </w:t>
      </w:r>
      <w:r w:rsidR="008D2FB8" w:rsidRPr="0072179A">
        <w:rPr>
          <w:lang w:val="hr-HR"/>
        </w:rPr>
        <w:t>v</w:t>
      </w:r>
      <w:r w:rsidR="007063E9">
        <w:rPr>
          <w:lang w:val="hr-HR"/>
        </w:rPr>
        <w:t xml:space="preserve"> </w:t>
      </w:r>
      <w:r w:rsidR="008D2FB8" w:rsidRPr="0072179A">
        <w:rPr>
          <w:lang w:val="hr-HR"/>
        </w:rPr>
        <w:t>a</w:t>
      </w:r>
      <w:r w:rsidR="007063E9">
        <w:rPr>
          <w:lang w:val="hr-HR"/>
        </w:rPr>
        <w:t xml:space="preserve"> </w:t>
      </w:r>
      <w:r w:rsidR="008D2FB8" w:rsidRPr="0072179A">
        <w:rPr>
          <w:lang w:val="hr-HR"/>
        </w:rPr>
        <w:t>r</w:t>
      </w:r>
      <w:r w:rsidR="007063E9">
        <w:rPr>
          <w:lang w:val="hr-HR"/>
        </w:rPr>
        <w:t xml:space="preserve"> </w:t>
      </w:r>
      <w:r w:rsidR="008D2FB8" w:rsidRPr="0072179A">
        <w:rPr>
          <w:lang w:val="hr-HR"/>
        </w:rPr>
        <w:t>a se postupak stečaja potrošača</w:t>
      </w:r>
      <w:r w:rsidR="000D5D96" w:rsidRPr="0072179A">
        <w:rPr>
          <w:lang w:val="hr-HR"/>
        </w:rPr>
        <w:t xml:space="preserve"> nad potrošačem</w:t>
      </w:r>
      <w:r w:rsidR="008D2FB8" w:rsidRPr="0072179A">
        <w:rPr>
          <w:lang w:val="hr-HR"/>
        </w:rPr>
        <w:t xml:space="preserve"> </w:t>
      </w:r>
      <w:r w:rsidR="00E73C1E" w:rsidRPr="00E73C1E">
        <w:rPr>
          <w:lang w:val="hr-HR"/>
        </w:rPr>
        <w:t>Damir Rebić, OIB:91878260792 iz Samobora, Stojdraga, Stojdraga 62</w:t>
      </w:r>
      <w:r w:rsidR="00E73C1E">
        <w:rPr>
          <w:lang w:val="hr-HR"/>
        </w:rPr>
        <w:t>.</w:t>
      </w:r>
    </w:p>
    <w:p w:rsidRDefault="00E73C1E" w:rsidP="00D57F75" w:rsidR="00E73C1E" w:rsidRPr="0072179A">
      <w:pPr>
        <w:ind w:firstLine="720"/>
        <w:jc w:val="both"/>
        <w:rPr>
          <w:lang w:val="hr-HR"/>
        </w:rPr>
      </w:pPr>
    </w:p>
    <w:p w:rsidRDefault="008D2FB8" w:rsidP="00931B28" w:rsidR="008D2FB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Postupak stečaja potrošača otvoren je </w:t>
      </w:r>
      <w:r w:rsidR="00E73C1E">
        <w:rPr>
          <w:lang w:val="hr-HR"/>
        </w:rPr>
        <w:t>6</w:t>
      </w:r>
      <w:r w:rsidR="00717AFE">
        <w:rPr>
          <w:lang w:val="hr-HR"/>
        </w:rPr>
        <w:t>.</w:t>
      </w:r>
      <w:r w:rsidR="00125141">
        <w:rPr>
          <w:lang w:val="hr-HR"/>
        </w:rPr>
        <w:t xml:space="preserve"> </w:t>
      </w:r>
      <w:r w:rsidR="00E73C1E">
        <w:rPr>
          <w:lang w:val="hr-HR"/>
        </w:rPr>
        <w:t xml:space="preserve">listopada </w:t>
      </w:r>
      <w:r w:rsidRPr="0072179A">
        <w:rPr>
          <w:lang w:val="hr-HR"/>
        </w:rPr>
        <w:t>201</w:t>
      </w:r>
      <w:r w:rsidR="00931B28" w:rsidRPr="0072179A">
        <w:rPr>
          <w:lang w:val="hr-HR"/>
        </w:rPr>
        <w:t>7</w:t>
      </w:r>
      <w:r w:rsidRPr="0072179A">
        <w:rPr>
          <w:lang w:val="hr-HR"/>
        </w:rPr>
        <w:t xml:space="preserve">. </w:t>
      </w:r>
      <w:r w:rsidR="00C851F1" w:rsidRPr="0072179A">
        <w:rPr>
          <w:lang w:val="hr-HR"/>
        </w:rPr>
        <w:t>g</w:t>
      </w:r>
      <w:r w:rsidRPr="0072179A">
        <w:rPr>
          <w:lang w:val="hr-HR"/>
        </w:rPr>
        <w:t>odine u 1</w:t>
      </w:r>
      <w:r w:rsidR="001D0895" w:rsidRPr="0072179A">
        <w:rPr>
          <w:lang w:val="hr-HR"/>
        </w:rPr>
        <w:t>5</w:t>
      </w:r>
      <w:r w:rsidRPr="0072179A">
        <w:rPr>
          <w:lang w:val="hr-HR"/>
        </w:rPr>
        <w:t>,00 sati kada je ovo rješenje objavljeno na mrežnoj stranici e-</w:t>
      </w:r>
      <w:r w:rsidR="00E57E69" w:rsidRPr="0072179A">
        <w:rPr>
          <w:lang w:val="hr-HR"/>
        </w:rPr>
        <w:t>o</w:t>
      </w:r>
      <w:r w:rsidRPr="0072179A">
        <w:rPr>
          <w:lang w:val="hr-HR"/>
        </w:rPr>
        <w:t>glasna ploča sudova.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0D5D96" w:rsidP="000D5D96" w:rsidR="000D5D96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II. Za stečajnog povjerenika imenuje se </w:t>
      </w:r>
      <w:r w:rsidR="009447F6">
        <w:rPr>
          <w:lang w:val="hr-HR"/>
        </w:rPr>
        <w:t>Stjepan Rakarec, OIB:64132194100 iz Velike Gorice, Črnkovec 16.</w:t>
      </w:r>
    </w:p>
    <w:p w:rsidRDefault="00334C18" w:rsidP="00334C18" w:rsidR="00334C18" w:rsidRPr="0072179A">
      <w:pPr>
        <w:jc w:val="both"/>
        <w:rPr>
          <w:lang w:val="hr-HR"/>
        </w:rPr>
      </w:pPr>
    </w:p>
    <w:p w:rsidRDefault="00D57F75" w:rsidP="00D57F75" w:rsidR="00D57F75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III. Z</w:t>
      </w:r>
      <w:r w:rsidR="007063E9">
        <w:rPr>
          <w:lang w:val="hr-HR"/>
        </w:rPr>
        <w:t xml:space="preserve"> </w:t>
      </w:r>
      <w:r w:rsidRPr="0072179A">
        <w:rPr>
          <w:lang w:val="hr-HR"/>
        </w:rPr>
        <w:t>a</w:t>
      </w:r>
      <w:r w:rsidR="007063E9">
        <w:rPr>
          <w:lang w:val="hr-HR"/>
        </w:rPr>
        <w:t xml:space="preserve"> </w:t>
      </w:r>
      <w:r w:rsidRPr="0072179A">
        <w:rPr>
          <w:lang w:val="hr-HR"/>
        </w:rPr>
        <w:t>k</w:t>
      </w:r>
      <w:r w:rsidR="007063E9">
        <w:rPr>
          <w:lang w:val="hr-HR"/>
        </w:rPr>
        <w:t xml:space="preserve"> </w:t>
      </w:r>
      <w:r w:rsidRPr="0072179A">
        <w:rPr>
          <w:lang w:val="hr-HR"/>
        </w:rPr>
        <w:t>l</w:t>
      </w:r>
      <w:r w:rsidR="007063E9">
        <w:rPr>
          <w:lang w:val="hr-HR"/>
        </w:rPr>
        <w:t xml:space="preserve"> </w:t>
      </w:r>
      <w:r w:rsidRPr="0072179A">
        <w:rPr>
          <w:lang w:val="hr-HR"/>
        </w:rPr>
        <w:t>j</w:t>
      </w:r>
      <w:r w:rsidR="007063E9">
        <w:rPr>
          <w:lang w:val="hr-HR"/>
        </w:rPr>
        <w:t xml:space="preserve"> </w:t>
      </w:r>
      <w:r w:rsidRPr="0072179A">
        <w:rPr>
          <w:lang w:val="hr-HR"/>
        </w:rPr>
        <w:t>u</w:t>
      </w:r>
      <w:r w:rsidR="007063E9">
        <w:rPr>
          <w:lang w:val="hr-HR"/>
        </w:rPr>
        <w:t xml:space="preserve"> </w:t>
      </w:r>
      <w:r w:rsidRPr="0072179A">
        <w:rPr>
          <w:lang w:val="hr-HR"/>
        </w:rPr>
        <w:t>č</w:t>
      </w:r>
      <w:r w:rsidR="007063E9">
        <w:rPr>
          <w:lang w:val="hr-HR"/>
        </w:rPr>
        <w:t xml:space="preserve"> </w:t>
      </w:r>
      <w:r w:rsidRPr="0072179A">
        <w:rPr>
          <w:lang w:val="hr-HR"/>
        </w:rPr>
        <w:t>u</w:t>
      </w:r>
      <w:r w:rsidR="007063E9">
        <w:rPr>
          <w:lang w:val="hr-HR"/>
        </w:rPr>
        <w:t xml:space="preserve"> </w:t>
      </w:r>
      <w:r w:rsidRPr="0072179A">
        <w:rPr>
          <w:lang w:val="hr-HR"/>
        </w:rPr>
        <w:t>j</w:t>
      </w:r>
      <w:r w:rsidR="007063E9">
        <w:rPr>
          <w:lang w:val="hr-HR"/>
        </w:rPr>
        <w:t xml:space="preserve"> </w:t>
      </w:r>
      <w:r w:rsidRPr="0072179A">
        <w:rPr>
          <w:lang w:val="hr-HR"/>
        </w:rPr>
        <w:t>e</w:t>
      </w:r>
      <w:r w:rsidR="007063E9">
        <w:rPr>
          <w:lang w:val="hr-HR"/>
        </w:rPr>
        <w:t xml:space="preserve"> </w:t>
      </w:r>
      <w:r w:rsidRPr="0072179A">
        <w:rPr>
          <w:lang w:val="hr-HR"/>
        </w:rPr>
        <w:t xml:space="preserve"> se postupak stečaja potrošača nad potrošačem</w:t>
      </w:r>
      <w:r w:rsidR="00BA0FC9">
        <w:rPr>
          <w:lang w:val="hr-HR"/>
        </w:rPr>
        <w:t xml:space="preserve"> </w:t>
      </w:r>
      <w:r w:rsidR="00E73C1E" w:rsidRPr="00E73C1E">
        <w:rPr>
          <w:lang w:val="hr-HR"/>
        </w:rPr>
        <w:t>Damir Rebić, OIB:91878260792 iz Sa</w:t>
      </w:r>
      <w:r w:rsidR="00E73C1E">
        <w:rPr>
          <w:lang w:val="hr-HR"/>
        </w:rPr>
        <w:t>mobora, Stojdraga, Stojdraga 62.</w:t>
      </w:r>
    </w:p>
    <w:p w:rsidRDefault="00D57F75" w:rsidP="00334C18" w:rsidR="00D57F75" w:rsidRPr="0072179A">
      <w:pPr>
        <w:jc w:val="both"/>
        <w:rPr>
          <w:lang w:val="hr-HR"/>
        </w:rPr>
      </w:pPr>
    </w:p>
    <w:p w:rsidRDefault="00D57F75" w:rsidP="00D57F75" w:rsidR="00D57F75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IV. Određuje se razdoblje provjere ponašanja potrošača u trajanju od 5 (pet) godina koje počinje teći od dana pravomoćnosti ovog rješenja.</w:t>
      </w:r>
    </w:p>
    <w:p w:rsidRDefault="00D57F75" w:rsidP="00334C18" w:rsidR="00D57F75" w:rsidRPr="0072179A">
      <w:pPr>
        <w:jc w:val="both"/>
        <w:rPr>
          <w:lang w:val="hr-HR"/>
        </w:rPr>
      </w:pPr>
    </w:p>
    <w:p w:rsidRDefault="00D57F75" w:rsidP="000D5D96" w:rsidR="00334C1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V. </w:t>
      </w:r>
      <w:r w:rsidR="00334C18" w:rsidRPr="0072179A"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VI. U razdoblju provjere ponašanja potrošač je dužan sudu i povjereniku, na njihov zahtjev, dati obavijesti o svom poslu ili svojim nastojanjima da nađe posao.</w:t>
      </w: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Potrošač je dužan predati povjereniku imovinu koju stekne nasljeđivanjem te se ista unosi u stečajnu masu.</w:t>
      </w:r>
    </w:p>
    <w:p w:rsidRDefault="00D57F75" w:rsidP="008D2FB8" w:rsidR="00D57F75" w:rsidRPr="0072179A">
      <w:pPr>
        <w:jc w:val="both"/>
        <w:rPr>
          <w:lang w:val="hr-HR"/>
        </w:rPr>
      </w:pPr>
      <w:r w:rsidRPr="0072179A">
        <w:rPr>
          <w:lang w:val="hr-HR"/>
        </w:rPr>
        <w:tab/>
        <w:t>Potrošač je dužan bez odgode prijaviti povjereniku svaku promjenu mjesta stanovanja ili mjesta zaposlenja.</w:t>
      </w:r>
    </w:p>
    <w:p w:rsidRDefault="00931B28" w:rsidP="008D2FB8" w:rsidR="00931B28" w:rsidRPr="0072179A">
      <w:pPr>
        <w:jc w:val="both"/>
        <w:rPr>
          <w:lang w:val="hr-HR"/>
        </w:rPr>
      </w:pPr>
    </w:p>
    <w:p w:rsidRDefault="00C851F1" w:rsidP="00931B28" w:rsidR="0086620D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V</w:t>
      </w:r>
      <w:r w:rsidR="00D57F75" w:rsidRPr="0072179A">
        <w:rPr>
          <w:lang w:val="hr-HR"/>
        </w:rPr>
        <w:t>I</w:t>
      </w:r>
      <w:r w:rsidRPr="0072179A">
        <w:rPr>
          <w:lang w:val="hr-HR"/>
        </w:rPr>
        <w:t>I</w:t>
      </w:r>
      <w:r w:rsidR="00931B28" w:rsidRPr="0072179A">
        <w:rPr>
          <w:lang w:val="hr-HR"/>
        </w:rPr>
        <w:t xml:space="preserve">. </w:t>
      </w:r>
      <w:r w:rsidRPr="0072179A">
        <w:rPr>
          <w:lang w:val="hr-HR"/>
        </w:rPr>
        <w:t>Ov</w:t>
      </w:r>
      <w:r w:rsidR="00E73C1E">
        <w:rPr>
          <w:lang w:val="hr-HR"/>
        </w:rPr>
        <w:t>o rješenje objaviti će se na e-</w:t>
      </w:r>
      <w:r w:rsidR="00E57E69" w:rsidRPr="0072179A">
        <w:rPr>
          <w:lang w:val="hr-HR"/>
        </w:rPr>
        <w:t>o</w:t>
      </w:r>
      <w:r w:rsidRPr="0072179A">
        <w:rPr>
          <w:lang w:val="hr-HR"/>
        </w:rPr>
        <w:t>glasnoj ploči sudova.</w:t>
      </w:r>
    </w:p>
    <w:p w:rsidRDefault="00E40104" w:rsidP="008D2FB8" w:rsidR="00E40104" w:rsidRPr="0072179A">
      <w:pPr>
        <w:jc w:val="both"/>
        <w:rPr>
          <w:lang w:val="hr-HR"/>
        </w:rPr>
      </w:pPr>
    </w:p>
    <w:p w:rsidRDefault="00931B28" w:rsidP="008D2FB8" w:rsidR="008D2FB8" w:rsidRPr="0072179A">
      <w:pPr>
        <w:keepNext/>
        <w:jc w:val="center"/>
        <w:outlineLvl w:val="0"/>
        <w:rPr>
          <w:szCs w:val="24"/>
          <w:lang w:val="hr-HR"/>
        </w:rPr>
      </w:pPr>
      <w:r w:rsidRPr="0072179A">
        <w:rPr>
          <w:szCs w:val="24"/>
          <w:lang w:val="hr-HR"/>
        </w:rPr>
        <w:lastRenderedPageBreak/>
        <w:t>Obrazloženje</w:t>
      </w:r>
    </w:p>
    <w:p w:rsidRDefault="008D2FB8" w:rsidP="008D2FB8" w:rsidR="008D2FB8" w:rsidRPr="0072179A">
      <w:pPr>
        <w:jc w:val="both"/>
        <w:rPr>
          <w:szCs w:val="24"/>
          <w:lang w:val="hr-HR"/>
        </w:rPr>
      </w:pPr>
    </w:p>
    <w:p w:rsidRDefault="00C851F1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Nakon neuspjelog pokušaja sklapanja izvansudskog sporazuma </w:t>
      </w:r>
      <w:r w:rsidR="001D0895" w:rsidRPr="0072179A">
        <w:rPr>
          <w:szCs w:val="24"/>
          <w:lang w:val="hr-HR"/>
        </w:rPr>
        <w:t>sukladno</w:t>
      </w:r>
      <w:r w:rsidRPr="0072179A">
        <w:rPr>
          <w:szCs w:val="24"/>
          <w:lang w:val="hr-HR"/>
        </w:rPr>
        <w:t xml:space="preserve"> čl. </w:t>
      </w:r>
      <w:r w:rsidR="001D0895" w:rsidRPr="0072179A">
        <w:rPr>
          <w:szCs w:val="24"/>
          <w:lang w:val="hr-HR"/>
        </w:rPr>
        <w:t>44</w:t>
      </w:r>
      <w:r w:rsidRPr="0072179A">
        <w:rPr>
          <w:szCs w:val="24"/>
          <w:lang w:val="hr-HR"/>
        </w:rPr>
        <w:t>. Zakona o stečaju potrošača</w:t>
      </w:r>
      <w:r w:rsidR="001B7F34" w:rsidRPr="0072179A">
        <w:rPr>
          <w:szCs w:val="24"/>
          <w:lang w:val="hr-HR"/>
        </w:rPr>
        <w:t xml:space="preserve"> (</w:t>
      </w:r>
      <w:r w:rsidR="00931B28" w:rsidRPr="0072179A">
        <w:rPr>
          <w:szCs w:val="24"/>
          <w:lang w:val="hr-HR"/>
        </w:rPr>
        <w:t>"</w:t>
      </w:r>
      <w:r w:rsidR="001B7F34" w:rsidRPr="0072179A">
        <w:rPr>
          <w:szCs w:val="24"/>
          <w:lang w:val="hr-HR"/>
        </w:rPr>
        <w:t>Narodne novine</w:t>
      </w:r>
      <w:r w:rsidR="00931B28" w:rsidRPr="0072179A">
        <w:rPr>
          <w:szCs w:val="24"/>
          <w:lang w:val="hr-HR"/>
        </w:rPr>
        <w:t xml:space="preserve">" broj </w:t>
      </w:r>
      <w:r w:rsidR="001B7F34" w:rsidRPr="0072179A">
        <w:rPr>
          <w:szCs w:val="24"/>
          <w:lang w:val="hr-HR"/>
        </w:rPr>
        <w:t>100/15</w:t>
      </w:r>
      <w:r w:rsidR="00931B28" w:rsidRPr="0072179A">
        <w:rPr>
          <w:szCs w:val="24"/>
          <w:lang w:val="hr-HR"/>
        </w:rPr>
        <w:t>, dalje: ZSP</w:t>
      </w:r>
      <w:r w:rsidR="001B7F34" w:rsidRPr="0072179A">
        <w:rPr>
          <w:szCs w:val="24"/>
          <w:lang w:val="hr-HR"/>
        </w:rPr>
        <w:t>)</w:t>
      </w:r>
      <w:r w:rsidRPr="0072179A">
        <w:rPr>
          <w:szCs w:val="24"/>
          <w:lang w:val="hr-HR"/>
        </w:rPr>
        <w:t xml:space="preserve">, potrošač </w:t>
      </w:r>
      <w:r w:rsidR="00E73C1E" w:rsidRPr="00E73C1E">
        <w:rPr>
          <w:szCs w:val="24"/>
          <w:lang w:val="hr-HR"/>
        </w:rPr>
        <w:t>Damir Rebić, OIB:91878260792 iz Samobora, Stojdraga, Stojdraga 62,</w:t>
      </w:r>
      <w:r w:rsidR="00E73C1E">
        <w:rPr>
          <w:szCs w:val="24"/>
          <w:lang w:val="hr-HR"/>
        </w:rPr>
        <w:t xml:space="preserve"> </w:t>
      </w:r>
      <w:r w:rsidR="0082246F" w:rsidRPr="0072179A">
        <w:rPr>
          <w:szCs w:val="24"/>
          <w:lang w:val="hr-HR"/>
        </w:rPr>
        <w:t xml:space="preserve">podnio </w:t>
      </w:r>
      <w:r w:rsidRPr="0072179A">
        <w:rPr>
          <w:szCs w:val="24"/>
          <w:lang w:val="hr-HR"/>
        </w:rPr>
        <w:t xml:space="preserve">je </w:t>
      </w:r>
      <w:r w:rsidR="00E73C1E">
        <w:rPr>
          <w:szCs w:val="24"/>
          <w:lang w:val="hr-HR"/>
        </w:rPr>
        <w:t>dana 16</w:t>
      </w:r>
      <w:r w:rsidR="00BA0FC9">
        <w:rPr>
          <w:szCs w:val="24"/>
          <w:lang w:val="hr-HR"/>
        </w:rPr>
        <w:t xml:space="preserve">. </w:t>
      </w:r>
      <w:r w:rsidR="00977021">
        <w:rPr>
          <w:szCs w:val="24"/>
          <w:lang w:val="hr-HR"/>
        </w:rPr>
        <w:t xml:space="preserve">svibnja </w:t>
      </w:r>
      <w:r w:rsidR="00450307">
        <w:rPr>
          <w:szCs w:val="24"/>
          <w:lang w:val="hr-HR"/>
        </w:rPr>
        <w:t xml:space="preserve"> 2</w:t>
      </w:r>
      <w:r w:rsidRPr="0072179A">
        <w:rPr>
          <w:szCs w:val="24"/>
          <w:lang w:val="hr-HR"/>
        </w:rPr>
        <w:t>01</w:t>
      </w:r>
      <w:r w:rsidR="00977021">
        <w:rPr>
          <w:szCs w:val="24"/>
          <w:lang w:val="hr-HR"/>
        </w:rPr>
        <w:t>7</w:t>
      </w:r>
      <w:r w:rsidRPr="0072179A">
        <w:rPr>
          <w:szCs w:val="24"/>
          <w:lang w:val="hr-HR"/>
        </w:rPr>
        <w:t>.</w:t>
      </w:r>
      <w:r w:rsidR="00977021">
        <w:rPr>
          <w:szCs w:val="24"/>
          <w:lang w:val="hr-HR"/>
        </w:rPr>
        <w:t xml:space="preserve">, </w:t>
      </w:r>
      <w:r w:rsidRPr="0072179A">
        <w:rPr>
          <w:szCs w:val="24"/>
          <w:lang w:val="hr-HR"/>
        </w:rPr>
        <w:t>prijedlog za otvaranj</w:t>
      </w:r>
      <w:r w:rsidR="0084176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stečajnog postupka p</w:t>
      </w:r>
      <w:r w:rsidR="00931B28" w:rsidRPr="0072179A">
        <w:rPr>
          <w:szCs w:val="24"/>
          <w:lang w:val="hr-HR"/>
        </w:rPr>
        <w:t>rema odredbama ZSP-a</w:t>
      </w:r>
      <w:r w:rsidRPr="0072179A">
        <w:rPr>
          <w:szCs w:val="24"/>
          <w:lang w:val="hr-HR"/>
        </w:rPr>
        <w:t>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C851F1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Prijedlog je podnesen pravovremeno, sukladno čl.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44</w:t>
      </w:r>
      <w:r w:rsidRPr="0072179A">
        <w:rPr>
          <w:szCs w:val="24"/>
          <w:lang w:val="hr-HR"/>
        </w:rPr>
        <w:t>.</w:t>
      </w:r>
      <w:r w:rsidR="00931B28" w:rsidRPr="0072179A">
        <w:rPr>
          <w:szCs w:val="24"/>
          <w:lang w:val="hr-HR"/>
        </w:rPr>
        <w:t xml:space="preserve"> s</w:t>
      </w:r>
      <w:r w:rsidRPr="0072179A">
        <w:rPr>
          <w:szCs w:val="24"/>
          <w:lang w:val="hr-HR"/>
        </w:rPr>
        <w:t>t.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. Z</w:t>
      </w:r>
      <w:r w:rsidR="00931B28" w:rsidRPr="0072179A">
        <w:rPr>
          <w:szCs w:val="24"/>
          <w:lang w:val="hr-HR"/>
        </w:rPr>
        <w:t>SP-a</w:t>
      </w:r>
      <w:r w:rsidR="00695339" w:rsidRPr="0072179A">
        <w:rPr>
          <w:szCs w:val="24"/>
          <w:lang w:val="hr-HR"/>
        </w:rPr>
        <w:t>, a potrošač je uz prijedlog priložio popis imovine i obveza i Plan ispunjenja obveza na propisanim obrascima.</w:t>
      </w:r>
      <w:r w:rsidR="00334C18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Iz prijedloga proizlazi da potrošač u razdoblju dužem od </w:t>
      </w:r>
      <w:r w:rsidR="00BA0FC9">
        <w:rPr>
          <w:szCs w:val="24"/>
          <w:lang w:val="hr-HR"/>
        </w:rPr>
        <w:t>3 godine</w:t>
      </w:r>
      <w:r w:rsidRPr="0072179A">
        <w:rPr>
          <w:szCs w:val="24"/>
          <w:lang w:val="hr-HR"/>
        </w:rPr>
        <w:t xml:space="preserve"> ne ispunjava svoje dospjele obveze prema </w:t>
      </w:r>
      <w:r w:rsidR="00865534">
        <w:rPr>
          <w:szCs w:val="24"/>
          <w:lang w:val="hr-HR"/>
        </w:rPr>
        <w:t xml:space="preserve">vjerovnicima navedenim u planu na listu </w:t>
      </w:r>
      <w:r w:rsidR="004D56FE">
        <w:rPr>
          <w:szCs w:val="24"/>
          <w:lang w:val="hr-HR"/>
        </w:rPr>
        <w:t>3</w:t>
      </w:r>
      <w:r w:rsidR="00865534">
        <w:rPr>
          <w:szCs w:val="24"/>
          <w:lang w:val="hr-HR"/>
        </w:rPr>
        <w:t xml:space="preserve"> spisa te da n</w:t>
      </w:r>
      <w:r w:rsidRPr="0072179A">
        <w:rPr>
          <w:szCs w:val="24"/>
          <w:lang w:val="hr-HR"/>
        </w:rPr>
        <w:t>e</w:t>
      </w:r>
      <w:r w:rsidR="00054245" w:rsidRPr="0072179A">
        <w:rPr>
          <w:szCs w:val="24"/>
          <w:lang w:val="hr-HR"/>
        </w:rPr>
        <w:t>pod</w:t>
      </w:r>
      <w:r w:rsidRPr="0072179A">
        <w:rPr>
          <w:szCs w:val="24"/>
          <w:lang w:val="hr-HR"/>
        </w:rPr>
        <w:t>mirene obveze do podnošenja pr</w:t>
      </w:r>
      <w:r w:rsidR="00137922">
        <w:rPr>
          <w:szCs w:val="24"/>
          <w:lang w:val="hr-HR"/>
        </w:rPr>
        <w:t>ijedloga, nakon prijedloga za dopun</w:t>
      </w:r>
      <w:r w:rsidR="00B36C84">
        <w:rPr>
          <w:szCs w:val="24"/>
          <w:lang w:val="hr-HR"/>
        </w:rPr>
        <w:t xml:space="preserve">u plana ispunjenja obveza i to vjerovnika B2 Kapital  d.o.o., od 18. srpnja 2017.,  Republike Hrvatske od 30. kolovoza 2017., i od dana 6. listopada 2017., te očitovanja na plan ispunjenja obveza sa prijedloga za uplatu preostalog iznosa potraživanja EOS Matrix d.o.o.,  iznose više od 300.000,00 kn. </w:t>
      </w:r>
      <w:r w:rsidR="00054245" w:rsidRPr="0072179A">
        <w:rPr>
          <w:szCs w:val="24"/>
          <w:lang w:val="hr-HR"/>
        </w:rPr>
        <w:t xml:space="preserve">Sukladno </w:t>
      </w:r>
      <w:r w:rsidR="00136DB2" w:rsidRPr="0072179A">
        <w:rPr>
          <w:szCs w:val="24"/>
          <w:lang w:val="hr-HR"/>
        </w:rPr>
        <w:t>čl. 53. Z</w:t>
      </w:r>
      <w:r w:rsidR="00054245" w:rsidRPr="0072179A">
        <w:rPr>
          <w:szCs w:val="24"/>
          <w:lang w:val="hr-HR"/>
        </w:rPr>
        <w:t>SP-a</w:t>
      </w:r>
      <w:r w:rsidR="00136DB2" w:rsidRPr="0072179A">
        <w:rPr>
          <w:szCs w:val="24"/>
          <w:lang w:val="hr-HR"/>
        </w:rPr>
        <w:t xml:space="preserve"> </w:t>
      </w:r>
      <w:r w:rsidR="00054245" w:rsidRPr="0072179A">
        <w:rPr>
          <w:szCs w:val="24"/>
          <w:lang w:val="hr-HR"/>
        </w:rPr>
        <w:t>postupak s</w:t>
      </w:r>
      <w:r w:rsidR="00136DB2" w:rsidRPr="0072179A">
        <w:rPr>
          <w:szCs w:val="24"/>
          <w:lang w:val="hr-HR"/>
        </w:rPr>
        <w:t>tečaj</w:t>
      </w:r>
      <w:r w:rsidR="00054245" w:rsidRPr="0072179A">
        <w:rPr>
          <w:szCs w:val="24"/>
          <w:lang w:val="hr-HR"/>
        </w:rPr>
        <w:t>a potrošača otvara se ako sud</w:t>
      </w:r>
      <w:r w:rsidR="00136DB2" w:rsidRPr="0072179A">
        <w:rPr>
          <w:szCs w:val="24"/>
          <w:lang w:val="hr-HR"/>
        </w:rPr>
        <w:t xml:space="preserve"> utvr</w:t>
      </w:r>
      <w:r w:rsidR="00054245" w:rsidRPr="0072179A">
        <w:rPr>
          <w:szCs w:val="24"/>
          <w:lang w:val="hr-HR"/>
        </w:rPr>
        <w:t>di postojanje stečajnog razloga i ako na pripremnom ročištu nije prihvaćen plan ispunjenja obveza.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Prema odredbi čl. 5.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st.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1. </w:t>
      </w:r>
      <w:r w:rsidR="00054245" w:rsidRPr="0072179A">
        <w:rPr>
          <w:szCs w:val="24"/>
          <w:lang w:val="hr-HR"/>
        </w:rPr>
        <w:t>ZSP-a</w:t>
      </w:r>
      <w:r w:rsidRPr="0072179A">
        <w:rPr>
          <w:szCs w:val="24"/>
          <w:lang w:val="hr-HR"/>
        </w:rPr>
        <w:t xml:space="preserve"> stečajni razlog </w:t>
      </w:r>
      <w:r w:rsidR="00054245" w:rsidRPr="0072179A">
        <w:rPr>
          <w:szCs w:val="24"/>
          <w:lang w:val="hr-HR"/>
        </w:rPr>
        <w:t>postoji ako je potrošač</w:t>
      </w:r>
      <w:r w:rsidRPr="0072179A">
        <w:rPr>
          <w:szCs w:val="24"/>
          <w:lang w:val="hr-HR"/>
        </w:rPr>
        <w:t xml:space="preserve"> nesposob</w:t>
      </w:r>
      <w:r w:rsidR="00054245" w:rsidRPr="0072179A">
        <w:rPr>
          <w:szCs w:val="24"/>
          <w:lang w:val="hr-HR"/>
        </w:rPr>
        <w:t>a</w:t>
      </w:r>
      <w:r w:rsidRPr="0072179A">
        <w:rPr>
          <w:szCs w:val="24"/>
          <w:lang w:val="hr-HR"/>
        </w:rPr>
        <w:t>n za plaćanje, a smatra se da je potrošač nesposoban za plaćanje ako najmanje 90 dana uzastopno ne može ispuniti jednu ili više dospjelih novčanih obveza u ukupnom iznosu većem od 30.000,00 kuna.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320118" w:rsidP="008D2FB8" w:rsidR="0032011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Sukladno</w:t>
      </w:r>
      <w:r w:rsidR="0082246F">
        <w:rPr>
          <w:szCs w:val="24"/>
          <w:lang w:val="hr-HR"/>
        </w:rPr>
        <w:t xml:space="preserve"> čl. 47. ZSP-a dana 6</w:t>
      </w:r>
      <w:r w:rsidR="00C25127" w:rsidRPr="0072179A">
        <w:rPr>
          <w:szCs w:val="24"/>
          <w:lang w:val="hr-HR"/>
        </w:rPr>
        <w:t xml:space="preserve">. </w:t>
      </w:r>
      <w:r w:rsidR="0082246F">
        <w:rPr>
          <w:szCs w:val="24"/>
          <w:lang w:val="hr-HR"/>
        </w:rPr>
        <w:t>listopada</w:t>
      </w:r>
      <w:r w:rsidR="00C25127" w:rsidRPr="0072179A">
        <w:rPr>
          <w:szCs w:val="24"/>
          <w:lang w:val="hr-HR"/>
        </w:rPr>
        <w:t xml:space="preserve"> 2017. održano je</w:t>
      </w:r>
      <w:r w:rsidR="00165964" w:rsidRPr="0072179A">
        <w:rPr>
          <w:szCs w:val="24"/>
          <w:lang w:val="hr-HR"/>
        </w:rPr>
        <w:t xml:space="preserve"> pred sudom</w:t>
      </w:r>
      <w:r w:rsidR="00C25127" w:rsidRPr="0072179A">
        <w:rPr>
          <w:szCs w:val="24"/>
          <w:lang w:val="hr-HR"/>
        </w:rPr>
        <w:t xml:space="preserve"> pripremno ročište na koje je pristupio potrošač te je isti saslušan na okolnosti iz prijedloga. </w:t>
      </w:r>
    </w:p>
    <w:p w:rsidRDefault="00320118" w:rsidP="008D2FB8" w:rsidR="00320118">
      <w:pPr>
        <w:jc w:val="both"/>
        <w:rPr>
          <w:szCs w:val="24"/>
          <w:lang w:val="hr-HR"/>
        </w:rPr>
      </w:pPr>
    </w:p>
    <w:p w:rsidRDefault="00C25127" w:rsidP="000D500D" w:rsidR="00C25127" w:rsidRPr="003D1EE3">
      <w:pPr>
        <w:ind w:firstLine="720"/>
        <w:jc w:val="both"/>
        <w:rPr>
          <w:szCs w:val="24"/>
          <w:lang w:val="hr-HR"/>
        </w:rPr>
      </w:pPr>
      <w:r w:rsidRPr="003D1EE3">
        <w:rPr>
          <w:szCs w:val="24"/>
          <w:lang w:val="hr-HR"/>
        </w:rPr>
        <w:t>Vjerovnik</w:t>
      </w:r>
      <w:r w:rsidR="003D1EE3" w:rsidRPr="003D1EE3">
        <w:rPr>
          <w:szCs w:val="24"/>
          <w:lang w:val="hr-HR"/>
        </w:rPr>
        <w:t xml:space="preserve"> Hrvatski telekom d.d. Zagreb se podneskom od 12. </w:t>
      </w:r>
      <w:r w:rsidR="00B36C84">
        <w:rPr>
          <w:szCs w:val="24"/>
          <w:lang w:val="hr-HR"/>
        </w:rPr>
        <w:t xml:space="preserve">srpnja </w:t>
      </w:r>
      <w:r w:rsidR="003D1EE3" w:rsidRPr="003D1EE3">
        <w:rPr>
          <w:szCs w:val="24"/>
          <w:lang w:val="hr-HR"/>
        </w:rPr>
        <w:t>2</w:t>
      </w:r>
      <w:r w:rsidR="00150C46">
        <w:rPr>
          <w:szCs w:val="24"/>
          <w:lang w:val="hr-HR"/>
        </w:rPr>
        <w:t>017.</w:t>
      </w:r>
      <w:r w:rsidR="003D1EE3" w:rsidRPr="003D1EE3">
        <w:rPr>
          <w:szCs w:val="24"/>
          <w:lang w:val="hr-HR"/>
        </w:rPr>
        <w:t xml:space="preserve"> očitovao </w:t>
      </w:r>
      <w:r w:rsidRPr="003D1EE3">
        <w:rPr>
          <w:szCs w:val="24"/>
          <w:lang w:val="hr-HR"/>
        </w:rPr>
        <w:t>na Plan ispunjenja obveza</w:t>
      </w:r>
      <w:r w:rsidR="00B42D38" w:rsidRPr="003D1EE3">
        <w:rPr>
          <w:szCs w:val="24"/>
          <w:lang w:val="hr-HR"/>
        </w:rPr>
        <w:t xml:space="preserve">, vjerovnik </w:t>
      </w:r>
      <w:r w:rsidR="003D1EE3" w:rsidRPr="003D1EE3">
        <w:rPr>
          <w:szCs w:val="24"/>
          <w:lang w:val="hr-HR"/>
        </w:rPr>
        <w:t xml:space="preserve"> B2 Kapital d.o.o</w:t>
      </w:r>
      <w:r w:rsidR="00B36C84">
        <w:rPr>
          <w:szCs w:val="24"/>
          <w:lang w:val="hr-HR"/>
        </w:rPr>
        <w:t>. podneskom od 18</w:t>
      </w:r>
      <w:r w:rsidR="00150C46">
        <w:rPr>
          <w:szCs w:val="24"/>
          <w:lang w:val="hr-HR"/>
        </w:rPr>
        <w:t xml:space="preserve">. </w:t>
      </w:r>
      <w:r w:rsidR="00B36C84">
        <w:rPr>
          <w:szCs w:val="24"/>
          <w:lang w:val="hr-HR"/>
        </w:rPr>
        <w:t>srpnja</w:t>
      </w:r>
      <w:r w:rsidR="00150C46">
        <w:rPr>
          <w:szCs w:val="24"/>
          <w:lang w:val="hr-HR"/>
        </w:rPr>
        <w:t xml:space="preserve"> 2017.</w:t>
      </w:r>
      <w:r w:rsidR="007063E9">
        <w:rPr>
          <w:szCs w:val="24"/>
          <w:lang w:val="hr-HR"/>
        </w:rPr>
        <w:t xml:space="preserve"> u kojem prijavljuje p</w:t>
      </w:r>
      <w:r w:rsidR="00B36C84">
        <w:rPr>
          <w:szCs w:val="24"/>
          <w:lang w:val="hr-HR"/>
        </w:rPr>
        <w:t>otraživanje obračunato na dan 27</w:t>
      </w:r>
      <w:r w:rsidR="007063E9">
        <w:rPr>
          <w:szCs w:val="24"/>
          <w:lang w:val="hr-HR"/>
        </w:rPr>
        <w:t xml:space="preserve">. </w:t>
      </w:r>
      <w:r w:rsidR="00B36C84">
        <w:rPr>
          <w:szCs w:val="24"/>
          <w:lang w:val="hr-HR"/>
        </w:rPr>
        <w:t>srpnja</w:t>
      </w:r>
      <w:r w:rsidR="007063E9">
        <w:rPr>
          <w:szCs w:val="24"/>
          <w:lang w:val="hr-HR"/>
        </w:rPr>
        <w:t xml:space="preserve"> 2017., </w:t>
      </w:r>
      <w:r w:rsidR="003D1EE3" w:rsidRPr="003D1EE3">
        <w:rPr>
          <w:szCs w:val="24"/>
          <w:lang w:val="hr-HR"/>
        </w:rPr>
        <w:t xml:space="preserve">vjerovnik </w:t>
      </w:r>
      <w:r w:rsidR="00B36C84">
        <w:rPr>
          <w:szCs w:val="24"/>
          <w:lang w:val="hr-HR"/>
        </w:rPr>
        <w:t xml:space="preserve">Hrvatska radio televizija podneskom od 28. srpnja 2017., Republika Hrvatska podneskom od </w:t>
      </w:r>
      <w:r w:rsidR="000D500D">
        <w:rPr>
          <w:szCs w:val="24"/>
          <w:lang w:val="hr-HR"/>
        </w:rPr>
        <w:t xml:space="preserve">30. kolovoza 2017., te Eos Matrix d.o.o. Zagreb podneskom od 1. rujna 2017., kojim se očituje i dostavlja izvod iz poslovnih knjiga sa ukupnim stanjem duga te ističe spremnost na otpis 50 % glavnice u iznosu od 2.786,59 kn i otpis zakonske zatezne kamate,  </w:t>
      </w:r>
      <w:r w:rsidR="0082246F">
        <w:rPr>
          <w:szCs w:val="24"/>
          <w:lang w:val="hr-HR"/>
        </w:rPr>
        <w:t xml:space="preserve">a </w:t>
      </w:r>
      <w:r w:rsidR="003D1EE3" w:rsidRPr="003D1EE3">
        <w:rPr>
          <w:szCs w:val="24"/>
          <w:lang w:val="hr-HR"/>
        </w:rPr>
        <w:t>koji podnesci su uručeni potrošaču</w:t>
      </w:r>
      <w:r w:rsidR="000D500D">
        <w:rPr>
          <w:szCs w:val="24"/>
          <w:lang w:val="hr-HR"/>
        </w:rPr>
        <w:t xml:space="preserve">, </w:t>
      </w:r>
      <w:r w:rsidR="00B42D38" w:rsidRPr="003D1EE3">
        <w:rPr>
          <w:szCs w:val="24"/>
          <w:lang w:val="hr-HR"/>
        </w:rPr>
        <w:t xml:space="preserve">svi redom navodeći </w:t>
      </w:r>
      <w:r w:rsidRPr="003D1EE3">
        <w:rPr>
          <w:szCs w:val="24"/>
          <w:lang w:val="hr-HR"/>
        </w:rPr>
        <w:t>da s istim ni</w:t>
      </w:r>
      <w:r w:rsidR="00B42D38" w:rsidRPr="003D1EE3">
        <w:rPr>
          <w:szCs w:val="24"/>
          <w:lang w:val="hr-HR"/>
        </w:rPr>
        <w:t>su</w:t>
      </w:r>
      <w:r w:rsidRPr="003D1EE3">
        <w:rPr>
          <w:szCs w:val="24"/>
          <w:lang w:val="hr-HR"/>
        </w:rPr>
        <w:t xml:space="preserve"> suglasn</w:t>
      </w:r>
      <w:r w:rsidR="00B42D38" w:rsidRPr="003D1EE3">
        <w:rPr>
          <w:szCs w:val="24"/>
          <w:lang w:val="hr-HR"/>
        </w:rPr>
        <w:t>i</w:t>
      </w:r>
      <w:r w:rsidRPr="003D1EE3">
        <w:rPr>
          <w:szCs w:val="24"/>
          <w:lang w:val="hr-HR"/>
        </w:rPr>
        <w:t>, odnosno da se protiv</w:t>
      </w:r>
      <w:r w:rsidR="00B42D38" w:rsidRPr="003D1EE3">
        <w:rPr>
          <w:szCs w:val="24"/>
          <w:lang w:val="hr-HR"/>
        </w:rPr>
        <w:t>e</w:t>
      </w:r>
      <w:r w:rsidRPr="003D1EE3">
        <w:rPr>
          <w:szCs w:val="24"/>
          <w:lang w:val="hr-HR"/>
        </w:rPr>
        <w:t xml:space="preserve"> 100</w:t>
      </w:r>
      <w:r w:rsidR="00165964" w:rsidRPr="003D1EE3">
        <w:rPr>
          <w:szCs w:val="24"/>
          <w:lang w:val="hr-HR"/>
        </w:rPr>
        <w:t xml:space="preserve"> </w:t>
      </w:r>
      <w:r w:rsidRPr="003D1EE3">
        <w:rPr>
          <w:szCs w:val="24"/>
          <w:lang w:val="hr-HR"/>
        </w:rPr>
        <w:t>%-tnom otpisu duga.</w:t>
      </w:r>
      <w:r w:rsidR="003D1EE3">
        <w:rPr>
          <w:szCs w:val="24"/>
          <w:lang w:val="hr-HR"/>
        </w:rPr>
        <w:t xml:space="preserve"> Vjerovnik Repub</w:t>
      </w:r>
      <w:r w:rsidR="000D500D">
        <w:rPr>
          <w:szCs w:val="24"/>
          <w:lang w:val="hr-HR"/>
        </w:rPr>
        <w:t>lika Hrvatska se podneskom od 30</w:t>
      </w:r>
      <w:r w:rsidR="003D1EE3">
        <w:rPr>
          <w:szCs w:val="24"/>
          <w:lang w:val="hr-HR"/>
        </w:rPr>
        <w:t>.</w:t>
      </w:r>
      <w:r w:rsidR="000D500D">
        <w:rPr>
          <w:szCs w:val="24"/>
          <w:lang w:val="hr-HR"/>
        </w:rPr>
        <w:t xml:space="preserve"> kolovoza </w:t>
      </w:r>
      <w:r w:rsidR="003D1EE3">
        <w:rPr>
          <w:szCs w:val="24"/>
          <w:lang w:val="hr-HR"/>
        </w:rPr>
        <w:t xml:space="preserve">2017. protivila planu ispunjenja obveza </w:t>
      </w:r>
      <w:r w:rsidR="007063E9">
        <w:rPr>
          <w:szCs w:val="24"/>
          <w:lang w:val="hr-HR"/>
        </w:rPr>
        <w:t>budući je zatražen 100% postotak umanjenja obveza, dok s</w:t>
      </w:r>
      <w:r w:rsidR="000D500D">
        <w:rPr>
          <w:szCs w:val="24"/>
          <w:lang w:val="hr-HR"/>
        </w:rPr>
        <w:t>e je na ročištu održanom dana 6</w:t>
      </w:r>
      <w:r w:rsidR="007063E9">
        <w:rPr>
          <w:szCs w:val="24"/>
          <w:lang w:val="hr-HR"/>
        </w:rPr>
        <w:t xml:space="preserve">. </w:t>
      </w:r>
      <w:r w:rsidR="000D500D">
        <w:rPr>
          <w:szCs w:val="24"/>
          <w:lang w:val="hr-HR"/>
        </w:rPr>
        <w:t xml:space="preserve">listopada </w:t>
      </w:r>
      <w:r w:rsidR="007063E9">
        <w:rPr>
          <w:szCs w:val="24"/>
          <w:lang w:val="hr-HR"/>
        </w:rPr>
        <w:t xml:space="preserve">2017., istaknula da stanje duga prema Ministarstvu financija </w:t>
      </w:r>
      <w:r w:rsidR="000D500D">
        <w:rPr>
          <w:szCs w:val="24"/>
          <w:lang w:val="hr-HR"/>
        </w:rPr>
        <w:t xml:space="preserve">iznosi 18.078,49 kn. </w:t>
      </w:r>
    </w:p>
    <w:p w:rsidRDefault="009F287C" w:rsidP="008D2FB8" w:rsidR="009F287C" w:rsidRPr="0072179A">
      <w:pPr>
        <w:jc w:val="both"/>
        <w:rPr>
          <w:szCs w:val="24"/>
          <w:lang w:val="hr-HR"/>
        </w:rPr>
      </w:pPr>
    </w:p>
    <w:p w:rsidRDefault="00136DB2" w:rsidP="008D2FB8" w:rsidR="000D500D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Ocjenom isprava u spisu</w:t>
      </w:r>
      <w:r w:rsidR="006F11FE" w:rsidRPr="0072179A">
        <w:rPr>
          <w:szCs w:val="24"/>
          <w:lang w:val="hr-HR"/>
        </w:rPr>
        <w:t xml:space="preserve"> te na temelju iskaza potrošača podnesenog </w:t>
      </w:r>
      <w:r w:rsidR="00320118">
        <w:rPr>
          <w:szCs w:val="24"/>
          <w:lang w:val="hr-HR"/>
        </w:rPr>
        <w:t>n</w:t>
      </w:r>
      <w:r w:rsidR="000D500D">
        <w:rPr>
          <w:szCs w:val="24"/>
          <w:lang w:val="hr-HR"/>
        </w:rPr>
        <w:t>a pripremnom ročištu održanom 6</w:t>
      </w:r>
      <w:r w:rsidR="006F11FE" w:rsidRPr="0072179A">
        <w:rPr>
          <w:szCs w:val="24"/>
          <w:lang w:val="hr-HR"/>
        </w:rPr>
        <w:t xml:space="preserve">. </w:t>
      </w:r>
      <w:r w:rsidR="000D500D">
        <w:rPr>
          <w:szCs w:val="24"/>
          <w:lang w:val="hr-HR"/>
        </w:rPr>
        <w:t>listopada</w:t>
      </w:r>
      <w:r w:rsidR="00320118">
        <w:rPr>
          <w:szCs w:val="24"/>
          <w:lang w:val="hr-HR"/>
        </w:rPr>
        <w:t xml:space="preserve"> </w:t>
      </w:r>
      <w:r w:rsidR="006F11FE" w:rsidRPr="0072179A">
        <w:rPr>
          <w:szCs w:val="24"/>
          <w:lang w:val="hr-HR"/>
        </w:rPr>
        <w:t>2017.</w:t>
      </w:r>
      <w:r w:rsidRPr="0072179A">
        <w:rPr>
          <w:szCs w:val="24"/>
          <w:lang w:val="hr-HR"/>
        </w:rPr>
        <w:t xml:space="preserve"> utvrđeno je da kod potrošača postoji stečajni razlog nesposobnosti za plaćanje. Također je utvrđeno </w:t>
      </w:r>
      <w:r w:rsidR="00054245" w:rsidRPr="0072179A">
        <w:rPr>
          <w:szCs w:val="24"/>
          <w:lang w:val="hr-HR"/>
        </w:rPr>
        <w:t xml:space="preserve">i </w:t>
      </w:r>
      <w:r w:rsidRPr="0072179A">
        <w:rPr>
          <w:szCs w:val="24"/>
          <w:lang w:val="hr-HR"/>
        </w:rPr>
        <w:t>da potrošač nema imovine koja bi ušla u stečajnu masu za namirenje troškova postupka i postojećih obveza prema vjerovnicima.</w:t>
      </w:r>
      <w:r w:rsidR="00C25127" w:rsidRPr="0072179A">
        <w:rPr>
          <w:szCs w:val="24"/>
          <w:lang w:val="hr-HR"/>
        </w:rPr>
        <w:t xml:space="preserve"> Naime, iz iskaza potrošača proizlazi da isti nema u vlasništvu </w:t>
      </w:r>
      <w:r w:rsidR="005412ED">
        <w:rPr>
          <w:szCs w:val="24"/>
          <w:lang w:val="hr-HR"/>
        </w:rPr>
        <w:t>vr</w:t>
      </w:r>
      <w:r w:rsidR="00BA0FC9">
        <w:rPr>
          <w:szCs w:val="24"/>
          <w:lang w:val="hr-HR"/>
        </w:rPr>
        <w:t>e</w:t>
      </w:r>
      <w:r w:rsidR="005412ED">
        <w:rPr>
          <w:szCs w:val="24"/>
          <w:lang w:val="hr-HR"/>
        </w:rPr>
        <w:t>dnije imovine</w:t>
      </w:r>
      <w:r w:rsidR="00C25127" w:rsidRPr="0072179A">
        <w:rPr>
          <w:szCs w:val="24"/>
          <w:lang w:val="hr-HR"/>
        </w:rPr>
        <w:t xml:space="preserve">, </w:t>
      </w:r>
      <w:r w:rsidR="00BA0FC9">
        <w:rPr>
          <w:szCs w:val="24"/>
          <w:lang w:val="hr-HR"/>
        </w:rPr>
        <w:t xml:space="preserve">nekretnine, </w:t>
      </w:r>
      <w:r w:rsidR="00C25127" w:rsidRPr="0072179A">
        <w:rPr>
          <w:szCs w:val="24"/>
          <w:lang w:val="hr-HR"/>
        </w:rPr>
        <w:t>motorno vozilo, dionice, poslovne udjele niti druge pokretnine veće vrijednosti. Živi</w:t>
      </w:r>
      <w:r w:rsidR="005412ED">
        <w:rPr>
          <w:szCs w:val="24"/>
          <w:lang w:val="hr-HR"/>
        </w:rPr>
        <w:t xml:space="preserve"> </w:t>
      </w:r>
      <w:r w:rsidR="003C7046" w:rsidRPr="003C7046">
        <w:rPr>
          <w:szCs w:val="24"/>
          <w:lang w:val="hr-HR"/>
        </w:rPr>
        <w:t xml:space="preserve">sam u Stojdragi u </w:t>
      </w:r>
      <w:r w:rsidR="003C7046">
        <w:rPr>
          <w:szCs w:val="24"/>
          <w:lang w:val="hr-HR"/>
        </w:rPr>
        <w:t xml:space="preserve">kući pov. oko 40,00 m2 koju je </w:t>
      </w:r>
      <w:r w:rsidR="003C7046" w:rsidRPr="003C7046">
        <w:rPr>
          <w:szCs w:val="24"/>
          <w:lang w:val="hr-HR"/>
        </w:rPr>
        <w:t>dobio na besplatno korištenje od sestrične Sanje Rapljenović uz uvjet da kuću i okućnicu u</w:t>
      </w:r>
      <w:r w:rsidR="0082246F">
        <w:rPr>
          <w:szCs w:val="24"/>
          <w:lang w:val="hr-HR"/>
        </w:rPr>
        <w:t>redno održava</w:t>
      </w:r>
      <w:r w:rsidR="003C7046">
        <w:rPr>
          <w:szCs w:val="24"/>
          <w:lang w:val="hr-HR"/>
        </w:rPr>
        <w:t>. Od režija plaća</w:t>
      </w:r>
      <w:r w:rsidR="003C7046" w:rsidRPr="003C7046">
        <w:rPr>
          <w:szCs w:val="24"/>
          <w:lang w:val="hr-HR"/>
        </w:rPr>
        <w:t xml:space="preserve"> struju u iz</w:t>
      </w:r>
      <w:r w:rsidR="003C7046">
        <w:rPr>
          <w:szCs w:val="24"/>
          <w:lang w:val="hr-HR"/>
        </w:rPr>
        <w:t>nosu od 200,00-250,00</w:t>
      </w:r>
      <w:r w:rsidR="003C7046" w:rsidRPr="003C7046">
        <w:rPr>
          <w:szCs w:val="24"/>
          <w:lang w:val="hr-HR"/>
        </w:rPr>
        <w:t>kn</w:t>
      </w:r>
      <w:r w:rsidR="003C7046">
        <w:rPr>
          <w:szCs w:val="24"/>
          <w:lang w:val="hr-HR"/>
        </w:rPr>
        <w:t xml:space="preserve"> mjesečno, a koji iznos od 200,00 kn mu sufinancira HEP, dok v</w:t>
      </w:r>
      <w:r w:rsidR="003C7046" w:rsidRPr="003C7046">
        <w:rPr>
          <w:szCs w:val="24"/>
          <w:lang w:val="hr-HR"/>
        </w:rPr>
        <w:t xml:space="preserve">odovodnog priključka nema na navedenoj adresi.  </w:t>
      </w:r>
      <w:r w:rsidR="003C7046">
        <w:rPr>
          <w:szCs w:val="24"/>
          <w:lang w:val="hr-HR"/>
        </w:rPr>
        <w:t>Nadalje, dobiva</w:t>
      </w:r>
      <w:r w:rsidR="003C7046" w:rsidRPr="003C7046">
        <w:rPr>
          <w:szCs w:val="24"/>
          <w:lang w:val="hr-HR"/>
        </w:rPr>
        <w:t xml:space="preserve"> 800,00 kn socijalne pomoći i 280,00</w:t>
      </w:r>
      <w:r w:rsidR="003C7046">
        <w:rPr>
          <w:szCs w:val="24"/>
          <w:lang w:val="hr-HR"/>
        </w:rPr>
        <w:t xml:space="preserve"> kn od Grada Samobora kao pomoć, dok drugih prihoda nema. </w:t>
      </w:r>
      <w:r w:rsidR="003C7046" w:rsidRPr="003C7046">
        <w:rPr>
          <w:szCs w:val="24"/>
          <w:lang w:val="hr-HR"/>
        </w:rPr>
        <w:t xml:space="preserve"> Zbog mjesta u kojem živim</w:t>
      </w:r>
      <w:r w:rsidR="003C7046">
        <w:rPr>
          <w:szCs w:val="24"/>
          <w:lang w:val="hr-HR"/>
        </w:rPr>
        <w:t>, ističe da</w:t>
      </w:r>
      <w:r w:rsidR="003C7046" w:rsidRPr="003C7046">
        <w:rPr>
          <w:szCs w:val="24"/>
          <w:lang w:val="hr-HR"/>
        </w:rPr>
        <w:t xml:space="preserve"> je loše povezano sa autobusnom linijom sa gradom Samoborom, </w:t>
      </w:r>
      <w:r w:rsidR="003C7046">
        <w:rPr>
          <w:szCs w:val="24"/>
          <w:lang w:val="hr-HR"/>
        </w:rPr>
        <w:t xml:space="preserve">zbog čega ima problema sa zaposlenjem te se je obraćao </w:t>
      </w:r>
      <w:r w:rsidR="003C7046" w:rsidRPr="003C7046">
        <w:rPr>
          <w:szCs w:val="24"/>
          <w:lang w:val="hr-HR"/>
        </w:rPr>
        <w:t xml:space="preserve"> </w:t>
      </w:r>
      <w:r w:rsidR="003C7046">
        <w:rPr>
          <w:szCs w:val="24"/>
          <w:lang w:val="hr-HR"/>
        </w:rPr>
        <w:t>gradu Samoboru sa molbom da mu</w:t>
      </w:r>
      <w:r w:rsidR="003C7046" w:rsidRPr="003C7046">
        <w:rPr>
          <w:szCs w:val="24"/>
          <w:lang w:val="hr-HR"/>
        </w:rPr>
        <w:t xml:space="preserve"> nađu nužni smještaj bliže prometnoj povezanosti kako bi lakše pronašao posao. </w:t>
      </w:r>
      <w:r w:rsidR="003C7046">
        <w:rPr>
          <w:szCs w:val="24"/>
          <w:lang w:val="hr-HR"/>
        </w:rPr>
        <w:t xml:space="preserve"> Posebno je istaknuo da je </w:t>
      </w:r>
      <w:r w:rsidR="003C7046" w:rsidRPr="003C7046">
        <w:rPr>
          <w:szCs w:val="24"/>
          <w:lang w:val="hr-HR"/>
        </w:rPr>
        <w:t xml:space="preserve">2016. </w:t>
      </w:r>
      <w:r w:rsidR="003C7046">
        <w:rPr>
          <w:szCs w:val="24"/>
          <w:lang w:val="hr-HR"/>
        </w:rPr>
        <w:t xml:space="preserve">godine u 9. mjesecu pokušao </w:t>
      </w:r>
      <w:r w:rsidR="003C7046" w:rsidRPr="003C7046">
        <w:rPr>
          <w:szCs w:val="24"/>
          <w:lang w:val="hr-HR"/>
        </w:rPr>
        <w:t>raditi u šumariji međutim zbog zdravstvenih problema i</w:t>
      </w:r>
      <w:r w:rsidR="003C7046">
        <w:rPr>
          <w:szCs w:val="24"/>
          <w:lang w:val="hr-HR"/>
        </w:rPr>
        <w:t xml:space="preserve"> jer je imao </w:t>
      </w:r>
      <w:r w:rsidR="003C7046" w:rsidRPr="003C7046">
        <w:rPr>
          <w:szCs w:val="24"/>
          <w:lang w:val="hr-HR"/>
        </w:rPr>
        <w:t xml:space="preserve">ozljedu mrežnice uslijed teškog fizičkog rada </w:t>
      </w:r>
      <w:r w:rsidR="003C7046">
        <w:rPr>
          <w:szCs w:val="24"/>
          <w:lang w:val="hr-HR"/>
        </w:rPr>
        <w:t>posao nije</w:t>
      </w:r>
      <w:r w:rsidR="003C7046" w:rsidRPr="003C7046">
        <w:rPr>
          <w:szCs w:val="24"/>
          <w:lang w:val="hr-HR"/>
        </w:rPr>
        <w:t xml:space="preserve"> mogao nastaviti. </w:t>
      </w:r>
      <w:r w:rsidR="003C7046">
        <w:rPr>
          <w:szCs w:val="24"/>
          <w:lang w:val="hr-HR"/>
        </w:rPr>
        <w:t xml:space="preserve"> Preko </w:t>
      </w:r>
      <w:r w:rsidR="003C7046" w:rsidRPr="003C7046">
        <w:rPr>
          <w:szCs w:val="24"/>
          <w:lang w:val="hr-HR"/>
        </w:rPr>
        <w:t xml:space="preserve">HZZ dobio </w:t>
      </w:r>
      <w:r w:rsidR="003C7046">
        <w:rPr>
          <w:szCs w:val="24"/>
          <w:lang w:val="hr-HR"/>
        </w:rPr>
        <w:t xml:space="preserve">je </w:t>
      </w:r>
      <w:r w:rsidR="003C7046" w:rsidRPr="003C7046">
        <w:rPr>
          <w:szCs w:val="24"/>
          <w:lang w:val="hr-HR"/>
        </w:rPr>
        <w:t>ponudu za posao u Sveto</w:t>
      </w:r>
      <w:r w:rsidR="003C7046">
        <w:rPr>
          <w:szCs w:val="24"/>
          <w:lang w:val="hr-HR"/>
        </w:rPr>
        <w:t>j Nedjelji u tvrtki</w:t>
      </w:r>
      <w:r w:rsidR="003C7046" w:rsidRPr="003C7046">
        <w:rPr>
          <w:szCs w:val="24"/>
          <w:lang w:val="hr-HR"/>
        </w:rPr>
        <w:t xml:space="preserve"> gdje bi obavljao poslove dostave prehrane međutim radno vrijeme je bio od 10-17 sati ili 17-22 sati, 6 dana u tjednu za iznos od 1.1</w:t>
      </w:r>
      <w:r w:rsidR="003C7046">
        <w:rPr>
          <w:szCs w:val="24"/>
          <w:lang w:val="hr-HR"/>
        </w:rPr>
        <w:t>50,00 kn na pola radnog vremena.  Navedenu ponudu nije</w:t>
      </w:r>
      <w:r w:rsidR="003C7046" w:rsidRPr="003C7046">
        <w:rPr>
          <w:szCs w:val="24"/>
          <w:lang w:val="hr-HR"/>
        </w:rPr>
        <w:t xml:space="preserve"> prihvatio jer je ista bila neprihvatljiva s obzirom na mjesto gdje živim</w:t>
      </w:r>
      <w:r w:rsidR="003C7046">
        <w:rPr>
          <w:szCs w:val="24"/>
          <w:lang w:val="hr-HR"/>
        </w:rPr>
        <w:t xml:space="preserve"> i financijski iznos koji bi </w:t>
      </w:r>
      <w:r w:rsidR="003C7046" w:rsidRPr="003C7046">
        <w:rPr>
          <w:szCs w:val="24"/>
          <w:lang w:val="hr-HR"/>
        </w:rPr>
        <w:t>prima</w:t>
      </w:r>
      <w:r w:rsidR="003C7046">
        <w:rPr>
          <w:szCs w:val="24"/>
          <w:lang w:val="hr-HR"/>
        </w:rPr>
        <w:t>o je bio neprihvatljiv. Istaknuo je da je</w:t>
      </w:r>
      <w:r w:rsidR="003C7046" w:rsidRPr="003C7046">
        <w:rPr>
          <w:szCs w:val="24"/>
          <w:lang w:val="hr-HR"/>
        </w:rPr>
        <w:t xml:space="preserve"> usmeno tražio na više od desetak mjesta posao među</w:t>
      </w:r>
      <w:r w:rsidR="003C7046">
        <w:rPr>
          <w:szCs w:val="24"/>
          <w:lang w:val="hr-HR"/>
        </w:rPr>
        <w:t xml:space="preserve">tim poslodavcima ne odgovara </w:t>
      </w:r>
      <w:r w:rsidR="003C7046" w:rsidRPr="003C7046">
        <w:rPr>
          <w:szCs w:val="24"/>
          <w:lang w:val="hr-HR"/>
        </w:rPr>
        <w:t xml:space="preserve"> način dolaska i odlaska na posao s obzirom na mjesto gdje živim</w:t>
      </w:r>
      <w:r w:rsidR="003C7046">
        <w:rPr>
          <w:szCs w:val="24"/>
          <w:lang w:val="hr-HR"/>
        </w:rPr>
        <w:t xml:space="preserve">, a iz kojeg </w:t>
      </w:r>
      <w:r w:rsidR="003C7046" w:rsidRPr="003C7046">
        <w:rPr>
          <w:szCs w:val="24"/>
          <w:lang w:val="hr-HR"/>
        </w:rPr>
        <w:t>razloga se o</w:t>
      </w:r>
      <w:r w:rsidR="003C7046">
        <w:rPr>
          <w:szCs w:val="24"/>
          <w:lang w:val="hr-HR"/>
        </w:rPr>
        <w:t>bratio gradu Samoboru za pomoć.</w:t>
      </w:r>
      <w:r w:rsidR="003C7046" w:rsidRPr="003C7046">
        <w:rPr>
          <w:szCs w:val="24"/>
          <w:lang w:val="hr-HR"/>
        </w:rPr>
        <w:t xml:space="preserve"> </w:t>
      </w:r>
      <w:r w:rsidR="003C7046">
        <w:rPr>
          <w:szCs w:val="24"/>
          <w:lang w:val="hr-HR"/>
        </w:rPr>
        <w:t>P</w:t>
      </w:r>
      <w:r w:rsidR="003C7046" w:rsidRPr="003C7046">
        <w:rPr>
          <w:szCs w:val="24"/>
          <w:lang w:val="hr-HR"/>
        </w:rPr>
        <w:t xml:space="preserve">otraživanja koja </w:t>
      </w:r>
      <w:r w:rsidR="003C7046">
        <w:rPr>
          <w:szCs w:val="24"/>
          <w:lang w:val="hr-HR"/>
        </w:rPr>
        <w:t>je</w:t>
      </w:r>
      <w:r w:rsidR="0082246F">
        <w:rPr>
          <w:szCs w:val="24"/>
          <w:lang w:val="hr-HR"/>
        </w:rPr>
        <w:t xml:space="preserve"> on </w:t>
      </w:r>
      <w:r w:rsidR="003C7046">
        <w:rPr>
          <w:szCs w:val="24"/>
          <w:lang w:val="hr-HR"/>
        </w:rPr>
        <w:t>imao p</w:t>
      </w:r>
      <w:r w:rsidR="003C7046" w:rsidRPr="003C7046">
        <w:rPr>
          <w:szCs w:val="24"/>
          <w:lang w:val="hr-HR"/>
        </w:rPr>
        <w:t>rema dužnici</w:t>
      </w:r>
      <w:r w:rsidR="003C7046">
        <w:rPr>
          <w:szCs w:val="24"/>
          <w:lang w:val="hr-HR"/>
        </w:rPr>
        <w:t>ma otišla su u zastaru jer nije</w:t>
      </w:r>
      <w:r w:rsidR="003C7046" w:rsidRPr="003C7046">
        <w:rPr>
          <w:szCs w:val="24"/>
          <w:lang w:val="hr-HR"/>
        </w:rPr>
        <w:t xml:space="preserve"> imao novaca za pokretanje sudskih postupaka</w:t>
      </w:r>
      <w:r w:rsidR="003C7046">
        <w:rPr>
          <w:szCs w:val="24"/>
          <w:lang w:val="hr-HR"/>
        </w:rPr>
        <w:t xml:space="preserve">. Zaključno je naveo da je </w:t>
      </w:r>
      <w:r w:rsidR="003C7046" w:rsidRPr="003C7046">
        <w:rPr>
          <w:szCs w:val="24"/>
          <w:lang w:val="hr-HR"/>
        </w:rPr>
        <w:t>bio u domovinskom ra</w:t>
      </w:r>
      <w:r w:rsidR="003C7046">
        <w:rPr>
          <w:szCs w:val="24"/>
          <w:lang w:val="hr-HR"/>
        </w:rPr>
        <w:t>tu ali po istoj osnovi ne prima</w:t>
      </w:r>
      <w:r w:rsidR="003C7046" w:rsidRPr="003C7046">
        <w:rPr>
          <w:szCs w:val="24"/>
          <w:lang w:val="hr-HR"/>
        </w:rPr>
        <w:t xml:space="preserve"> nikakvu naknadu. </w:t>
      </w:r>
    </w:p>
    <w:p w:rsidRDefault="000D500D" w:rsidP="008D2FB8" w:rsidR="000D500D">
      <w:pPr>
        <w:jc w:val="both"/>
        <w:rPr>
          <w:szCs w:val="24"/>
          <w:lang w:val="hr-HR"/>
        </w:rPr>
      </w:pPr>
    </w:p>
    <w:p w:rsidRDefault="005412ED" w:rsidP="00CE5473" w:rsidR="00C851F1" w:rsidRPr="0072179A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Ne</w:t>
      </w:r>
      <w:r w:rsidR="00C25127" w:rsidRPr="0072179A">
        <w:rPr>
          <w:szCs w:val="24"/>
          <w:lang w:val="hr-HR"/>
        </w:rPr>
        <w:t xml:space="preserve">ma </w:t>
      </w:r>
      <w:r w:rsidR="00450307">
        <w:rPr>
          <w:szCs w:val="24"/>
          <w:lang w:val="hr-HR"/>
        </w:rPr>
        <w:t xml:space="preserve">drugih </w:t>
      </w:r>
      <w:r w:rsidR="00C25127" w:rsidRPr="0072179A">
        <w:rPr>
          <w:szCs w:val="24"/>
          <w:lang w:val="hr-HR"/>
        </w:rPr>
        <w:t>prihoda</w:t>
      </w:r>
      <w:r w:rsidR="00450307">
        <w:rPr>
          <w:szCs w:val="24"/>
          <w:lang w:val="hr-HR"/>
        </w:rPr>
        <w:t xml:space="preserve">, a </w:t>
      </w:r>
      <w:r w:rsidR="000316D1">
        <w:rPr>
          <w:szCs w:val="24"/>
          <w:lang w:val="hr-HR"/>
        </w:rPr>
        <w:t xml:space="preserve">dugovi prema vjerovnicima nastali su zbog dugog razdoblja nezaposlenosti </w:t>
      </w:r>
      <w:r w:rsidR="00DD3961">
        <w:rPr>
          <w:szCs w:val="24"/>
          <w:lang w:val="hr-HR"/>
        </w:rPr>
        <w:t xml:space="preserve">jer je </w:t>
      </w:r>
      <w:r w:rsidR="003C7046">
        <w:rPr>
          <w:szCs w:val="24"/>
          <w:lang w:val="hr-HR"/>
        </w:rPr>
        <w:t>obolio i ne uspijeva se aktivno</w:t>
      </w:r>
      <w:r w:rsidR="00DD3961">
        <w:rPr>
          <w:szCs w:val="24"/>
          <w:lang w:val="hr-HR"/>
        </w:rPr>
        <w:t xml:space="preserve"> zaposliti, a mjesečna primanja nisu dostatna </w:t>
      </w:r>
      <w:r w:rsidR="003C7046">
        <w:rPr>
          <w:szCs w:val="24"/>
          <w:lang w:val="hr-HR"/>
        </w:rPr>
        <w:t xml:space="preserve">niti </w:t>
      </w:r>
      <w:r w:rsidR="00DD3961">
        <w:rPr>
          <w:szCs w:val="24"/>
          <w:lang w:val="hr-HR"/>
        </w:rPr>
        <w:t>za pomirenje osnovnih troškova života,</w:t>
      </w:r>
      <w:r w:rsidR="007063E9">
        <w:rPr>
          <w:szCs w:val="24"/>
          <w:lang w:val="hr-HR"/>
        </w:rPr>
        <w:t xml:space="preserve"> </w:t>
      </w:r>
      <w:r w:rsidR="00DD3961">
        <w:rPr>
          <w:szCs w:val="24"/>
          <w:lang w:val="hr-HR"/>
        </w:rPr>
        <w:t xml:space="preserve">zbog kojih </w:t>
      </w:r>
      <w:r w:rsidR="007063E9">
        <w:rPr>
          <w:szCs w:val="24"/>
          <w:lang w:val="hr-HR"/>
        </w:rPr>
        <w:t xml:space="preserve">razloga </w:t>
      </w:r>
      <w:r w:rsidR="00DD3961">
        <w:rPr>
          <w:szCs w:val="24"/>
          <w:lang w:val="hr-HR"/>
        </w:rPr>
        <w:t xml:space="preserve">nije mogao uredno podmirivati svoje obveze </w:t>
      </w:r>
      <w:r w:rsidR="000316D1">
        <w:rPr>
          <w:szCs w:val="24"/>
          <w:lang w:val="hr-HR"/>
        </w:rPr>
        <w:t>i ispunjavati druge redovne novčane obveze.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3C7046" w:rsidP="00CE5473" w:rsidR="003C7046">
      <w:pPr>
        <w:ind w:firstLine="720"/>
        <w:jc w:val="both"/>
        <w:rPr>
          <w:szCs w:val="24"/>
          <w:lang w:val="hr-HR"/>
        </w:rPr>
      </w:pPr>
      <w:r w:rsidRPr="003C7046">
        <w:rPr>
          <w:szCs w:val="24"/>
          <w:lang w:val="hr-HR"/>
        </w:rPr>
        <w:t>Ove su okolnosti potvrđene i temeljem iskaza potrošača danog na pripremnom ročištu, a proizlazi i iz rješenja o odob</w:t>
      </w:r>
      <w:r>
        <w:rPr>
          <w:szCs w:val="24"/>
          <w:lang w:val="hr-HR"/>
        </w:rPr>
        <w:t xml:space="preserve">ravanju besplatne pravne pomoći Ureda države uprave u Zagrebačkoj županiji, Ispostava Samobor od </w:t>
      </w:r>
      <w:r w:rsidR="0082246F">
        <w:rPr>
          <w:szCs w:val="24"/>
          <w:lang w:val="hr-HR"/>
        </w:rPr>
        <w:t xml:space="preserve">23. lipnja 2017., koje prileži na listu 12 sudskog spisa.  </w:t>
      </w:r>
      <w:r>
        <w:rPr>
          <w:szCs w:val="24"/>
          <w:lang w:val="hr-HR"/>
        </w:rPr>
        <w:t xml:space="preserve"> </w:t>
      </w:r>
      <w:r w:rsidR="00136DB2" w:rsidRPr="0072179A">
        <w:rPr>
          <w:szCs w:val="24"/>
          <w:lang w:val="hr-HR"/>
        </w:rPr>
        <w:tab/>
      </w:r>
    </w:p>
    <w:p w:rsidRDefault="003C7046" w:rsidP="008D2FB8" w:rsidR="003C7046">
      <w:pPr>
        <w:jc w:val="both"/>
        <w:rPr>
          <w:szCs w:val="24"/>
          <w:lang w:val="hr-HR"/>
        </w:rPr>
      </w:pPr>
    </w:p>
    <w:p w:rsidRDefault="00165964" w:rsidP="00CE5473" w:rsidR="00C25127" w:rsidRPr="0072179A">
      <w:pPr>
        <w:ind w:firstLine="72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Slijedom svega navedenog sud je utvrdio da su ispunjena oba zakonom propisana uvjeta za otvaranje postupka stečaja potrošača te je na temelju čl. 53. i 54. ZSP-a odlučeno kao u t. I. izreke ovog rješenja.</w:t>
      </w:r>
    </w:p>
    <w:p w:rsidRDefault="00C25127" w:rsidP="00136DB2" w:rsidR="00C25127" w:rsidRPr="0072179A">
      <w:pPr>
        <w:jc w:val="both"/>
        <w:rPr>
          <w:szCs w:val="24"/>
          <w:lang w:val="hr-HR"/>
        </w:rPr>
      </w:pPr>
    </w:p>
    <w:p w:rsidRDefault="00136DB2" w:rsidP="00136DB2" w:rsidR="00136DB2" w:rsidRPr="0072179A">
      <w:pPr>
        <w:jc w:val="both"/>
        <w:rPr>
          <w:lang w:val="hr-HR"/>
        </w:rPr>
      </w:pPr>
      <w:r w:rsidRPr="0072179A">
        <w:rPr>
          <w:szCs w:val="24"/>
          <w:lang w:val="hr-HR"/>
        </w:rPr>
        <w:tab/>
        <w:t>Nadalje, utvrđeno je da se potrošaču ima postaviti povjerenik</w:t>
      </w:r>
      <w:r w:rsidR="00165964" w:rsidRPr="0072179A">
        <w:rPr>
          <w:szCs w:val="24"/>
          <w:lang w:val="hr-HR"/>
        </w:rPr>
        <w:t>,</w:t>
      </w:r>
      <w:r w:rsidRPr="0072179A">
        <w:rPr>
          <w:szCs w:val="24"/>
          <w:lang w:val="hr-HR"/>
        </w:rPr>
        <w:t xml:space="preserve"> a isti je postavljen s liste povjerenika koju je donijelo Ministarstvo pravosuđa</w:t>
      </w:r>
      <w:r w:rsidR="00165964" w:rsidRPr="0072179A">
        <w:rPr>
          <w:szCs w:val="24"/>
          <w:lang w:val="hr-HR"/>
        </w:rPr>
        <w:t xml:space="preserve">. Slijedom iznesenog te na temelju čl. 37. i 38. st. 1. ZSP-a odlučeno je kao u t. II. izreke. </w:t>
      </w:r>
      <w:r w:rsidR="0072179A">
        <w:rPr>
          <w:szCs w:val="24"/>
          <w:lang w:val="hr-HR"/>
        </w:rPr>
        <w:t>Postavljeni povjerenik će</w:t>
      </w:r>
      <w:r w:rsidRPr="0072179A">
        <w:rPr>
          <w:szCs w:val="24"/>
          <w:lang w:val="hr-HR"/>
        </w:rPr>
        <w:t xml:space="preserve"> u </w:t>
      </w:r>
      <w:r w:rsidR="0072179A">
        <w:rPr>
          <w:szCs w:val="24"/>
          <w:lang w:val="hr-HR"/>
        </w:rPr>
        <w:t>razdoblju od</w:t>
      </w:r>
      <w:r w:rsidRPr="0072179A">
        <w:rPr>
          <w:szCs w:val="24"/>
          <w:lang w:val="hr-HR"/>
        </w:rPr>
        <w:t xml:space="preserve"> pet godina</w:t>
      </w:r>
      <w:r w:rsidR="0072179A">
        <w:rPr>
          <w:szCs w:val="24"/>
          <w:lang w:val="hr-HR"/>
        </w:rPr>
        <w:t xml:space="preserve"> od dana pravomoćnosti ove odluke v</w:t>
      </w:r>
      <w:r w:rsidRPr="0072179A">
        <w:rPr>
          <w:lang w:val="hr-HR"/>
        </w:rPr>
        <w:t xml:space="preserve">ršiti provjeru ponašanja potrošača, </w:t>
      </w:r>
      <w:r w:rsidR="006F11FE" w:rsidRPr="0072179A">
        <w:rPr>
          <w:lang w:val="hr-HR"/>
        </w:rPr>
        <w:t xml:space="preserve">odnosno </w:t>
      </w:r>
      <w:r w:rsidRPr="0072179A">
        <w:rPr>
          <w:lang w:val="hr-HR"/>
        </w:rPr>
        <w:t>u ime i za račun potrošača nastojati unovčiti potencijalnu imovinu potrošača i prikupljenim sredstvima namiriti nastale troškove postupka, a o čemu će izvješće podnositi sudu (čl. 58.</w:t>
      </w:r>
      <w:r w:rsidR="006F11FE" w:rsidRPr="0072179A">
        <w:rPr>
          <w:lang w:val="hr-HR"/>
        </w:rPr>
        <w:t xml:space="preserve"> </w:t>
      </w:r>
      <w:r w:rsidRPr="0072179A">
        <w:rPr>
          <w:lang w:val="hr-HR"/>
        </w:rPr>
        <w:t>st. 2</w:t>
      </w:r>
      <w:r w:rsidR="006F11FE" w:rsidRPr="0072179A">
        <w:rPr>
          <w:lang w:val="hr-HR"/>
        </w:rPr>
        <w:t>.</w:t>
      </w:r>
      <w:r w:rsidRPr="0072179A">
        <w:rPr>
          <w:lang w:val="hr-HR"/>
        </w:rPr>
        <w:t xml:space="preserve"> i 3. Z</w:t>
      </w:r>
      <w:r w:rsidR="006F11FE" w:rsidRPr="0072179A">
        <w:rPr>
          <w:lang w:val="hr-HR"/>
        </w:rPr>
        <w:t>SP-a</w:t>
      </w:r>
      <w:r w:rsidRPr="0072179A">
        <w:rPr>
          <w:lang w:val="hr-HR"/>
        </w:rPr>
        <w:t>).</w:t>
      </w:r>
    </w:p>
    <w:p w:rsidRDefault="00165964" w:rsidP="00165964" w:rsidR="00165964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Kako potrošač nema imovine koja bi ušla u stečajnu masu, temeljem čl. 58. st. 1. ZSP-a odlučeno je da se zaključuje postupak stečaja potrošača (t. III. izreke) te je temeljem iste odredbe potrošaču određeno razdoblje provjere (t. IV. izreke).</w:t>
      </w:r>
    </w:p>
    <w:p w:rsidRDefault="00165964" w:rsidP="00165964" w:rsidR="00165964" w:rsidRPr="0072179A">
      <w:pPr>
        <w:jc w:val="both"/>
        <w:rPr>
          <w:szCs w:val="24"/>
          <w:lang w:val="hr-HR"/>
        </w:rPr>
      </w:pPr>
    </w:p>
    <w:p w:rsidRDefault="00165964" w:rsidP="00165964" w:rsidR="00165964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Obveze povjerenika iz t. V. izreke propisane su čl. 58. ZSP-a, a obveze potrošača navedene</w:t>
      </w:r>
      <w:r w:rsid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u t. VI. izreke propisane su čl. 73. ZSP-a.</w:t>
      </w:r>
    </w:p>
    <w:p w:rsidRDefault="00C25127" w:rsidP="008D2FB8" w:rsidR="00C25127" w:rsidRPr="0072179A">
      <w:pPr>
        <w:jc w:val="both"/>
        <w:rPr>
          <w:lang w:val="hr-HR"/>
        </w:rPr>
      </w:pPr>
    </w:p>
    <w:p w:rsidRDefault="00136DB2" w:rsidP="008D2FB8" w:rsidR="00136DB2" w:rsidRPr="0072179A">
      <w:pPr>
        <w:jc w:val="both"/>
        <w:rPr>
          <w:szCs w:val="24"/>
          <w:lang w:val="hr-HR"/>
        </w:rPr>
      </w:pPr>
      <w:r w:rsidRPr="0072179A">
        <w:rPr>
          <w:lang w:val="hr-HR"/>
        </w:rPr>
        <w:tab/>
        <w:t>Pravne posljedice otvaranja</w:t>
      </w:r>
      <w:r w:rsidR="003908AE" w:rsidRPr="0072179A">
        <w:rPr>
          <w:lang w:val="hr-HR"/>
        </w:rPr>
        <w:t xml:space="preserve"> postupka</w:t>
      </w:r>
      <w:r w:rsidRPr="0072179A">
        <w:rPr>
          <w:lang w:val="hr-HR"/>
        </w:rPr>
        <w:t xml:space="preserve"> stečaja</w:t>
      </w:r>
      <w:r w:rsidR="003908AE" w:rsidRPr="0072179A">
        <w:rPr>
          <w:lang w:val="hr-HR"/>
        </w:rPr>
        <w:t xml:space="preserve"> potrošača</w:t>
      </w:r>
      <w:r w:rsidRPr="0072179A">
        <w:rPr>
          <w:lang w:val="hr-HR"/>
        </w:rPr>
        <w:t xml:space="preserve"> nastupaju trenutk</w:t>
      </w:r>
      <w:r w:rsidR="00165964" w:rsidRPr="0072179A">
        <w:rPr>
          <w:lang w:val="hr-HR"/>
        </w:rPr>
        <w:t>om</w:t>
      </w:r>
      <w:r w:rsidRPr="0072179A">
        <w:rPr>
          <w:lang w:val="hr-HR"/>
        </w:rPr>
        <w:t xml:space="preserve"> objave ovog rješenja na</w:t>
      </w:r>
      <w:r w:rsidR="003908AE" w:rsidRPr="0072179A">
        <w:rPr>
          <w:lang w:val="hr-HR"/>
        </w:rPr>
        <w:t xml:space="preserve"> mrežnoj stranici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-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o</w:t>
      </w:r>
      <w:r w:rsidRPr="0072179A">
        <w:rPr>
          <w:lang w:val="hr-HR"/>
        </w:rPr>
        <w:t>glasn</w:t>
      </w:r>
      <w:r w:rsidR="003908AE" w:rsidRPr="0072179A">
        <w:rPr>
          <w:lang w:val="hr-HR"/>
        </w:rPr>
        <w:t xml:space="preserve">a </w:t>
      </w:r>
      <w:r w:rsidRPr="0072179A">
        <w:rPr>
          <w:lang w:val="hr-HR"/>
        </w:rPr>
        <w:t>ploč</w:t>
      </w:r>
      <w:r w:rsidR="003908AE" w:rsidRPr="0072179A">
        <w:rPr>
          <w:lang w:val="hr-HR"/>
        </w:rPr>
        <w:t>a</w:t>
      </w:r>
      <w:r w:rsidRPr="0072179A">
        <w:rPr>
          <w:lang w:val="hr-HR"/>
        </w:rPr>
        <w:t xml:space="preserve"> sud</w:t>
      </w:r>
      <w:r w:rsidR="003908AE" w:rsidRPr="0072179A">
        <w:rPr>
          <w:lang w:val="hr-HR"/>
        </w:rPr>
        <w:t>ova (čl. 57. st. 1. ZSP-a).</w:t>
      </w:r>
    </w:p>
    <w:p w:rsidRDefault="00354E2F" w:rsidP="008D2FB8" w:rsidR="00354E2F" w:rsidRPr="0072179A">
      <w:pPr>
        <w:jc w:val="both"/>
        <w:rPr>
          <w:szCs w:val="24"/>
          <w:lang w:val="hr-HR"/>
        </w:rPr>
      </w:pPr>
    </w:p>
    <w:p w:rsidRDefault="008D2FB8" w:rsidP="00136DB2" w:rsidR="00E40104" w:rsidRPr="0072179A">
      <w:pPr>
        <w:ind w:firstLine="720" w:left="144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82246F">
        <w:rPr>
          <w:szCs w:val="24"/>
          <w:lang w:val="hr-HR"/>
        </w:rPr>
        <w:t>Novom Zagrebu, 6</w:t>
      </w:r>
      <w:r w:rsidR="005412ED">
        <w:rPr>
          <w:szCs w:val="24"/>
          <w:lang w:val="hr-HR"/>
        </w:rPr>
        <w:t xml:space="preserve">. </w:t>
      </w:r>
      <w:r w:rsidR="0082246F">
        <w:rPr>
          <w:szCs w:val="24"/>
          <w:lang w:val="hr-HR"/>
        </w:rPr>
        <w:t>listopada</w:t>
      </w:r>
      <w:r w:rsidR="00E91DAF" w:rsidRPr="0072179A">
        <w:rPr>
          <w:szCs w:val="24"/>
          <w:lang w:val="hr-HR"/>
        </w:rPr>
        <w:t xml:space="preserve"> 2017.</w:t>
      </w:r>
    </w:p>
    <w:p w:rsidRDefault="008D2FB8" w:rsidP="008D2FB8" w:rsidR="008D2FB8" w:rsidRPr="0072179A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Default="003D1EE3" w:rsidP="008D2FB8" w:rsidR="008D2FB8" w:rsidRPr="0072179A">
      <w:pPr>
        <w:jc w:val="right"/>
        <w:rPr>
          <w:szCs w:val="24"/>
          <w:lang w:val="hr-HR"/>
        </w:rPr>
      </w:pPr>
      <w:r>
        <w:rPr>
          <w:szCs w:val="24"/>
          <w:lang w:val="hr-HR"/>
        </w:rPr>
        <w:t>Boris Ljubić</w:t>
      </w:r>
      <w:r w:rsidR="00946384">
        <w:rPr>
          <w:szCs w:val="24"/>
          <w:lang w:val="hr-HR"/>
        </w:rPr>
        <w:t>, v.r.</w:t>
      </w:r>
    </w:p>
    <w:p w:rsidRDefault="00AB1814" w:rsidP="008D2FB8" w:rsidR="00AB1814" w:rsidRPr="0072179A">
      <w:pPr>
        <w:jc w:val="right"/>
        <w:rPr>
          <w:szCs w:val="24"/>
          <w:lang w:val="hr-HR"/>
        </w:rPr>
      </w:pPr>
    </w:p>
    <w:p w:rsidRDefault="00150C46" w:rsidP="00E40104" w:rsidR="00150C46">
      <w:pPr>
        <w:jc w:val="both"/>
        <w:rPr>
          <w:szCs w:val="24"/>
          <w:lang w:val="hr-HR"/>
        </w:rPr>
      </w:pPr>
    </w:p>
    <w:p w:rsidRDefault="00354E2F" w:rsidP="00E40104" w:rsidR="00354E2F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Default="00E40104" w:rsidP="00E40104" w:rsidR="00E40104" w:rsidRPr="0072179A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15 dana računajući od dana primitka rješenja, a ostali vjerovnici u roku od 15 dana računajući od proteka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stečaj potrošača. Žalba se podnosi ovom sudu u tri primjerka.</w:t>
      </w:r>
    </w:p>
    <w:p w:rsidRDefault="006B1B42" w:rsidP="008D2FB8" w:rsidR="006B1B42" w:rsidRPr="0072179A">
      <w:pPr>
        <w:jc w:val="both"/>
        <w:rPr>
          <w:szCs w:val="24"/>
          <w:lang w:val="hr-HR"/>
        </w:rPr>
      </w:pPr>
    </w:p>
    <w:p w:rsidRDefault="008D2FB8" w:rsidP="008D2FB8" w:rsidR="008D2FB8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Default="001D0E76" w:rsidP="00136DB2" w:rsidR="00E91DAF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</w:p>
    <w:p w:rsidRDefault="00E40104" w:rsidP="00136DB2" w:rsidR="00E40104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</w:p>
    <w:p w:rsidRDefault="000D5D96" w:rsidP="00136DB2" w:rsidR="000D5D96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Porezna uprava, Područni ured Novi Zagreb</w:t>
      </w:r>
    </w:p>
    <w:p w:rsidRDefault="000D5D96" w:rsidP="00136DB2" w:rsidR="000D5D96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Općinsko državnom odvjetništvo u Novom Zagrebu</w:t>
      </w:r>
    </w:p>
    <w:p w:rsidRDefault="006B1B42" w:rsidP="001D0E76" w:rsidR="006B1B4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sve vjerovnike</w:t>
      </w:r>
    </w:p>
    <w:p w:rsidRDefault="00150C46" w:rsidP="009447F6" w:rsidR="00150C46">
      <w:pPr>
        <w:jc w:val="both"/>
        <w:rPr>
          <w:szCs w:val="24"/>
          <w:lang w:val="hr-HR"/>
        </w:rPr>
      </w:pPr>
    </w:p>
    <w:p w:rsidRDefault="009447F6" w:rsidP="009447F6" w:rsidR="009447F6" w:rsidRPr="009447F6">
      <w:pPr>
        <w:jc w:val="both"/>
        <w:rPr>
          <w:szCs w:val="24"/>
          <w:lang w:val="hr-HR"/>
        </w:rPr>
      </w:pPr>
      <w:r w:rsidRPr="009447F6">
        <w:rPr>
          <w:szCs w:val="24"/>
          <w:lang w:val="hr-HR"/>
        </w:rPr>
        <w:t>Nakon pravomoćnosti:</w:t>
      </w:r>
    </w:p>
    <w:p w:rsidRDefault="009447F6" w:rsidP="009447F6" w:rsidR="009447F6" w:rsidRPr="009447F6">
      <w:pPr>
        <w:pStyle w:val="Odlomakpopisa"/>
        <w:numPr>
          <w:ilvl w:val="0"/>
          <w:numId w:val="16"/>
        </w:numPr>
        <w:jc w:val="both"/>
        <w:rPr>
          <w:szCs w:val="24"/>
          <w:lang w:val="hr-HR"/>
        </w:rPr>
      </w:pPr>
      <w:r w:rsidRPr="009447F6">
        <w:rPr>
          <w:szCs w:val="24"/>
          <w:lang w:val="hr-HR"/>
        </w:rPr>
        <w:t>Ministarstvo pravosuđa Republike Hrvatske, javni Registar postupaka stečaja potrošača</w:t>
      </w:r>
    </w:p>
    <w:p w:rsidRDefault="009447F6" w:rsidP="007D3F46" w:rsidR="009447F6">
      <w:pPr>
        <w:pStyle w:val="Odlomakpopisa"/>
        <w:ind w:left="2880"/>
        <w:jc w:val="both"/>
        <w:rPr>
          <w:szCs w:val="24"/>
          <w:lang w:val="hr-HR"/>
        </w:rPr>
      </w:pPr>
    </w:p>
    <w:p w:rsidRDefault="000F47D9" w:rsidP="007D3F46" w:rsidR="000F47D9">
      <w:pPr>
        <w:pStyle w:val="Odlomakpopisa"/>
        <w:ind w:left="2880"/>
        <w:jc w:val="both"/>
        <w:rPr>
          <w:szCs w:val="24"/>
          <w:lang w:val="hr-HR"/>
        </w:rPr>
      </w:pPr>
    </w:p>
    <w:p w:rsidRDefault="007D3CF8" w:rsidP="007D3CF8" w:rsidR="007D3CF8">
      <w:pPr>
        <w:pStyle w:val="Odlomakpopisa"/>
        <w:ind w:left="2880"/>
        <w:jc w:val="right"/>
        <w:rPr>
          <w:szCs w:val="24"/>
          <w:lang w:val="hr-HR"/>
        </w:rPr>
      </w:pPr>
      <w:r>
        <w:rPr>
          <w:szCs w:val="24"/>
          <w:lang w:val="hr-HR"/>
        </w:rPr>
        <w:t>Za točnost otpravka-po ovlaštenom službeniku</w:t>
      </w:r>
    </w:p>
    <w:p w:rsidRDefault="007D3CF8" w:rsidP="007D3CF8" w:rsidR="007D3CF8">
      <w:pPr>
        <w:pStyle w:val="Odlomakpopisa"/>
        <w:ind w:left="2880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B61396">
        <w:rPr>
          <w:szCs w:val="24"/>
          <w:lang w:val="hr-HR"/>
        </w:rPr>
        <w:t xml:space="preserve">      </w:t>
      </w:r>
      <w:r>
        <w:rPr>
          <w:szCs w:val="24"/>
          <w:lang w:val="hr-HR"/>
        </w:rPr>
        <w:t>Karin Lipovac</w:t>
      </w:r>
    </w:p>
    <w:p w:rsidRDefault="007D3F46" w:rsidP="007D3F46" w:rsidR="007D3F46" w:rsidRPr="0072179A">
      <w:pPr>
        <w:pStyle w:val="Odlomakpopisa"/>
        <w:ind w:left="2880"/>
        <w:jc w:val="both"/>
        <w:rPr>
          <w:szCs w:val="24"/>
          <w:lang w:val="hr-HR"/>
        </w:rPr>
      </w:pPr>
    </w:p>
    <w:sectPr w:rsidR="007D3F46" w:rsidRPr="0072179A">
      <w:headerReference w:type="even" r:id="rId11"/>
      <w:headerReference w:type="default" r:id="rId12"/>
      <w:headerReference w:type="first" r:id="rId13"/>
      <w:pgSz w:code="9" w:h="16840" w:w="11907"/>
      <w:pgMar w:gutter="0" w:footer="851" w:header="720" w:left="1797" w:bottom="1440" w:right="1797" w:top="1440"/>
      <w:paperSrc w:other="260" w:first="2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06B6" w:rsidR="00BF06B6">
      <w:r>
        <w:separator/>
      </w:r>
    </w:p>
  </w:endnote>
  <w:endnote w:id="0" w:type="continuationSeparator">
    <w:p w:rsidRDefault="00BF06B6" w:rsidR="00BF06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06B6" w:rsidR="00BF06B6">
      <w:r>
        <w:separator/>
      </w:r>
    </w:p>
  </w:footnote>
  <w:footnote w:id="0" w:type="continuationSeparator">
    <w:p w:rsidRDefault="00BF06B6" w:rsidR="00BF06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3441" w:rsidR="001D34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7A2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77021" w:rsidP="00054245" w:rsidR="001D3441" w:rsidRPr="00B84522">
    <w:pPr>
      <w:pStyle w:val="Naslov1"/>
      <w:ind w:right="91"/>
      <w:rPr>
        <w:b w:val="false"/>
      </w:rPr>
    </w:pPr>
    <w:r>
      <w:rPr>
        <w:b w:val="false"/>
      </w:rPr>
      <w:t xml:space="preserve">Poslovni broj 50 </w:t>
    </w:r>
    <w:r w:rsidR="002D2C7E">
      <w:rPr>
        <w:b w:val="false"/>
      </w:rPr>
      <w:t>Sp-</w:t>
    </w:r>
    <w:r w:rsidR="00E73C1E">
      <w:rPr>
        <w:b w:val="false"/>
      </w:rPr>
      <w:t>22</w:t>
    </w:r>
    <w:r w:rsidR="00D86A7E">
      <w:rPr>
        <w:b w:val="false"/>
      </w:rPr>
      <w:t>/</w:t>
    </w:r>
    <w:r w:rsidR="00150C46">
      <w:rPr>
        <w:b w:val="false"/>
      </w:rPr>
      <w:t>20</w:t>
    </w:r>
    <w:r w:rsidR="00D86A7E">
      <w:rPr>
        <w:b w:val="false"/>
      </w:rPr>
      <w:t>17</w:t>
    </w:r>
    <w:r w:rsidR="002D2C7E">
      <w:rPr>
        <w:b w:val="false"/>
      </w:rPr>
      <w:t>-</w:t>
    </w:r>
    <w:r w:rsidR="00CE5473">
      <w:rPr>
        <w:b w:val="false"/>
      </w:rPr>
      <w:t>16</w:t>
    </w:r>
  </w:p>
  <w:p w:rsidRDefault="001D3441" w:rsidR="001D344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B28" w:rsidP="00931B28" w:rsidR="00B84522" w:rsidRPr="00B84522">
    <w:pPr>
      <w:pStyle w:val="Zaglavlje"/>
      <w:jc w:val="right"/>
      <w:rPr>
        <w:lang w:val="hr-HR"/>
      </w:rPr>
    </w:pPr>
    <w:r>
      <w:rPr>
        <w:lang w:val="hr-HR"/>
      </w:rPr>
      <w:t>P</w:t>
    </w:r>
    <w:r w:rsidR="00457BC2">
      <w:rPr>
        <w:lang w:val="hr-HR"/>
      </w:rPr>
      <w:t>oslovni broj 50</w:t>
    </w:r>
    <w:r>
      <w:rPr>
        <w:lang w:val="hr-HR"/>
      </w:rPr>
      <w:t xml:space="preserve"> Sp</w:t>
    </w:r>
    <w:r w:rsidR="006E47E0">
      <w:rPr>
        <w:lang w:val="hr-HR"/>
      </w:rPr>
      <w:t>-</w:t>
    </w:r>
    <w:r w:rsidR="00397818">
      <w:rPr>
        <w:lang w:val="hr-HR"/>
      </w:rPr>
      <w:t>22</w:t>
    </w:r>
    <w:r w:rsidR="00D86A7E">
      <w:rPr>
        <w:lang w:val="hr-HR"/>
      </w:rPr>
      <w:t>/</w:t>
    </w:r>
    <w:r w:rsidR="00150C46">
      <w:rPr>
        <w:lang w:val="hr-HR"/>
      </w:rPr>
      <w:t>20</w:t>
    </w:r>
    <w:r w:rsidR="00457BC2">
      <w:rPr>
        <w:lang w:val="hr-HR"/>
      </w:rPr>
      <w:t>17</w:t>
    </w:r>
    <w:r w:rsidR="00CE5473">
      <w:rPr>
        <w:lang w:val="hr-HR"/>
      </w:rPr>
      <w:t>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61B77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A01272"/>
    <w:multiLevelType w:val="hybridMultilevel"/>
    <w:tmpl w:val="C2D611E0"/>
    <w:lvl w:tplc="3C1428D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5C25FD"/>
    <w:multiLevelType w:val="hybridMultilevel"/>
    <w:tmpl w:val="25F232A4"/>
    <w:lvl w:tplc="27483FE2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424F168A"/>
    <w:multiLevelType w:val="hybridMultilevel"/>
    <w:tmpl w:val="B14069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7">
    <w:nsid w:val="5ECC7968"/>
    <w:multiLevelType w:val="hybridMultilevel"/>
    <w:tmpl w:val="189EC834"/>
    <w:lvl w:tplc="FD98598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A3B383E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10">
    <w:nsid w:val="70640028"/>
    <w:multiLevelType w:val="hybridMultilevel"/>
    <w:tmpl w:val="07EA0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6E6A63"/>
    <w:multiLevelType w:val="hybridMultilevel"/>
    <w:tmpl w:val="2B163872"/>
    <w:lvl w:tplc="85C66062" w:ilvl="0">
      <w:start w:val="6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2">
    <w:nsid w:val="7A876A43"/>
    <w:multiLevelType w:val="hybridMultilevel"/>
    <w:tmpl w:val="216219A4"/>
    <w:lvl w:tplc="607041D0" w:ilvl="0">
      <w:numFmt w:val="bullet"/>
      <w:lvlText w:val="-"/>
      <w:lvlJc w:val="left"/>
      <w:pPr>
        <w:tabs>
          <w:tab w:pos="1650" w:val="num"/>
        </w:tabs>
        <w:ind w:hanging="930" w:left="16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7BA82980"/>
    <w:multiLevelType w:val="hybridMultilevel"/>
    <w:tmpl w:val="CADA808A"/>
    <w:lvl w:tplc="DA3606A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12"/>
  </w:num>
  <w:num w:numId="4">
    <w:abstractNumId w:val="9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8"/>
  </w:num>
  <w:num w:numId="8">
    <w:abstractNumId w:val="13"/>
  </w:num>
  <w:num w:numId="9">
    <w:abstractNumId w:val="11"/>
  </w:num>
  <w:num w:numId="10">
    <w:abstractNumId w:val="2"/>
  </w:num>
  <w:num w:numId="11">
    <w:abstractNumId w:val="0"/>
  </w:num>
  <w:num w:numId="12">
    <w:abstractNumId w:val="6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10"/>
  </w:num>
  <w:num w:numId="15">
    <w:abstractNumId w:val="7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1D22"/>
    <w:rsid w:val="00022625"/>
    <w:rsid w:val="000316D1"/>
    <w:rsid w:val="00054245"/>
    <w:rsid w:val="000712E8"/>
    <w:rsid w:val="0009447A"/>
    <w:rsid w:val="000A64F4"/>
    <w:rsid w:val="000B1A93"/>
    <w:rsid w:val="000C24F7"/>
    <w:rsid w:val="000D500D"/>
    <w:rsid w:val="000D5D96"/>
    <w:rsid w:val="000E1408"/>
    <w:rsid w:val="000E699F"/>
    <w:rsid w:val="000E7202"/>
    <w:rsid w:val="000F2E3D"/>
    <w:rsid w:val="000F3DBC"/>
    <w:rsid w:val="000F47D9"/>
    <w:rsid w:val="001057AD"/>
    <w:rsid w:val="00125141"/>
    <w:rsid w:val="001356DA"/>
    <w:rsid w:val="00136DB2"/>
    <w:rsid w:val="00137922"/>
    <w:rsid w:val="00146450"/>
    <w:rsid w:val="00150C46"/>
    <w:rsid w:val="00154C60"/>
    <w:rsid w:val="00165964"/>
    <w:rsid w:val="00171528"/>
    <w:rsid w:val="001864DF"/>
    <w:rsid w:val="001A55D6"/>
    <w:rsid w:val="001B7F34"/>
    <w:rsid w:val="001C22EA"/>
    <w:rsid w:val="001C5083"/>
    <w:rsid w:val="001D0895"/>
    <w:rsid w:val="001D0E76"/>
    <w:rsid w:val="001D3441"/>
    <w:rsid w:val="001D484C"/>
    <w:rsid w:val="00227E84"/>
    <w:rsid w:val="0023359E"/>
    <w:rsid w:val="00240BF7"/>
    <w:rsid w:val="002657FD"/>
    <w:rsid w:val="00271CF9"/>
    <w:rsid w:val="00280A53"/>
    <w:rsid w:val="002B0582"/>
    <w:rsid w:val="002D169C"/>
    <w:rsid w:val="002D2C7E"/>
    <w:rsid w:val="00320118"/>
    <w:rsid w:val="00332434"/>
    <w:rsid w:val="00334C18"/>
    <w:rsid w:val="003421F9"/>
    <w:rsid w:val="00354E2F"/>
    <w:rsid w:val="003908AE"/>
    <w:rsid w:val="0039416D"/>
    <w:rsid w:val="00397818"/>
    <w:rsid w:val="003C6D8D"/>
    <w:rsid w:val="003C7046"/>
    <w:rsid w:val="003D0F13"/>
    <w:rsid w:val="003D1EE3"/>
    <w:rsid w:val="003E6258"/>
    <w:rsid w:val="00435067"/>
    <w:rsid w:val="00450307"/>
    <w:rsid w:val="00457BC2"/>
    <w:rsid w:val="00464FC7"/>
    <w:rsid w:val="004A72A4"/>
    <w:rsid w:val="004B0650"/>
    <w:rsid w:val="004C385B"/>
    <w:rsid w:val="004D56FE"/>
    <w:rsid w:val="00534496"/>
    <w:rsid w:val="005412ED"/>
    <w:rsid w:val="00550563"/>
    <w:rsid w:val="00573175"/>
    <w:rsid w:val="00587370"/>
    <w:rsid w:val="005C1562"/>
    <w:rsid w:val="005C20B1"/>
    <w:rsid w:val="00636CF1"/>
    <w:rsid w:val="00686790"/>
    <w:rsid w:val="00692850"/>
    <w:rsid w:val="00695339"/>
    <w:rsid w:val="006A3A8D"/>
    <w:rsid w:val="006B1B42"/>
    <w:rsid w:val="006B4A93"/>
    <w:rsid w:val="006D66F0"/>
    <w:rsid w:val="006E47E0"/>
    <w:rsid w:val="006F11FE"/>
    <w:rsid w:val="007063E9"/>
    <w:rsid w:val="00710DBA"/>
    <w:rsid w:val="00717AFE"/>
    <w:rsid w:val="0072179A"/>
    <w:rsid w:val="00735DE2"/>
    <w:rsid w:val="00752188"/>
    <w:rsid w:val="00760665"/>
    <w:rsid w:val="007C5407"/>
    <w:rsid w:val="007D3CF8"/>
    <w:rsid w:val="007D3F46"/>
    <w:rsid w:val="007E05D2"/>
    <w:rsid w:val="0082246F"/>
    <w:rsid w:val="00826DC3"/>
    <w:rsid w:val="00841768"/>
    <w:rsid w:val="00850F2A"/>
    <w:rsid w:val="00855D35"/>
    <w:rsid w:val="00865534"/>
    <w:rsid w:val="0086620D"/>
    <w:rsid w:val="00887FA8"/>
    <w:rsid w:val="008A3949"/>
    <w:rsid w:val="008A3BDC"/>
    <w:rsid w:val="008C70E8"/>
    <w:rsid w:val="008D2FB8"/>
    <w:rsid w:val="008E4005"/>
    <w:rsid w:val="00902241"/>
    <w:rsid w:val="009022D0"/>
    <w:rsid w:val="009047AF"/>
    <w:rsid w:val="00921D22"/>
    <w:rsid w:val="0092680B"/>
    <w:rsid w:val="00931B28"/>
    <w:rsid w:val="009447F6"/>
    <w:rsid w:val="00946384"/>
    <w:rsid w:val="00955403"/>
    <w:rsid w:val="00977021"/>
    <w:rsid w:val="009C33DF"/>
    <w:rsid w:val="009F287C"/>
    <w:rsid w:val="00A02E8E"/>
    <w:rsid w:val="00A20AE2"/>
    <w:rsid w:val="00A504DF"/>
    <w:rsid w:val="00A601C4"/>
    <w:rsid w:val="00A87AA8"/>
    <w:rsid w:val="00AA0D6D"/>
    <w:rsid w:val="00AA4420"/>
    <w:rsid w:val="00AB1814"/>
    <w:rsid w:val="00AB6F3A"/>
    <w:rsid w:val="00B01AFB"/>
    <w:rsid w:val="00B36C84"/>
    <w:rsid w:val="00B40561"/>
    <w:rsid w:val="00B42D38"/>
    <w:rsid w:val="00B61396"/>
    <w:rsid w:val="00B61C8C"/>
    <w:rsid w:val="00B84522"/>
    <w:rsid w:val="00B94986"/>
    <w:rsid w:val="00B9725B"/>
    <w:rsid w:val="00BA0FC9"/>
    <w:rsid w:val="00BA46E7"/>
    <w:rsid w:val="00BC264F"/>
    <w:rsid w:val="00BF06B6"/>
    <w:rsid w:val="00BF4C01"/>
    <w:rsid w:val="00C01871"/>
    <w:rsid w:val="00C11D24"/>
    <w:rsid w:val="00C25127"/>
    <w:rsid w:val="00C33755"/>
    <w:rsid w:val="00C851F1"/>
    <w:rsid w:val="00CE5473"/>
    <w:rsid w:val="00D3593F"/>
    <w:rsid w:val="00D41705"/>
    <w:rsid w:val="00D57F75"/>
    <w:rsid w:val="00D60708"/>
    <w:rsid w:val="00D77840"/>
    <w:rsid w:val="00D86A7E"/>
    <w:rsid w:val="00DD3961"/>
    <w:rsid w:val="00E245F9"/>
    <w:rsid w:val="00E40104"/>
    <w:rsid w:val="00E57E69"/>
    <w:rsid w:val="00E73C1E"/>
    <w:rsid w:val="00E91DAF"/>
    <w:rsid w:val="00EB1482"/>
    <w:rsid w:val="00EC23B0"/>
    <w:rsid w:val="00EF7A20"/>
    <w:rsid w:val="00F769CB"/>
    <w:rsid w:val="00F76C1D"/>
    <w:rsid w:val="00F813BC"/>
    <w:rsid w:val="00FC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true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true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true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true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true" w:styleId="eSPISCCParagraphDefaultFont" w:type="character">
    <w:name w:val="eSPIS_CC_Paragraph Default Font"/>
    <w:basedOn w:val="Zadanifontodlomka"/>
    <w:rsid w:val="00B84522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4522"/>
    <w:rPr>
      <w:rFonts w:cs="Tahoma" w:hAnsi="Tahoma" w:ascii="Tahoma"/>
      <w:sz w:val="16"/>
      <w:szCs w:val="16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6B4A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A9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B4A9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1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1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1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1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1" w:styleId="eSPISCCParagraphDefaultFont" w:type="character">
    <w:name w:val="eSPIS_CC_Paragraph Default Font"/>
    <w:basedOn w:val="Zadanifontodlomka"/>
    <w:rsid w:val="00B84522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4522"/>
    <w:rPr>
      <w:rFonts w:ascii="Tahoma" w:cs="Tahoma" w:hAnsi="Tahoma"/>
      <w:sz w:val="16"/>
      <w:szCs w:val="16"/>
      <w:lang w:val="en-US"/>
    </w:rPr>
  </w:style>
  <w:style w:customStyle="1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6B4A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A9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B4A9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0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423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639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podnesak od 28.6.17.(rj. o odobrenju pravne pomoći )</izvorni_sadrzaj>
    <derivirana_varijabla naziv="DomainObject.Predmet.Opis_1">podnesak od 28.6.17.(rj. o odobrenju pravne pomoći 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Sp-22/2017</izvorni_sadrzaj>
    <derivirana_varijabla naziv="DomainObject.Predmet.OznakaBroj_1">Sp-22/2017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Rebić</izvorni_sadrzaj>
    <derivirana_varijabla naziv="DomainObject.Predmet.StrankaFormated_1">  Damir Rebić</derivirana_varijabla>
  </DomainObject.Predmet.StrankaFormated>
  <DomainObject.Predmet.StrankaFormatedOIB>
    <izvorni_sadrzaj>  Damir Rebić, OIB 91878260792</izvorni_sadrzaj>
    <derivirana_varijabla naziv="DomainObject.Predmet.StrankaFormatedOIB_1">  Damir Rebić, OIB 91878260792</derivirana_varijabla>
  </DomainObject.Predmet.StrankaFormatedOIB>
  <DomainObject.Predmet.StrankaFormatedWithAdress>
    <izvorni_sadrzaj> Damir Rebić, Zagorska ulica 2, 10430 Samobor</izvorni_sadrzaj>
    <derivirana_varijabla naziv="DomainObject.Predmet.StrankaFormatedWithAdress_1"> Damir Rebić, Zagorska ulica 2, 10430 Samobor</derivirana_varijabla>
  </DomainObject.Predmet.StrankaFormatedWithAdress>
  <DomainObject.Predmet.StrankaFormatedWithAdressOIB>
    <izvorni_sadrzaj> Damir Rebić, OIB 91878260792, Zagorska ulica 2, 10430 Samobor</izvorni_sadrzaj>
    <derivirana_varijabla naziv="DomainObject.Predmet.StrankaFormatedWithAdressOIB_1"> Damir Rebić, OIB 91878260792, Zagorska ulica 2, 10430 Samobor</derivirana_varijabla>
  </DomainObject.Predmet.StrankaFormatedWithAdressOIB>
  <DomainObject.Predmet.StrankaWithAdress>
    <izvorni_sadrzaj>Damir Rebić Zagorska ulica 2,10430 Samobor</izvorni_sadrzaj>
    <derivirana_varijabla naziv="DomainObject.Predmet.StrankaWithAdress_1">Damir Rebić Zagorska ulica 2,10430 Samobor</derivirana_varijabla>
  </DomainObject.Predmet.StrankaWithAdress>
  <DomainObject.Predmet.StrankaWithAdressOIB>
    <izvorni_sadrzaj>Damir Rebić, OIB 91878260792, Zagorska ulica 2,10430 Samobor</izvorni_sadrzaj>
    <derivirana_varijabla naziv="DomainObject.Predmet.StrankaWithAdressOIB_1">Damir Rebić, OIB 91878260792, Zagorska ulica 2,10430 Samobor</derivirana_varijabla>
  </DomainObject.Predmet.StrankaWithAdressOIB>
  <DomainObject.Predmet.StrankaNazivFormated>
    <izvorni_sadrzaj>Damir Rebić</izvorni_sadrzaj>
    <derivirana_varijabla naziv="DomainObject.Predmet.StrankaNazivFormated_1">Damir Rebić</derivirana_varijabla>
  </DomainObject.Predmet.StrankaNazivFormated>
  <DomainObject.Predmet.StrankaNazivFormatedOIB>
    <izvorni_sadrzaj>Damir Rebić, OIB 91878260792</izvorni_sadrzaj>
    <derivirana_varijabla naziv="DomainObject.Predmet.StrankaNazivFormatedOIB_1">Damir Rebić, OIB 91878260792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Damir Rebić</item>
    </izvorni_sadrzaj>
    <derivirana_varijabla naziv="DomainObject.Predmet.StrankaListFormated_1">
      <item>Damir Rebić</item>
    </derivirana_varijabla>
  </DomainObject.Predmet.StrankaListFormated>
  <DomainObject.Predmet.StrankaListFormatedOIB>
    <izvorni_sadrzaj>
      <item>Damir Rebić, OIB 91878260792</item>
    </izvorni_sadrzaj>
    <derivirana_varijabla naziv="DomainObject.Predmet.StrankaListFormatedOIB_1">
      <item>Damir Rebić, OIB 91878260792</item>
    </derivirana_varijabla>
  </DomainObject.Predmet.StrankaListFormatedOIB>
  <DomainObject.Predmet.StrankaListFormatedWithAdress>
    <izvorni_sadrzaj>
      <item>Damir Rebić, Zagorska ulica 2, 10430 Samobor</item>
    </izvorni_sadrzaj>
    <derivirana_varijabla naziv="DomainObject.Predmet.StrankaListFormatedWithAdress_1">
      <item>Damir Rebić, Zagorska ulica 2, 10430 Samobor</item>
    </derivirana_varijabla>
  </DomainObject.Predmet.StrankaListFormatedWithAdress>
  <DomainObject.Predmet.StrankaListFormatedWithAdressOIB>
    <izvorni_sadrzaj>
      <item>Damir Rebić, OIB 91878260792, Zagorska ulica 2, 10430 Samobor</item>
    </izvorni_sadrzaj>
    <derivirana_varijabla naziv="DomainObject.Predmet.StrankaListFormatedWithAdressOIB_1">
      <item>Damir Rebić, OIB 91878260792, Zagorska ulica 2, 10430 Samobor</item>
    </derivirana_varijabla>
  </DomainObject.Predmet.StrankaListFormatedWithAdressOIB>
  <DomainObject.Predmet.StrankaListNazivFormated>
    <izvorni_sadrzaj>
      <item>Damir Rebić</item>
    </izvorni_sadrzaj>
    <derivirana_varijabla naziv="DomainObject.Predmet.StrankaListNazivFormated_1">
      <item>Damir Rebić</item>
    </derivirana_varijabla>
  </DomainObject.Predmet.StrankaListNazivFormated>
  <DomainObject.Predmet.StrankaListNazivFormatedOIB>
    <izvorni_sadrzaj>
      <item>Damir Rebić, OIB 91878260792</item>
    </izvorni_sadrzaj>
    <derivirana_varijabla naziv="DomainObject.Predmet.StrankaListNazivFormatedOIB_1">
      <item>Damir Rebić, OIB 91878260792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B2  KAPITAL d.o.o. za poslovne usluge</item>
      <item>VIPnet, društvo s ograničenom odgovornošću za usluge javnih telekomunikacija</item>
      <item>Hrvatska radiotelevizija</item>
      <item>ERSTE CARD CLUB društvo s ograničenom odgovornošću za financijsko posredovanje i usluge</item>
      <item>Hrvatski Telekom d.d.</item>
      <item>TTR KOLOVRAT društvo s ograničenom odgovornošću za tehničko-tehnološku racionalizaciju</item>
      <item>Financijska agencija</item>
      <item>Republika Hrvatska Ministarstvo financija</item>
      <item>Republika Hrvatska</item>
    </izvorni_sadrzaj>
    <derivirana_varijabla naziv="DomainObject.Predmet.OstaliListFormated_1">
      <item>B2  KAPITAL d.o.o. za poslovne usluge</item>
      <item>VIPnet, društvo s ograničenom odgovornošću za usluge javnih telekomunikacija</item>
      <item>Hrvatska radiotelevizija</item>
      <item>ERSTE CARD CLUB društvo s ograničenom odgovornošću za financijsko posredovanje i usluge</item>
      <item>Hrvatski Telekom d.d.</item>
      <item>TTR KOLOVRAT društvo s ograničenom odgovornošću za tehničko-tehnološku racionalizaciju</item>
      <item>Financijska agencija</item>
      <item>Republika Hrvatska Ministarstvo financija</item>
      <item>Republika Hrvatska</item>
    </derivirana_varijabla>
  </DomainObject.Predmet.OstaliListFormated>
  <DomainObject.Predmet.OstaliListFormatedOIB>
    <izvorni_sadrzaj>
      <item>B2  KAPITAL d.o.o. za poslovne usluge, OIB 57509775367</item>
      <item>VIPnet, društvo s ograničenom odgovornošću za usluge javnih telekomunikacija, OIB 29524210204</item>
      <item>Hrvatska radiotelevizija, OIB 68419124305</item>
      <item>ERSTE CARD CLUB društvo s ograničenom odgovornošću za financijsko posredovanje i usluge, OIB 85941596441</item>
      <item>Hrvatski Telekom d.d., OIB 81793146560</item>
      <item>TTR KOLOVRAT društvo s ograničenom odgovornošću za tehničko-tehnološku racionalizaciju, OIB 21145594734</item>
      <item>Financijska agencija, OIB 85821130368</item>
      <item>Republika Hrvatska Ministarstvo financija, OIB 18683136487</item>
      <item>Republika Hrvatska, OIB 52634238587</item>
    </izvorni_sadrzaj>
    <derivirana_varijabla naziv="DomainObject.Predmet.OstaliListFormatedOIB_1">
      <item>B2  KAPITAL d.o.o. za poslovne usluge, OIB 57509775367</item>
      <item>VIPnet, društvo s ograničenom odgovornošću za usluge javnih telekomunikacija, OIB 29524210204</item>
      <item>Hrvatska radiotelevizija, OIB 68419124305</item>
      <item>ERSTE CARD CLUB društvo s ograničenom odgovornošću za financijsko posredovanje i usluge, OIB 85941596441</item>
      <item>Hrvatski Telekom d.d., OIB 81793146560</item>
      <item>TTR KOLOVRAT društvo s ograničenom odgovornošću za tehničko-tehnološku racionalizaciju, OIB 21145594734</item>
      <item>Financijska agencija, OIB 85821130368</item>
      <item>Republika Hrvatska Ministarstvo financija, OIB 18683136487</item>
      <item>Republika Hrvatska, OIB 52634238587</item>
    </derivirana_varijabla>
  </DomainObject.Predmet.OstaliListFormatedOIB>
  <DomainObject.Predmet.OstaliListFormatedWithAdress>
    <izvorni_sadrzaj>
      <item>B2  KAPITAL d.o.o. za poslovne usluge, Radnička cesta 41, 10000 Zagreb</item>
      <item>VIPnet, društvo s ograničenom odgovornošću za usluge javnih telekomunikacija, Vrtni put 1, 10000 Zagreb</item>
      <item>Hrvatska radiotelevizija, Prisavlje 3, 10000 Zagreb</item>
      <item>ERSTE CARD CLUB društvo s ograničenom odgovornošću za financijsko posredovanje i usluge, Ulica Frana Folnegovića 6, 10000 Zagreb</item>
      <item>Hrvatski Telekom d.d., Roberta Frangeša Mihanovića 9, 10000 Zagreb</item>
      <item>TTR KOLOVRAT društvo s ograničenom odgovornošću za tehničko-tehnološku racionalizaciju, Radnički Dol 19, 10000 Zagreb</item>
      <item>Financijska agencija, Ulica grada Vukovara 70, 10000 Zagreb</item>
      <item>Republika Hrvatska Ministarstvo financija, Katančićeva 5, 10000 Zagreb</item>
      <item>Republika Hrvatska</item>
    </izvorni_sadrzaj>
    <derivirana_varijabla naziv="DomainObject.Predmet.OstaliListFormatedWithAdress_1">
      <item>B2  KAPITAL d.o.o. za poslovne usluge, Radnička cesta 41, 10000 Zagreb</item>
      <item>VIPnet, društvo s ograničenom odgovornošću za usluge javnih telekomunikacija, Vrtni put 1, 10000 Zagreb</item>
      <item>Hrvatska radiotelevizija, Prisavlje 3, 10000 Zagreb</item>
      <item>ERSTE CARD CLUB društvo s ograničenom odgovornošću za financijsko posredovanje i usluge, Ulica Frana Folnegovića 6, 10000 Zagreb</item>
      <item>Hrvatski Telekom d.d., Roberta Frangeša Mihanovića 9, 10000 Zagreb</item>
      <item>TTR KOLOVRAT društvo s ograničenom odgovornošću za tehničko-tehnološku racionalizaciju, Radnički Dol 19, 10000 Zagreb</item>
      <item>Financijska agencija, Ulica grada Vukovara 70, 10000 Zagreb</item>
      <item>Republika Hrvatska Ministarstvo financija, Katančićeva 5, 10000 Zagreb</item>
      <item>Republika Hrvatska</item>
    </derivirana_varijabla>
  </DomainObject.Predmet.OstaliListFormatedWithAdress>
  <DomainObject.Predmet.OstaliListFormatedWithAdressOIB>
    <izvorni_sadrzaj>
      <item>B2  KAPITAL d.o.o. za poslovne usluge, OIB 57509775367, Radnička cesta 41, 10000 Zagreb</item>
      <item>VIPnet, društvo s ograničenom odgovornošću za usluge javnih telekomunikacija, OIB 29524210204, Vrtni put 1, 10000 Zagreb</item>
      <item>Hrvatska radiotelevizija, OIB 68419124305, Prisavlje 3, 10000 Zagreb</item>
      <item>ERSTE CARD CLUB društvo s ograničenom odgovornošću za financijsko posredovanje i usluge, OIB 85941596441, Ulica Frana Folnegovića 6, 10000 Zagreb</item>
      <item>Hrvatski Telekom d.d., OIB 81793146560, Roberta Frangeša Mihanovića 9, 10000 Zagreb</item>
      <item>TTR KOLOVRAT društvo s ograničenom odgovornošću za tehničko-tehnološku racionalizaciju, OIB 21145594734, Radnički Dol 19, 10000 Zagreb</item>
      <item>Financijska agencija, OIB 85821130368, Ulica grada Vukovara 70, 10000 Zagreb</item>
      <item>Republika Hrvatska Ministarstvo financija, OIB 18683136487, Katančićeva 5, 10000 Zagreb</item>
      <item>Republika Hrvatska, OIB 52634238587</item>
    </izvorni_sadrzaj>
    <derivirana_varijabla naziv="DomainObject.Predmet.OstaliListFormatedWithAdressOIB_1">
      <item>B2  KAPITAL d.o.o. za poslovne usluge, OIB 57509775367, Radnička cesta 41, 10000 Zagreb</item>
      <item>VIPnet, društvo s ograničenom odgovornošću za usluge javnih telekomunikacija, OIB 29524210204, Vrtni put 1, 10000 Zagreb</item>
      <item>Hrvatska radiotelevizija, OIB 68419124305, Prisavlje 3, 10000 Zagreb</item>
      <item>ERSTE CARD CLUB društvo s ograničenom odgovornošću za financijsko posredovanje i usluge, OIB 85941596441, Ulica Frana Folnegovića 6, 10000 Zagreb</item>
      <item>Hrvatski Telekom d.d., OIB 81793146560, Roberta Frangeša Mihanovića 9, 10000 Zagreb</item>
      <item>TTR KOLOVRAT društvo s ograničenom odgovornošću za tehničko-tehnološku racionalizaciju, OIB 21145594734, Radnički Dol 19, 10000 Zagreb</item>
      <item>Financijska agencija, OIB 85821130368, Ulica grada Vukovara 70, 10000 Zagreb</item>
      <item>Republika Hrvatska Ministarstvo financija, OIB 18683136487, Katančićeva 5, 10000 Zagreb</item>
      <item>Republika Hrvatska, OIB 52634238587</item>
    </derivirana_varijabla>
  </DomainObject.Predmet.OstaliListFormatedWithAdressOIB>
  <DomainObject.Predmet.OstaliListNazivFormated>
    <izvorni_sadrzaj>
      <item>B2  KAPITAL d.o.o. za poslovne usluge</item>
      <item>VIPnet, društvo s ograničenom odgovornošću za usluge javnih telekomunikacija</item>
      <item>Hrvatska radiotelevizija</item>
      <item>ERSTE CARD CLUB društvo s ograničenom odgovornošću za financijsko posredovanje i usluge</item>
      <item>Hrvatski Telekom d.d.</item>
      <item>TTR KOLOVRAT društvo s ograničenom odgovornošću za tehničko-tehnološku racionalizaciju</item>
      <item>Financijska agencija</item>
      <item>Republika Hrvatska Ministarstvo financija</item>
      <item>Republika Hrvatska</item>
    </izvorni_sadrzaj>
    <derivirana_varijabla naziv="DomainObject.Predmet.OstaliListNazivFormated_1">
      <item>B2  KAPITAL d.o.o. za poslovne usluge</item>
      <item>VIPnet, društvo s ograničenom odgovornošću za usluge javnih telekomunikacija</item>
      <item>Hrvatska radiotelevizija</item>
      <item>ERSTE CARD CLUB društvo s ograničenom odgovornošću za financijsko posredovanje i usluge</item>
      <item>Hrvatski Telekom d.d.</item>
      <item>TTR KOLOVRAT društvo s ograničenom odgovornošću za tehničko-tehnološku racionalizaciju</item>
      <item>Financijska agencija</item>
      <item>Republika Hrvatska Ministarstvo financija</item>
      <item>Republika Hrvatska</item>
    </derivirana_varijabla>
  </DomainObject.Predmet.OstaliListNazivFormated>
  <DomainObject.Predmet.OstaliListNazivFormatedOIB>
    <izvorni_sadrzaj>
      <item>B2  KAPITAL d.o.o. za poslovne usluge, OIB 57509775367</item>
      <item>VIPnet, društvo s ograničenom odgovornošću za usluge javnih telekomunikacija, OIB 29524210204</item>
      <item>Hrvatska radiotelevizija, OIB 68419124305</item>
      <item>ERSTE CARD CLUB društvo s ograničenom odgovornošću za financijsko posredovanje i usluge, OIB 85941596441</item>
      <item>Hrvatski Telekom d.d., OIB 81793146560</item>
      <item>TTR KOLOVRAT društvo s ograničenom odgovornošću za tehničko-tehnološku racionalizaciju, OIB 21145594734</item>
      <item>Financijska agencija, OIB 85821130368</item>
      <item>Republika Hrvatska Ministarstvo financija, OIB 18683136487</item>
      <item>Republika Hrvatska, OIB 52634238587</item>
    </izvorni_sadrzaj>
    <derivirana_varijabla naziv="DomainObject.Predmet.OstaliListNazivFormatedOIB_1">
      <item>B2  KAPITAL d.o.o. za poslovne usluge, OIB 57509775367</item>
      <item>VIPnet, društvo s ograničenom odgovornošću za usluge javnih telekomunikacija, OIB 29524210204</item>
      <item>Hrvatska radiotelevizija, OIB 68419124305</item>
      <item>ERSTE CARD CLUB društvo s ograničenom odgovornošću za financijsko posredovanje i usluge, OIB 85941596441</item>
      <item>Hrvatski Telekom d.d., OIB 81793146560</item>
      <item>TTR KOLOVRAT društvo s ograničenom odgovornošću za tehničko-tehnološku racionalizaciju, OIB 21145594734</item>
      <item>Financijska agencija, OIB 85821130368</item>
      <item>Republika Hrvatska Ministarstvo financija, OIB 18683136487</item>
      <item>Republika Hrvatska,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Rebić</izvorni_sadrzaj>
    <derivirana_varijabla naziv="DomainObject.Predmet.StrankaIDrugi_1">Damir Rebić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Damir Rebić, OIB 91878260792, Zagorska ulica 2, 10430 Samobor</izvorni_sadrzaj>
    <derivirana_varijabla naziv="DomainObject.Predmet.StrankaIDrugiAdressOIB_1">Damir Rebić, OIB 91878260792, Zagorska ulica 2, 10430 Samobor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Rebić</item>
      <item>B2  KAPITAL d.o.o. za poslovne usluge</item>
      <item>VIPnet, društvo s ograničenom odgovornošću za usluge javnih telekomunikacija</item>
      <item>Hrvatska radiotelevizija</item>
      <item>ERSTE CARD CLUB društvo s ograničenom odgovornošću za financijsko posredovanje i usluge</item>
      <item>Hrvatski Telekom d.d.</item>
      <item>TTR KOLOVRAT društvo s ograničenom odgovornošću za tehničko-tehnološku racionalizaciju</item>
      <item>Financijska agencija</item>
      <item>Republika Hrvatska Ministarstvo financija</item>
      <item>Republika Hrvatska</item>
    </izvorni_sadrzaj>
    <derivirana_varijabla naziv="DomainObject.Predmet.SudioniciListNaziv_1">
      <item>Damir Rebić</item>
      <item>B2  KAPITAL d.o.o. za poslovne usluge</item>
      <item>VIPnet, društvo s ograničenom odgovornošću za usluge javnih telekomunikacija</item>
      <item>Hrvatska radiotelevizija</item>
      <item>ERSTE CARD CLUB društvo s ograničenom odgovornošću za financijsko posredovanje i usluge</item>
      <item>Hrvatski Telekom d.d.</item>
      <item>TTR KOLOVRAT društvo s ograničenom odgovornošću za tehničko-tehnološku racionalizaciju</item>
      <item>Financijska agencija</item>
      <item>Republika Hrvatska Ministarstvo financija</item>
      <item>Republika Hrvatska</item>
    </derivirana_varijabla>
  </DomainObject.Predmet.SudioniciListNaziv>
  <DomainObject.Predmet.SudioniciListAdressOIB>
    <izvorni_sadrzaj>
      <item>Damir Rebić, OIB 91878260792, Zagorska ulica 2,10430 Samobor</item>
      <item>B2  KAPITAL d.o.o. za poslovne usluge, OIB 57509775367, Radnička cesta 41,10000 Zagreb</item>
      <item>VIPnet, društvo s ograničenom odgovornošću za usluge javnih telekomunikacija, OIB 29524210204, Vrtni put 1,10000 Zagreb</item>
      <item>Hrvatska radiotelevizija, OIB 68419124305, Prisavlje 3,10000 Zagreb</item>
      <item>ERSTE CARD CLUB društvo s ograničenom odgovornošću za financijsko posredovanje i usluge, OIB 85941596441, Ulica Frana Folnegovića 6,10000 Zagreb</item>
      <item>Hrvatski Telekom d.d., OIB 81793146560, Roberta Frangeša Mihanovića 9,10000 Zagreb</item>
      <item>TTR KOLOVRAT društvo s ograničenom odgovornošću za tehničko-tehnološku racionalizaciju, OIB 21145594734, Radnički Dol 19,10000 Zagreb</item>
      <item>Financijska agencija, OIB 85821130368, Ulica grada Vukovara 70,10000 Zagreb</item>
      <item>Republika Hrvatska Ministarstvo financija, OIB 18683136487, Katančićeva 5,10000 Zagreb</item>
      <item>Republika Hrvatska, OIB 52634238587</item>
    </izvorni_sadrzaj>
    <derivirana_varijabla naziv="DomainObject.Predmet.SudioniciListAdressOIB_1">
      <item>Damir Rebić, OIB 91878260792, Zagorska ulica 2,10430 Samobor</item>
      <item>B2  KAPITAL d.o.o. za poslovne usluge, OIB 57509775367, Radnička cesta 41,10000 Zagreb</item>
      <item>VIPnet, društvo s ograničenom odgovornošću za usluge javnih telekomunikacija, OIB 29524210204, Vrtni put 1,10000 Zagreb</item>
      <item>Hrvatska radiotelevizija, OIB 68419124305, Prisavlje 3,10000 Zagreb</item>
      <item>ERSTE CARD CLUB društvo s ograničenom odgovornošću za financijsko posredovanje i usluge, OIB 85941596441, Ulica Frana Folnegovića 6,10000 Zagreb</item>
      <item>Hrvatski Telekom d.d., OIB 81793146560, Roberta Frangeša Mihanovića 9,10000 Zagreb</item>
      <item>TTR KOLOVRAT društvo s ograničenom odgovornošću za tehničko-tehnološku racionalizaciju, OIB 21145594734, Radnički Dol 19,10000 Zagreb</item>
      <item>Financijska agencija, OIB 85821130368, Ulica grada Vukovara 70,10000 Zagreb</item>
      <item>Republika Hrvatska Ministarstvo financija, OIB 18683136487, Katančićeva 5,10000 Zagreb</item>
      <item>Republika Hrvatska,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91878260792</item>
      <item>, OIB 57509775367</item>
      <item>, OIB 29524210204</item>
      <item>, OIB 68419124305</item>
      <item>, OIB 85941596441</item>
      <item>, OIB 81793146560</item>
      <item>, OIB 21145594734</item>
      <item>, OIB 85821130368</item>
      <item>, OIB 18683136487</item>
      <item>, OIB 52634238587</item>
    </izvorni_sadrzaj>
    <derivirana_varijabla naziv="DomainObject.Predmet.SudioniciListNazivOIB_1">
      <item>, OIB 91878260792</item>
      <item>, OIB 57509775367</item>
      <item>, OIB 29524210204</item>
      <item>, OIB 68419124305</item>
      <item>, OIB 85941596441</item>
      <item>, OIB 81793146560</item>
      <item>, OIB 21145594734</item>
      <item>, OIB 85821130368</item>
      <item>, OIB 18683136487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3FAE6C-A928-401A-A165-4B06D05EDC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1478</properties:Words>
  <properties:Characters>7889</properties:Characters>
  <properties:Lines>177</properties:Lines>
  <properties:Paragraphs>46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IX Ovr-710/99-9</vt:lpstr>
    </vt:vector>
  </properties:TitlesOfParts>
  <properties:LinksUpToDate>false</properties:LinksUpToDate>
  <properties:CharactersWithSpaces>9516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2017-10-06T10:59:00Z</dcterms:created>
  <dc:creator>--</dc:creator>
  <cp:lastModifiedBy>Gordana Milek</cp:lastModifiedBy>
  <cp:lastPrinted>2017-10-06T12:11:00Z</cp:lastPrinted>
  <dcterms:modified xmlns:xsi="http://www.w3.org/2001/XMLSchema-instance" xsi:type="dcterms:W3CDTF">2017-10-06T12:16:00Z</dcterms:modified>
  <cp:revision>11</cp:revision>
  <dc:title>IX Ovr-710/99-9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