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f750" w14:paraId="0cdf750" w:rsidRDefault="00FF2B80" w:rsidP="00FF2B80" w:rsidR="00FF2B80" w:rsidRPr="00483E44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4A2CA5" w:rsidP="004A2CA5" w:rsid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406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4A2CA5" w:rsidP="004A2CA5" w:rsidR="004A2CA5" w:rsidRPr="00483E44">
      <w:pPr>
        <w:jc w:val="right"/>
        <w:rPr>
          <w:sz w:val="24"/>
          <w:szCs w:val="24"/>
        </w:rPr>
      </w:pP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483E44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8, Rijeka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483E44">
        <w:rPr>
          <w:rFonts w:cs="Times New Roman" w:hAnsi="Times New Roman" w:ascii="Times New Roman"/>
          <w:szCs w:val="24"/>
          <w:lang w:val="hr-HR"/>
        </w:rPr>
        <w:t>og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483E44">
        <w:rPr>
          <w:rFonts w:cs="Times New Roman" w:hAnsi="Times New Roman" w:ascii="Times New Roman"/>
          <w:szCs w:val="24"/>
          <w:lang w:val="hr-HR"/>
        </w:rPr>
        <w:t>a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483E44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483E44">
        <w:rPr>
          <w:rFonts w:cs="Times New Roman" w:hAnsi="Times New Roman" w:ascii="Times New Roman"/>
          <w:szCs w:val="24"/>
          <w:lang w:val="hr-HR"/>
        </w:rPr>
        <w:t>20</w:t>
      </w:r>
      <w:r w:rsidR="002B10FE" w:rsidRPr="00483E44">
        <w:rPr>
          <w:rFonts w:cs="Times New Roman" w:hAnsi="Times New Roman" w:ascii="Times New Roman"/>
          <w:szCs w:val="24"/>
          <w:lang w:val="hr-HR"/>
        </w:rPr>
        <w:t>. siječnja 2016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83E44">
      <w:pPr>
        <w:jc w:val="center"/>
        <w:rPr>
          <w:sz w:val="24"/>
          <w:szCs w:val="24"/>
        </w:rPr>
      </w:pPr>
      <w:r w:rsidRPr="00483E44">
        <w:rPr>
          <w:sz w:val="24"/>
          <w:szCs w:val="24"/>
        </w:rPr>
        <w:t>O G L A S</w:t>
      </w: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 xml:space="preserve">Dužnik </w:t>
      </w:r>
      <w:r w:rsidR="00483E44" w:rsidRPr="00483E44">
        <w:rPr>
          <w:sz w:val="24"/>
          <w:szCs w:val="24"/>
        </w:rPr>
        <w:t>ŠATRI društvo s ograničenom odgovornošću za proizvodnju i usluge Vrbovsko (Grad Vrbovsko), Ivana Gorana Kovačića 32, MBS: 040270291, OIB: 16391541486</w:t>
      </w:r>
      <w:r w:rsidR="002B10FE" w:rsidRPr="00483E44">
        <w:rPr>
          <w:sz w:val="24"/>
          <w:szCs w:val="24"/>
        </w:rPr>
        <w:t>,</w:t>
      </w:r>
      <w:r w:rsidRPr="00483E44">
        <w:rPr>
          <w:sz w:val="24"/>
          <w:szCs w:val="24"/>
        </w:rPr>
        <w:t xml:space="preserve"> ima ukupan dug evidentiran na temelju neizvršenih osnova za plaćanje  u iznosu od </w:t>
      </w:r>
      <w:r w:rsidR="00483E44" w:rsidRPr="00483E44">
        <w:rPr>
          <w:sz w:val="24"/>
          <w:szCs w:val="24"/>
        </w:rPr>
        <w:t>202.818,34</w:t>
      </w:r>
      <w:r w:rsidR="00E11167" w:rsidRPr="00483E44">
        <w:rPr>
          <w:sz w:val="24"/>
          <w:szCs w:val="24"/>
        </w:rPr>
        <w:t xml:space="preserve"> </w:t>
      </w:r>
      <w:r w:rsidRPr="00483E44">
        <w:rPr>
          <w:sz w:val="24"/>
          <w:szCs w:val="24"/>
        </w:rPr>
        <w:t xml:space="preserve">kn. </w:t>
      </w: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>Poziva se osoba ovlaštena za zastupanje dužnika po zakonu (</w:t>
      </w:r>
      <w:proofErr w:type="spellStart"/>
      <w:r w:rsidR="00483E44" w:rsidRPr="00483E44">
        <w:rPr>
          <w:sz w:val="24"/>
          <w:szCs w:val="24"/>
        </w:rPr>
        <w:t>Binaj</w:t>
      </w:r>
      <w:proofErr w:type="spellEnd"/>
      <w:r w:rsidR="00483E44" w:rsidRPr="00483E44">
        <w:rPr>
          <w:sz w:val="24"/>
          <w:szCs w:val="24"/>
        </w:rPr>
        <w:t xml:space="preserve"> </w:t>
      </w:r>
      <w:proofErr w:type="spellStart"/>
      <w:r w:rsidR="00483E44" w:rsidRPr="00483E44">
        <w:rPr>
          <w:sz w:val="24"/>
          <w:szCs w:val="24"/>
        </w:rPr>
        <w:t>Lute</w:t>
      </w:r>
      <w:proofErr w:type="spellEnd"/>
      <w:r w:rsidR="00483E44" w:rsidRPr="00483E44">
        <w:rPr>
          <w:sz w:val="24"/>
          <w:szCs w:val="24"/>
        </w:rPr>
        <w:t xml:space="preserve">, OIB: 78007911242, Srbija, </w:t>
      </w:r>
      <w:proofErr w:type="spellStart"/>
      <w:r w:rsidR="00483E44" w:rsidRPr="00483E44">
        <w:rPr>
          <w:sz w:val="24"/>
          <w:szCs w:val="24"/>
        </w:rPr>
        <w:t>Bečej</w:t>
      </w:r>
      <w:proofErr w:type="spellEnd"/>
      <w:r w:rsidR="00483E44" w:rsidRPr="00483E44">
        <w:rPr>
          <w:sz w:val="24"/>
          <w:szCs w:val="24"/>
        </w:rPr>
        <w:t>, Glavna 69</w:t>
      </w:r>
      <w:r w:rsidRPr="00483E4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83E44">
        <w:rPr>
          <w:sz w:val="24"/>
          <w:szCs w:val="24"/>
        </w:rPr>
        <w:t>posl</w:t>
      </w:r>
      <w:proofErr w:type="spellEnd"/>
      <w:r w:rsidRPr="00483E44">
        <w:rPr>
          <w:sz w:val="24"/>
          <w:szCs w:val="24"/>
        </w:rPr>
        <w:t xml:space="preserve">. br. </w:t>
      </w:r>
      <w:r w:rsidR="002B10FE" w:rsidRPr="00483E44">
        <w:rPr>
          <w:sz w:val="24"/>
          <w:szCs w:val="24"/>
        </w:rPr>
        <w:t>14</w:t>
      </w:r>
      <w:r w:rsidRPr="00483E44">
        <w:rPr>
          <w:sz w:val="24"/>
          <w:szCs w:val="24"/>
        </w:rPr>
        <w:t xml:space="preserve"> St-</w:t>
      </w:r>
      <w:r w:rsidR="002C0034" w:rsidRPr="00483E44">
        <w:rPr>
          <w:sz w:val="24"/>
          <w:szCs w:val="24"/>
        </w:rPr>
        <w:t>40</w:t>
      </w:r>
      <w:r w:rsidR="00483E44" w:rsidRPr="00483E44">
        <w:rPr>
          <w:sz w:val="24"/>
          <w:szCs w:val="24"/>
        </w:rPr>
        <w:t>6</w:t>
      </w:r>
      <w:r w:rsidR="00C72A22" w:rsidRPr="00483E44">
        <w:rPr>
          <w:sz w:val="24"/>
          <w:szCs w:val="24"/>
        </w:rPr>
        <w:t>/2015</w:t>
      </w:r>
      <w:r w:rsidRPr="00483E44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483E44">
      <w:pPr>
        <w:rPr>
          <w:sz w:val="24"/>
          <w:szCs w:val="24"/>
        </w:rPr>
      </w:pPr>
      <w:r w:rsidRPr="00483E44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483E44">
      <w:pPr>
        <w:rPr>
          <w:sz w:val="24"/>
          <w:szCs w:val="24"/>
        </w:rPr>
      </w:pPr>
    </w:p>
    <w:sectPr w:rsidSect="004624D4" w:rsidR="004F6C16" w:rsidRPr="00483E44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AA6" w:rsidP="00FF2B80" w:rsidR="00A36AA6">
      <w:pPr>
        <w:spacing w:lineRule="auto" w:line="240" w:after="0"/>
      </w:pPr>
      <w:r>
        <w:separator/>
      </w:r>
    </w:p>
  </w:endnote>
  <w:endnote w:id="0" w:type="continuationSeparator">
    <w:p w:rsidRDefault="00A36AA6" w:rsidP="00FF2B80" w:rsidR="00A36A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AA6" w:rsidP="00FF2B80" w:rsidR="00A36AA6">
      <w:pPr>
        <w:spacing w:lineRule="auto" w:line="240" w:after="0"/>
      </w:pPr>
      <w:r>
        <w:separator/>
      </w:r>
    </w:p>
  </w:footnote>
  <w:footnote w:id="0" w:type="continuationSeparator">
    <w:p w:rsidRDefault="00A36AA6" w:rsidP="00FF2B80" w:rsidR="00A36A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CA5" w:rsidP="00910611" w:rsidR="004A2CA5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A2CA5" w:rsidP="004A2CA5" w:rsidR="004A2CA5">
    <w:pPr>
      <w:spacing w:after="0"/>
    </w:pPr>
    <w:r>
      <w:rPr>
        <w:rFonts w:eastAsia="MS Mincho"/>
        <w:szCs w:val="24"/>
      </w:rPr>
      <w:t>REPUBLIKA HRVATSKA</w:t>
    </w:r>
  </w:p>
  <w:p w:rsidRDefault="004A2CA5" w:rsidP="004A2CA5" w:rsidR="004A2CA5">
    <w:pPr>
      <w:spacing w:after="0"/>
    </w:pPr>
    <w:r>
      <w:rPr>
        <w:rFonts w:eastAsia="MS Mincho"/>
        <w:szCs w:val="24"/>
      </w:rPr>
      <w:t>TRGOVAČKI SUD U RIJECI</w:t>
    </w:r>
  </w:p>
  <w:p w:rsidRDefault="004A2CA5" w:rsidP="004A2CA5" w:rsidR="0025477D" w:rsidRPr="004A2CA5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50DC3"/>
    <w:rsid w:val="001E0485"/>
    <w:rsid w:val="002B10FE"/>
    <w:rsid w:val="002C0034"/>
    <w:rsid w:val="00483E44"/>
    <w:rsid w:val="004A2CA5"/>
    <w:rsid w:val="004F6C16"/>
    <w:rsid w:val="00663750"/>
    <w:rsid w:val="006C6E81"/>
    <w:rsid w:val="008964C2"/>
    <w:rsid w:val="008A2A60"/>
    <w:rsid w:val="0091243A"/>
    <w:rsid w:val="00942A0F"/>
    <w:rsid w:val="009C7873"/>
    <w:rsid w:val="009E1506"/>
    <w:rsid w:val="00A35EAB"/>
    <w:rsid w:val="00A36AA6"/>
    <w:rsid w:val="00B1443B"/>
    <w:rsid w:val="00BA3EB5"/>
    <w:rsid w:val="00C72A22"/>
    <w:rsid w:val="00C74875"/>
    <w:rsid w:val="00E11167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2C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2CA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D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D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D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D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A2C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2CA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0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D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D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D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D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ŠATRI d.o.o.  Vrbovsko</izvorni_sadrzaj>
    <derivirana_varijabla naziv="DomainObject.Predmet.ProtustrankaFormated_1">  ŠATRI d.o.o.  Vrbovsko</derivirana_varijabla>
  </DomainObject.Predmet.ProtustrankaFormated>
  <DomainObject.Predmet.ProtustrankaFormatedOIB>
    <izvorni_sadrzaj>  ŠATRI d.o.o.  Vrbovsko, OIB 16391541486</izvorni_sadrzaj>
    <derivirana_varijabla naziv="DomainObject.Predmet.ProtustrankaFormatedOIB_1">  ŠATRI d.o.o.  Vrbovsko, OIB 16391541486</derivirana_varijabla>
  </DomainObject.Predmet.ProtustrankaFormatedOIB>
  <DomainObject.Predmet.ProtustrankaFormatedWithAdress>
    <izvorni_sadrzaj> ŠATRI d.o.o.  Vrbovsko, Ivana Gorana Kovačića 32, 51326 Vrbovsko</izvorni_sadrzaj>
    <derivirana_varijabla naziv="DomainObject.Predmet.ProtustrankaFormatedWithAdress_1"> ŠATRI d.o.o.  Vrbovsko, Ivana Gorana Kovačića 32, 51326 Vrbovsko</derivirana_varijabla>
  </DomainObject.Predmet.ProtustrankaFormatedWithAdress>
  <DomainObject.Predmet.ProtustrankaFormatedWithAdressOIB>
    <izvorni_sadrzaj> ŠATRI d.o.o.  Vrbovsko, OIB 16391541486, Ivana Gorana Kovačića 32, 51326 Vrbovsko</izvorni_sadrzaj>
    <derivirana_varijabla naziv="DomainObject.Predmet.ProtustrankaFormatedWithAdressOIB_1"> ŠATRI d.o.o.  Vrbovsko, OIB 16391541486, Ivana Gorana Kovačića 32, 51326 Vrbovsko</derivirana_varijabla>
  </DomainObject.Predmet.ProtustrankaFormatedWithAdressOIB>
  <DomainObject.Predmet.ProtustrankaWithAdress>
    <izvorni_sadrzaj>ŠATRI d.o.o.  Vrbovsko Ivana Gorana Kovačića 32, 51326 Vrbovsko</izvorni_sadrzaj>
    <derivirana_varijabla naziv="DomainObject.Predmet.ProtustrankaWithAdress_1">ŠATRI d.o.o.  Vrbovsko Ivana Gorana Kovačića 32, 51326 Vrbovsko</derivirana_varijabla>
  </DomainObject.Predmet.ProtustrankaWithAdress>
  <DomainObject.Predmet.ProtustrankaWithAdressOIB>
    <izvorni_sadrzaj>ŠATRI d.o.o.  Vrbovsko, OIB 16391541486, Ivana Gorana Kovačića 32, 51326 Vrbovsko</izvorni_sadrzaj>
    <derivirana_varijabla naziv="DomainObject.Predmet.ProtustrankaWithAdressOIB_1">ŠATRI d.o.o.  Vrbovsko, OIB 16391541486, Ivana Gorana Kovačića 32, 51326 Vrbovsko</derivirana_varijabla>
  </DomainObject.Predmet.ProtustrankaWithAdressOIB>
  <DomainObject.Predmet.ProtustrankaNazivFormated>
    <izvorni_sadrzaj>ŠATRI d.o.o.  Vrbovsko</izvorni_sadrzaj>
    <derivirana_varijabla naziv="DomainObject.Predmet.ProtustrankaNazivFormated_1">ŠATRI d.o.o.  Vrbovsko</derivirana_varijabla>
  </DomainObject.Predmet.ProtustrankaNazivFormated>
  <DomainObject.Predmet.ProtustrankaNazivFormatedOIB>
    <izvorni_sadrzaj>ŠATRI d.o.o.  Vrbovsko, OIB 16391541486</izvorni_sadrzaj>
    <derivirana_varijabla naziv="DomainObject.Predmet.ProtustrankaNazivFormatedOIB_1">ŠATRI d.o.o.  Vrbovsko, OIB 16391541486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ŠATRI d.o.o.  Vrbovsko</item>
    </izvorni_sadrzaj>
    <derivirana_varijabla naziv="DomainObject.Predmet.ProtuStrankaListFormated_1">
      <item>ŠATRI d.o.o.  Vrbovsko</item>
    </derivirana_varijabla>
  </DomainObject.Predmet.ProtuStrankaListFormated>
  <DomainObject.Predmet.ProtuStrankaListFormatedOIB>
    <izvorni_sadrzaj>
      <item>ŠATRI d.o.o.  Vrbovsko, OIB 16391541486</item>
    </izvorni_sadrzaj>
    <derivirana_varijabla naziv="DomainObject.Predmet.ProtuStrankaListFormatedOIB_1">
      <item>ŠATRI d.o.o.  Vrbovsko, OIB 16391541486</item>
    </derivirana_varijabla>
  </DomainObject.Predmet.ProtuStrankaListFormatedOIB>
  <DomainObject.Predmet.ProtuStrankaListFormatedWithAdress>
    <izvorni_sadrzaj>
      <item>ŠATRI d.o.o.  Vrbovsko, Ivana Gorana Kovačića 32, 51326 Vrbovsko</item>
    </izvorni_sadrzaj>
    <derivirana_varijabla naziv="DomainObject.Predmet.ProtuStrankaListFormatedWithAdress_1">
      <item>ŠATRI d.o.o.  Vrbovsko, Ivana Gorana Kovačića 32, 51326 Vrbovsko</item>
    </derivirana_varijabla>
  </DomainObject.Predmet.ProtuStrankaListFormatedWithAdress>
  <DomainObject.Predmet.ProtuStrankaListFormatedWithAdressOIB>
    <izvorni_sadrzaj>
      <item>ŠATRI d.o.o.  Vrbovsko, OIB 16391541486, Ivana Gorana Kovačića 32, 51326 Vrbovsko</item>
    </izvorni_sadrzaj>
    <derivirana_varijabla naziv="DomainObject.Predmet.ProtuStrankaListFormatedWithAdressOIB_1">
      <item>ŠATRI d.o.o.  Vrbovsko, OIB 16391541486, Ivana Gorana Kovačića 32, 51326 Vrbovsko</item>
    </derivirana_varijabla>
  </DomainObject.Predmet.ProtuStrankaListFormatedWithAdressOIB>
  <DomainObject.Predmet.ProtuStrankaListNazivFormated>
    <izvorni_sadrzaj>
      <item>ŠATRI d.o.o.  Vrbovsko</item>
    </izvorni_sadrzaj>
    <derivirana_varijabla naziv="DomainObject.Predmet.ProtuStrankaListNazivFormated_1">
      <item>ŠATRI d.o.o.  Vrbovsko</item>
    </derivirana_varijabla>
  </DomainObject.Predmet.ProtuStrankaListNazivFormated>
  <DomainObject.Predmet.ProtuStrankaListNazivFormatedOIB>
    <izvorni_sadrzaj>
      <item>ŠATRI d.o.o.  Vrbovsko, OIB 16391541486</item>
    </izvorni_sadrzaj>
    <derivirana_varijabla naziv="DomainObject.Predmet.ProtuStrankaListNazivFormatedOIB_1">
      <item>ŠATRI d.o.o.  Vrbovsko, OIB 16391541486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ŠATRI d.o.o.  Vrbovsko</izvorni_sadrzaj>
    <derivirana_varijabla naziv="DomainObject.Predmet.ProtustrankaIDrugi_1">ŠATRI d.o.o.  Vrbovsko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ŠATRI d.o.o.  Vrbovsko, OIB 16391541486, Ivana Gorana Kovačića 32, 51326 Vrbovsko</izvorni_sadrzaj>
    <derivirana_varijabla naziv="DomainObject.Predmet.ProtustrankaIDrugiAdressOIB_1">ŠATRI d.o.o.  Vrbovsko, OIB 16391541486, Ivana Gorana Kovačića 32,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ŠATRI d.o.o.  Vrbovsko</item>
    </izvorni_sadrzaj>
    <derivirana_varijabla naziv="DomainObject.Predmet.SudioniciListNaziv_1">
      <item>FINA  Rijeka</item>
      <item>ŠATRI d.o.o.  Vrbovsko</item>
    </derivirana_varijabla>
  </DomainObject.Predmet.SudioniciListNaziv>
  <DomainObject.Predmet.SudioniciListAdressOIB>
    <izvorni_sadrzaj>
      <item>FINA  Rijeka, OIB 85821130368, Frana Kurelca 8,51000 Rijeka</item>
      <item>ŠATRI d.o.o.  Vrbovsko, OIB 16391541486, Ivana Gorana Kovačića 32,51326 Vrbovsko</item>
    </izvorni_sadrzaj>
    <derivirana_varijabla naziv="DomainObject.Predmet.SudioniciListAdressOIB_1">
      <item>FINA  Rijeka, OIB 85821130368, Frana Kurelca 8,51000 Rijeka</item>
      <item>ŠATRI d.o.o.  Vrbovsko, OIB 16391541486, Ivana Gorana Kovačića 32,51326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16391541486</item>
    </izvorni_sadrzaj>
    <derivirana_varijabla naziv="DomainObject.Predmet.SudioniciListNazivOIB_1">
      <item>, OIB 85821130368</item>
      <item>, OIB 16391541486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1356</properties:Characters>
  <properties:Lines>27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2016-01-19T13:49:00Z</dcterms:created>
  <dc:creator>Vera Jelenović</dc:creator>
  <cp:lastModifiedBy>Danijela Fumić</cp:lastModifiedBy>
  <dcterms:modified xmlns:xsi="http://www.w3.org/2001/XMLSchema-instance" xsi:type="dcterms:W3CDTF">2016-01-20T10:51:00Z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