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52c6e" w14:paraId="5e52c6e" w:rsidRDefault="00161282" w:rsidP="00161282" w:rsidR="00161282" w:rsidRPr="00694539">
      <w:pPr>
        <w:tabs>
          <w:tab w:pos="516" w:val="left"/>
        </w:tabs>
        <w15:collapsed w:val="false"/>
        <w:rPr>
          <w:rFonts w:cs="Times New Roman" w:hAnsi="Times New Roman" w:ascii="Times New Roman"/>
          <w:bCs/>
        </w:rPr>
      </w:pPr>
      <w:bookmarkStart w:name="_GoBack" w:id="0"/>
      <w:bookmarkEnd w:id="0"/>
      <w:r w:rsidRPr="00694539">
        <w:rPr>
          <w:rFonts w:cs="Times New Roman" w:hAnsi="Times New Roman" w:ascii="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694539">
        <w:rPr>
          <w:rFonts w:cs="Times New Roman" w:hAnsi="Times New Roman" w:ascii="Times New Roman"/>
          <w:bCs/>
        </w:rPr>
        <w:tab/>
      </w:r>
    </w:p>
    <w:p w:rsidRDefault="00161282" w:rsidP="00161282" w:rsidR="00161282" w:rsidRPr="00694539">
      <w:pPr>
        <w:rPr>
          <w:rFonts w:cs="Times New Roman" w:hAnsi="Times New Roman" w:ascii="Times New Roman"/>
        </w:rPr>
      </w:pPr>
    </w:p>
    <w:p w:rsidRDefault="00161282" w:rsidP="00161282" w:rsidR="00161282" w:rsidRPr="00694539">
      <w:pPr>
        <w:ind w:firstLine="720"/>
        <w:rPr>
          <w:rFonts w:cs="Times New Roman" w:hAnsi="Times New Roman" w:ascii="Times New Roman"/>
          <w:b/>
        </w:rPr>
      </w:pPr>
    </w:p>
    <w:p w:rsidRDefault="00161282" w:rsidP="00161282" w:rsidR="00161282" w:rsidRPr="00694539">
      <w:pPr>
        <w:ind w:firstLine="720"/>
        <w:rPr>
          <w:rFonts w:cs="Times New Roman" w:hAnsi="Times New Roman" w:ascii="Times New Roman"/>
          <w:b/>
        </w:rPr>
      </w:pPr>
    </w:p>
    <w:p w:rsidRDefault="00161282" w:rsidP="00161282" w:rsidR="00161282" w:rsidRPr="00694539">
      <w:pPr>
        <w:rPr>
          <w:rFonts w:cs="Times New Roman" w:hAnsi="Times New Roman" w:ascii="Times New Roman"/>
          <w:b/>
        </w:rPr>
      </w:pPr>
      <w:r w:rsidRPr="00694539">
        <w:rPr>
          <w:rFonts w:cs="Times New Roman" w:hAnsi="Times New Roman" w:ascii="Times New Roman"/>
          <w:b/>
        </w:rPr>
        <w:t xml:space="preserve">       REPUBLIKA HRVATSKA</w:t>
      </w:r>
    </w:p>
    <w:p w:rsidRDefault="00161282" w:rsidP="00161282" w:rsidR="00161282" w:rsidRPr="00694539">
      <w:pPr>
        <w:rPr>
          <w:rFonts w:cs="Times New Roman" w:hAnsi="Times New Roman" w:ascii="Times New Roman"/>
          <w:b/>
        </w:rPr>
      </w:pPr>
      <w:r w:rsidRPr="00694539">
        <w:rPr>
          <w:rFonts w:cs="Times New Roman" w:hAnsi="Times New Roman" w:ascii="Times New Roman"/>
        </w:rPr>
        <w:t>TRGOVAČKI SUD U VARAŽDINU</w:t>
      </w:r>
    </w:p>
    <w:p w:rsidRDefault="00161282" w:rsidP="00161282" w:rsidR="00161282" w:rsidRPr="00694539">
      <w:pPr>
        <w:rPr>
          <w:rFonts w:cs="Times New Roman" w:hAnsi="Times New Roman" w:ascii="Times New Roman"/>
        </w:rPr>
      </w:pPr>
      <w:r w:rsidRPr="00694539">
        <w:rPr>
          <w:rFonts w:cs="Times New Roman" w:hAnsi="Times New Roman" w:ascii="Times New Roman"/>
        </w:rPr>
        <w:t xml:space="preserve">                 Braće Radića 2</w:t>
      </w:r>
    </w:p>
    <w:p w:rsidRDefault="00161282" w:rsidP="00161282" w:rsidR="00161282" w:rsidRPr="00694539">
      <w:pPr>
        <w:jc w:val="both"/>
        <w:rPr>
          <w:rFonts w:cs="Times New Roman" w:hAnsi="Times New Roman" w:ascii="Times New Roman"/>
          <w:szCs w:val="24"/>
        </w:rPr>
      </w:pPr>
    </w:p>
    <w:p w:rsidRDefault="00161282" w:rsidP="00161282" w:rsidR="00161282" w:rsidRPr="00694539">
      <w:pPr>
        <w:jc w:val="both"/>
        <w:rPr>
          <w:rFonts w:cs="Times New Roman" w:hAnsi="Times New Roman" w:ascii="Times New Roman"/>
          <w:szCs w:val="24"/>
        </w:rPr>
      </w:pPr>
    </w:p>
    <w:p w:rsidRDefault="00161282" w:rsidP="00161282" w:rsidR="00161282" w:rsidRPr="00694539">
      <w:pPr>
        <w:jc w:val="center"/>
        <w:rPr>
          <w:rFonts w:cs="Times New Roman" w:hAnsi="Times New Roman" w:ascii="Times New Roman"/>
          <w:szCs w:val="24"/>
        </w:rPr>
      </w:pPr>
      <w:r w:rsidRPr="00694539">
        <w:rPr>
          <w:rFonts w:cs="Times New Roman" w:hAnsi="Times New Roman" w:ascii="Times New Roman"/>
          <w:szCs w:val="24"/>
        </w:rPr>
        <w:t>R E P U B L I K A    H R V A T S K A</w:t>
      </w:r>
    </w:p>
    <w:p w:rsidRDefault="00161282" w:rsidP="00161282" w:rsidR="00161282" w:rsidRPr="00694539">
      <w:pPr>
        <w:jc w:val="both"/>
        <w:rPr>
          <w:rFonts w:cs="Times New Roman" w:hAnsi="Times New Roman" w:ascii="Times New Roman"/>
          <w:szCs w:val="24"/>
        </w:rPr>
      </w:pPr>
    </w:p>
    <w:p w:rsidRDefault="00161282" w:rsidP="00276139" w:rsidR="00161282" w:rsidRPr="00694539">
      <w:pPr>
        <w:pStyle w:val="Naslov2"/>
        <w:rPr>
          <w:b w:val="false"/>
          <w:szCs w:val="24"/>
        </w:rPr>
      </w:pPr>
      <w:r w:rsidRPr="00694539">
        <w:rPr>
          <w:b w:val="false"/>
          <w:szCs w:val="24"/>
        </w:rPr>
        <w:t>R J E Š E NJ E</w:t>
      </w:r>
    </w:p>
    <w:p w:rsidRDefault="004A2D75" w:rsidP="00161282" w:rsidR="004A2D75" w:rsidRPr="00694539">
      <w:pPr>
        <w:jc w:val="both"/>
        <w:rPr>
          <w:rFonts w:cs="Times New Roman" w:hAnsi="Times New Roman" w:ascii="Times New Roman"/>
          <w:szCs w:val="24"/>
        </w:rPr>
      </w:pPr>
    </w:p>
    <w:p w:rsidRDefault="00161282" w:rsidP="00161282" w:rsidR="00161282" w:rsidRPr="00694539">
      <w:pPr>
        <w:ind w:firstLine="708"/>
        <w:jc w:val="both"/>
        <w:rPr>
          <w:rFonts w:cs="Times New Roman" w:hAnsi="Times New Roman" w:ascii="Times New Roman"/>
          <w:szCs w:val="24"/>
        </w:rPr>
      </w:pPr>
      <w:r w:rsidRPr="00694539">
        <w:rPr>
          <w:rFonts w:cs="Times New Roman" w:hAnsi="Times New Roman" w:ascii="Times New Roman"/>
        </w:rPr>
        <w:t xml:space="preserve">Trgovački sud u Varaždinu, po sucu toga suda Iris Hatvalić Nemec kao stečajnom sucu, u stečajnom postupku nad </w:t>
      </w:r>
      <w:r w:rsidR="00A75390" w:rsidRPr="00694539">
        <w:rPr>
          <w:rFonts w:cs="Times New Roman" w:hAnsi="Times New Roman" w:ascii="Times New Roman"/>
        </w:rPr>
        <w:t>Gra-coop d.o.o. u stečaju, Mursko Središće, Martinska 165, OIB: 84181172006</w:t>
      </w:r>
      <w:r w:rsidR="00CC1351" w:rsidRPr="00694539">
        <w:rPr>
          <w:rFonts w:cs="Times New Roman" w:hAnsi="Times New Roman" w:ascii="Times New Roman"/>
        </w:rPr>
        <w:t>, zastupanom po stečajnom</w:t>
      </w:r>
      <w:r w:rsidRPr="00694539">
        <w:rPr>
          <w:rFonts w:cs="Times New Roman" w:hAnsi="Times New Roman" w:ascii="Times New Roman"/>
        </w:rPr>
        <w:t xml:space="preserve"> upravitelj</w:t>
      </w:r>
      <w:r w:rsidR="00CC1351" w:rsidRPr="00694539">
        <w:rPr>
          <w:rFonts w:cs="Times New Roman" w:hAnsi="Times New Roman" w:ascii="Times New Roman"/>
        </w:rPr>
        <w:t>u</w:t>
      </w:r>
      <w:r w:rsidRPr="00694539">
        <w:rPr>
          <w:rFonts w:cs="Times New Roman" w:hAnsi="Times New Roman" w:ascii="Times New Roman"/>
        </w:rPr>
        <w:t xml:space="preserve"> </w:t>
      </w:r>
      <w:r w:rsidR="00A75390" w:rsidRPr="00694539">
        <w:rPr>
          <w:rFonts w:cs="Times New Roman" w:hAnsi="Times New Roman" w:ascii="Times New Roman"/>
        </w:rPr>
        <w:t>Davoru Ivančiću</w:t>
      </w:r>
      <w:r w:rsidRPr="00694539">
        <w:rPr>
          <w:rFonts w:cs="Times New Roman" w:hAnsi="Times New Roman" w:ascii="Times New Roman"/>
          <w:szCs w:val="24"/>
        </w:rPr>
        <w:t xml:space="preserve">, </w:t>
      </w:r>
      <w:r w:rsidRPr="00694539">
        <w:rPr>
          <w:rFonts w:cs="Times New Roman" w:hAnsi="Times New Roman" w:ascii="Times New Roman"/>
        </w:rPr>
        <w:t xml:space="preserve">nakon održanog ispitnog i izvještajnog ročišta </w:t>
      </w:r>
      <w:r w:rsidR="00A75390" w:rsidRPr="00694539">
        <w:rPr>
          <w:rFonts w:cs="Times New Roman" w:hAnsi="Times New Roman" w:ascii="Times New Roman"/>
          <w:szCs w:val="24"/>
        </w:rPr>
        <w:t>16. veljače 2017</w:t>
      </w:r>
      <w:r w:rsidRPr="00694539">
        <w:rPr>
          <w:rFonts w:cs="Times New Roman" w:hAnsi="Times New Roman" w:ascii="Times New Roman"/>
        </w:rPr>
        <w:t>. te izrađeni</w:t>
      </w:r>
      <w:r w:rsidR="00F24BB5" w:rsidRPr="00694539">
        <w:rPr>
          <w:rFonts w:cs="Times New Roman" w:hAnsi="Times New Roman" w:ascii="Times New Roman"/>
        </w:rPr>
        <w:t>h</w:t>
      </w:r>
      <w:r w:rsidRPr="00694539">
        <w:rPr>
          <w:rFonts w:cs="Times New Roman" w:hAnsi="Times New Roman" w:ascii="Times New Roman"/>
        </w:rPr>
        <w:t xml:space="preserve"> posebnih tablica ispitanih tražbina, dana</w:t>
      </w:r>
      <w:r w:rsidRPr="00694539">
        <w:rPr>
          <w:rFonts w:cs="Times New Roman" w:hAnsi="Times New Roman" w:ascii="Times New Roman"/>
          <w:szCs w:val="24"/>
        </w:rPr>
        <w:t xml:space="preserve"> </w:t>
      </w:r>
      <w:r w:rsidR="007A3B6C">
        <w:rPr>
          <w:rFonts w:cs="Times New Roman" w:hAnsi="Times New Roman" w:ascii="Times New Roman"/>
          <w:szCs w:val="24"/>
        </w:rPr>
        <w:t>16</w:t>
      </w:r>
      <w:r w:rsidR="00AB2EF5" w:rsidRPr="00694539">
        <w:rPr>
          <w:rFonts w:cs="Times New Roman" w:hAnsi="Times New Roman" w:ascii="Times New Roman"/>
          <w:szCs w:val="24"/>
        </w:rPr>
        <w:t xml:space="preserve">. </w:t>
      </w:r>
      <w:r w:rsidR="007A3B6C">
        <w:rPr>
          <w:rFonts w:cs="Times New Roman" w:hAnsi="Times New Roman" w:ascii="Times New Roman"/>
          <w:szCs w:val="24"/>
        </w:rPr>
        <w:t>svibnja 2017</w:t>
      </w:r>
      <w:r w:rsidRPr="00694539">
        <w:rPr>
          <w:rFonts w:cs="Times New Roman" w:hAnsi="Times New Roman" w:ascii="Times New Roman"/>
          <w:szCs w:val="24"/>
        </w:rPr>
        <w:t>.,</w:t>
      </w:r>
    </w:p>
    <w:p w:rsidRDefault="004A2D75" w:rsidP="00161282" w:rsidR="004A2D75" w:rsidRPr="00694539">
      <w:pPr>
        <w:ind w:right="567"/>
        <w:jc w:val="both"/>
        <w:rPr>
          <w:rFonts w:cs="Times New Roman" w:hAnsi="Times New Roman" w:ascii="Times New Roman"/>
          <w:szCs w:val="24"/>
        </w:rPr>
      </w:pPr>
    </w:p>
    <w:p w:rsidRDefault="00161282" w:rsidP="00161282" w:rsidR="00161282" w:rsidRPr="00694539">
      <w:pPr>
        <w:ind w:right="567" w:left="737"/>
        <w:jc w:val="center"/>
        <w:rPr>
          <w:rFonts w:cs="Times New Roman" w:hAnsi="Times New Roman" w:ascii="Times New Roman"/>
          <w:szCs w:val="24"/>
        </w:rPr>
      </w:pPr>
      <w:r w:rsidRPr="00694539">
        <w:rPr>
          <w:rFonts w:cs="Times New Roman" w:hAnsi="Times New Roman" w:ascii="Times New Roman"/>
          <w:szCs w:val="24"/>
        </w:rPr>
        <w:t>r i j e š i o    j e</w:t>
      </w:r>
    </w:p>
    <w:p w:rsidRDefault="00161282" w:rsidP="00161282" w:rsidR="00161282">
      <w:pPr>
        <w:ind w:right="1252"/>
        <w:jc w:val="both"/>
        <w:rPr>
          <w:rFonts w:cs="Times New Roman" w:hAnsi="Times New Roman" w:ascii="Times New Roman"/>
          <w:szCs w:val="24"/>
        </w:rPr>
      </w:pPr>
    </w:p>
    <w:p w:rsidRDefault="005054EE" w:rsidP="00161282" w:rsidR="005054EE" w:rsidRPr="00694539">
      <w:pPr>
        <w:ind w:right="1252"/>
        <w:jc w:val="both"/>
        <w:rPr>
          <w:rFonts w:cs="Times New Roman" w:hAnsi="Times New Roman" w:ascii="Times New Roman"/>
          <w:szCs w:val="24"/>
        </w:rPr>
      </w:pPr>
    </w:p>
    <w:p w:rsidRDefault="00161282" w:rsidP="00A14E40" w:rsidR="00161282" w:rsidRPr="00694539">
      <w:pPr>
        <w:pStyle w:val="Odlomakpopisa"/>
        <w:numPr>
          <w:ilvl w:val="0"/>
          <w:numId w:val="7"/>
        </w:numPr>
        <w:ind w:right="567"/>
        <w:jc w:val="both"/>
        <w:rPr>
          <w:rFonts w:cs="Times New Roman" w:hAnsi="Times New Roman" w:ascii="Times New Roman"/>
          <w:b/>
          <w:szCs w:val="24"/>
        </w:rPr>
      </w:pPr>
      <w:r w:rsidRPr="00694539">
        <w:rPr>
          <w:rFonts w:cs="Times New Roman" w:hAnsi="Times New Roman" w:ascii="Times New Roman"/>
          <w:b/>
          <w:szCs w:val="24"/>
        </w:rPr>
        <w:t>Utvrđene tražbine viših isplatnih redova u kunama:</w:t>
      </w:r>
    </w:p>
    <w:p w:rsidRDefault="00161282" w:rsidP="00161282" w:rsidR="00161282" w:rsidRPr="00694539">
      <w:pPr>
        <w:ind w:right="567" w:left="705"/>
        <w:jc w:val="both"/>
        <w:rPr>
          <w:rFonts w:cs="Times New Roman" w:hAnsi="Times New Roman" w:ascii="Times New Roman"/>
          <w:szCs w:val="24"/>
        </w:rPr>
      </w:pPr>
    </w:p>
    <w:p w:rsidRDefault="00A65474" w:rsidP="00210BF8" w:rsidR="00F24BB5" w:rsidRPr="00694539">
      <w:pPr>
        <w:ind w:right="567" w:left="705"/>
        <w:jc w:val="both"/>
        <w:rPr>
          <w:rFonts w:cs="Times New Roman" w:hAnsi="Times New Roman" w:ascii="Times New Roman"/>
          <w:szCs w:val="24"/>
          <w:u w:val="single"/>
        </w:rPr>
      </w:pPr>
      <w:r w:rsidRPr="005054EE">
        <w:rPr>
          <w:rFonts w:cs="Times New Roman" w:hAnsi="Times New Roman" w:ascii="Times New Roman"/>
          <w:szCs w:val="24"/>
        </w:rPr>
        <w:t>Prvi</w:t>
      </w:r>
      <w:r w:rsidR="00161282" w:rsidRPr="005054EE">
        <w:rPr>
          <w:rFonts w:cs="Times New Roman" w:hAnsi="Times New Roman" w:ascii="Times New Roman"/>
          <w:szCs w:val="24"/>
        </w:rPr>
        <w:t xml:space="preserve"> viši isplatni red</w:t>
      </w:r>
    </w:p>
    <w:tbl>
      <w:tblPr>
        <w:tblpPr w:tblpY="547" w:horzAnchor="margin" w:vertAnchor="text" w:rightFromText="180" w:leftFromText="180"/>
        <w:tblOverlap w:val="never"/>
        <w:tblW w:type="pct" w:w="43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06"/>
        <w:gridCol w:w="2293"/>
        <w:gridCol w:w="1888"/>
        <w:gridCol w:w="1717"/>
        <w:gridCol w:w="1956"/>
      </w:tblGrid>
      <w:tr w:rsidTr="00210BF8" w:rsidR="00210BF8" w:rsidRPr="00694539">
        <w:tc>
          <w:tcPr>
            <w:tcW w:type="pct" w:w="302"/>
            <w:vAlign w:val="center"/>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 xml:space="preserve">R. br. </w:t>
            </w:r>
          </w:p>
        </w:tc>
        <w:tc>
          <w:tcPr>
            <w:tcW w:type="pct" w:w="1371"/>
            <w:vAlign w:val="center"/>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Ime i prezime / tvrtka  ili naziv vjerovnika</w:t>
            </w:r>
          </w:p>
        </w:tc>
        <w:tc>
          <w:tcPr>
            <w:tcW w:type="pct" w:w="1129"/>
            <w:vAlign w:val="center"/>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 xml:space="preserve">OIB vjerovnika </w:t>
            </w:r>
          </w:p>
        </w:tc>
        <w:tc>
          <w:tcPr>
            <w:tcW w:type="pct" w:w="1027"/>
            <w:vAlign w:val="center"/>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Adresa  sjedišta vjerovnika</w:t>
            </w:r>
          </w:p>
        </w:tc>
        <w:tc>
          <w:tcPr>
            <w:tcW w:type="pct" w:w="1170"/>
            <w:vAlign w:val="center"/>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Iznos</w:t>
            </w:r>
          </w:p>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priznate tražbine/kn</w:t>
            </w:r>
          </w:p>
        </w:tc>
      </w:tr>
      <w:tr w:rsidTr="00210BF8" w:rsidR="00210BF8" w:rsidRPr="00694539">
        <w:tc>
          <w:tcPr>
            <w:tcW w:type="pct" w:w="302"/>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1.</w:t>
            </w:r>
          </w:p>
        </w:tc>
        <w:tc>
          <w:tcPr>
            <w:tcW w:type="pct" w:w="1371"/>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Christian Črešnjovec</w:t>
            </w:r>
          </w:p>
        </w:tc>
        <w:tc>
          <w:tcPr>
            <w:tcW w:type="pct" w:w="1129"/>
          </w:tcPr>
          <w:p w:rsidRDefault="00210BF8" w:rsidP="003177AD" w:rsidR="00210BF8" w:rsidRPr="00694539">
            <w:pPr>
              <w:pStyle w:val="Bezproreda"/>
              <w:jc w:val="both"/>
              <w:rPr>
                <w:rFonts w:hAnsi="Times New Roman" w:ascii="Times New Roman"/>
                <w:sz w:val="24"/>
                <w:szCs w:val="24"/>
              </w:rPr>
            </w:pPr>
            <w:r w:rsidRPr="00694539">
              <w:rPr>
                <w:rFonts w:hAnsi="Times New Roman" w:ascii="Times New Roman"/>
                <w:sz w:val="24"/>
                <w:szCs w:val="24"/>
              </w:rPr>
              <w:t>69253249826</w:t>
            </w:r>
          </w:p>
        </w:tc>
        <w:tc>
          <w:tcPr>
            <w:tcW w:type="pct" w:w="1027"/>
          </w:tcPr>
          <w:p w:rsidRDefault="00210BF8" w:rsidP="003177AD" w:rsidR="00210BF8" w:rsidRPr="00694539">
            <w:pPr>
              <w:pStyle w:val="Bezproreda"/>
              <w:rPr>
                <w:rFonts w:hAnsi="Times New Roman" w:ascii="Times New Roman"/>
                <w:sz w:val="24"/>
                <w:szCs w:val="24"/>
              </w:rPr>
            </w:pPr>
            <w:r w:rsidRPr="00694539">
              <w:rPr>
                <w:rFonts w:hAnsi="Times New Roman" w:ascii="Times New Roman"/>
                <w:sz w:val="24"/>
                <w:szCs w:val="24"/>
              </w:rPr>
              <w:t>M. Središće, Martinska 165</w:t>
            </w:r>
          </w:p>
        </w:tc>
        <w:tc>
          <w:tcPr>
            <w:tcW w:type="pct" w:w="1170"/>
          </w:tcPr>
          <w:p w:rsidRDefault="00210BF8" w:rsidP="003177AD" w:rsidR="00210BF8" w:rsidRPr="00694539">
            <w:pPr>
              <w:pStyle w:val="Bezproreda"/>
              <w:jc w:val="center"/>
              <w:rPr>
                <w:rFonts w:hAnsi="Times New Roman" w:ascii="Times New Roman"/>
                <w:sz w:val="24"/>
                <w:szCs w:val="24"/>
              </w:rPr>
            </w:pPr>
            <w:r w:rsidRPr="00694539">
              <w:rPr>
                <w:rFonts w:hAnsi="Times New Roman" w:ascii="Times New Roman"/>
                <w:sz w:val="24"/>
                <w:szCs w:val="24"/>
              </w:rPr>
              <w:t>Bruto:              32,355,00</w:t>
            </w:r>
          </w:p>
          <w:p w:rsidRDefault="00210BF8" w:rsidP="003177AD" w:rsidR="00210BF8" w:rsidRPr="00694539">
            <w:pPr>
              <w:pStyle w:val="Bezproreda"/>
              <w:jc w:val="center"/>
              <w:rPr>
                <w:rFonts w:hAnsi="Times New Roman" w:ascii="Times New Roman"/>
                <w:sz w:val="24"/>
                <w:szCs w:val="24"/>
              </w:rPr>
            </w:pPr>
            <w:r w:rsidRPr="00694539">
              <w:rPr>
                <w:rFonts w:hAnsi="Times New Roman" w:ascii="Times New Roman"/>
                <w:sz w:val="24"/>
                <w:szCs w:val="24"/>
              </w:rPr>
              <w:t>Neto:</w:t>
            </w:r>
          </w:p>
          <w:p w:rsidRDefault="00210BF8" w:rsidP="003177AD" w:rsidR="00210BF8" w:rsidRPr="00694539">
            <w:pPr>
              <w:pStyle w:val="Bezproreda"/>
              <w:jc w:val="center"/>
              <w:rPr>
                <w:rFonts w:hAnsi="Times New Roman" w:ascii="Times New Roman"/>
                <w:sz w:val="24"/>
                <w:szCs w:val="24"/>
              </w:rPr>
            </w:pPr>
            <w:r w:rsidRPr="00694539">
              <w:rPr>
                <w:rFonts w:hAnsi="Times New Roman" w:ascii="Times New Roman"/>
                <w:sz w:val="24"/>
                <w:szCs w:val="24"/>
              </w:rPr>
              <w:t>25,844,00</w:t>
            </w:r>
          </w:p>
        </w:tc>
      </w:tr>
    </w:tbl>
    <w:p w:rsidRDefault="00694539" w:rsidP="00694539" w:rsidR="00694539">
      <w:pPr>
        <w:ind w:right="567"/>
        <w:rPr>
          <w:rFonts w:cs="Times New Roman" w:hAnsi="Times New Roman" w:ascii="Times New Roman"/>
          <w:szCs w:val="24"/>
          <w:u w:val="single"/>
        </w:rPr>
      </w:pPr>
    </w:p>
    <w:p w:rsidRDefault="00322F1D" w:rsidP="00694539" w:rsidR="00322F1D">
      <w:pPr>
        <w:ind w:right="567" w:left="705"/>
        <w:rPr>
          <w:rFonts w:cs="Times New Roman" w:hAnsi="Times New Roman" w:ascii="Times New Roman"/>
          <w:szCs w:val="24"/>
          <w:u w:val="single"/>
        </w:rPr>
      </w:pPr>
    </w:p>
    <w:p w:rsidRDefault="00570ABC" w:rsidP="00694539" w:rsidR="00570ABC">
      <w:pPr>
        <w:ind w:right="567" w:left="705"/>
        <w:rPr>
          <w:rFonts w:cs="Times New Roman" w:hAnsi="Times New Roman" w:ascii="Times New Roman"/>
          <w:szCs w:val="24"/>
          <w:u w:val="single"/>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694539" w:rsidR="00210BF8">
      <w:pPr>
        <w:ind w:right="567" w:left="705"/>
        <w:rPr>
          <w:rFonts w:cs="Times New Roman" w:hAnsi="Times New Roman" w:ascii="Times New Roman"/>
          <w:szCs w:val="24"/>
        </w:rPr>
      </w:pPr>
    </w:p>
    <w:p w:rsidRDefault="00210BF8" w:rsidP="00210BF8" w:rsidR="00210BF8">
      <w:pPr>
        <w:ind w:right="567"/>
        <w:rPr>
          <w:rFonts w:cs="Times New Roman" w:hAnsi="Times New Roman" w:ascii="Times New Roman"/>
          <w:szCs w:val="24"/>
        </w:rPr>
      </w:pPr>
    </w:p>
    <w:p w:rsidRDefault="00A65474" w:rsidP="00694539" w:rsidR="00F82EAE" w:rsidRPr="005054EE">
      <w:pPr>
        <w:ind w:right="567" w:left="705"/>
        <w:rPr>
          <w:rFonts w:cs="Times New Roman" w:hAnsi="Times New Roman" w:ascii="Times New Roman"/>
          <w:szCs w:val="24"/>
        </w:rPr>
      </w:pPr>
      <w:r w:rsidRPr="005054EE">
        <w:rPr>
          <w:rFonts w:cs="Times New Roman" w:hAnsi="Times New Roman" w:ascii="Times New Roman"/>
          <w:szCs w:val="24"/>
        </w:rPr>
        <w:t>Drugi</w:t>
      </w:r>
      <w:r w:rsidR="00161282" w:rsidRPr="005054EE">
        <w:rPr>
          <w:rFonts w:cs="Times New Roman" w:hAnsi="Times New Roman" w:ascii="Times New Roman"/>
          <w:szCs w:val="24"/>
        </w:rPr>
        <w:t xml:space="preserve"> viši isplatni red</w:t>
      </w:r>
    </w:p>
    <w:tbl>
      <w:tblPr>
        <w:tblpPr w:tblpY="558" w:tblpX="1166" w:horzAnchor="page" w:vertAnchor="text" w:rightFromText="180" w:leftFromText="180"/>
        <w:tblOverlap w:val="never"/>
        <w:tblW w:type="dxa" w:w="1051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79"/>
        <w:gridCol w:w="1314"/>
        <w:gridCol w:w="1680"/>
        <w:gridCol w:w="1535"/>
        <w:gridCol w:w="1315"/>
        <w:gridCol w:w="4187"/>
      </w:tblGrid>
      <w:tr w:rsidTr="00210BF8" w:rsidR="00DE46AC" w:rsidRPr="00694539">
        <w:tc>
          <w:tcPr>
            <w:tcW w:type="dxa" w:w="479"/>
            <w:vAlign w:val="center"/>
          </w:tcPr>
          <w:p w:rsidRDefault="00DE46AC" w:rsidP="003177AD" w:rsidR="00DE46AC" w:rsidRPr="00694539">
            <w:pPr>
              <w:pStyle w:val="Bezproreda"/>
              <w:jc w:val="both"/>
              <w:rPr>
                <w:rFonts w:hAnsi="Times New Roman" w:ascii="Times New Roman"/>
                <w:sz w:val="24"/>
                <w:szCs w:val="24"/>
              </w:rPr>
            </w:pPr>
            <w:bookmarkStart w:name="OLE_LINK1" w:id="1"/>
            <w:r w:rsidRPr="00694539">
              <w:rPr>
                <w:rFonts w:hAnsi="Times New Roman" w:ascii="Times New Roman"/>
                <w:sz w:val="24"/>
                <w:szCs w:val="24"/>
              </w:rPr>
              <w:t xml:space="preserve">R. br. </w:t>
            </w:r>
          </w:p>
        </w:tc>
        <w:tc>
          <w:tcPr>
            <w:tcW w:type="dxa" w:w="1314"/>
            <w:vAlign w:val="center"/>
          </w:tcPr>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Ime i prezime / tvrtka  ili naziv vjerovnika</w:t>
            </w:r>
          </w:p>
        </w:tc>
        <w:tc>
          <w:tcPr>
            <w:tcW w:type="auto" w:w="0"/>
            <w:vAlign w:val="center"/>
          </w:tcPr>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 xml:space="preserve">OIB vjerovnika </w:t>
            </w:r>
          </w:p>
        </w:tc>
        <w:tc>
          <w:tcPr>
            <w:tcW w:type="dxa" w:w="1536"/>
            <w:vAlign w:val="center"/>
          </w:tcPr>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Adresa  sjedišta vjerovnika</w:t>
            </w:r>
          </w:p>
        </w:tc>
        <w:tc>
          <w:tcPr>
            <w:tcW w:type="auto" w:w="0"/>
            <w:vAlign w:val="center"/>
          </w:tcPr>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 xml:space="preserve">Iznos </w:t>
            </w:r>
          </w:p>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priznate</w:t>
            </w:r>
          </w:p>
          <w:p w:rsidRDefault="00DE46AC" w:rsidP="003177AD" w:rsidR="00DE46AC" w:rsidRPr="00694539">
            <w:pPr>
              <w:pStyle w:val="Bezproreda"/>
              <w:jc w:val="both"/>
              <w:rPr>
                <w:rFonts w:hAnsi="Times New Roman" w:ascii="Times New Roman"/>
                <w:sz w:val="24"/>
                <w:szCs w:val="24"/>
              </w:rPr>
            </w:pPr>
            <w:r w:rsidRPr="00694539">
              <w:rPr>
                <w:rFonts w:hAnsi="Times New Roman" w:ascii="Times New Roman"/>
                <w:sz w:val="24"/>
                <w:szCs w:val="24"/>
              </w:rPr>
              <w:t>tražbine / kn</w:t>
            </w:r>
          </w:p>
        </w:tc>
        <w:tc>
          <w:tcPr>
            <w:tcW w:type="auto" w:w="0"/>
            <w:tcBorders>
              <w:top w:val="nil"/>
              <w:bottom w:val="nil"/>
              <w:right w:val="nil"/>
            </w:tcBorders>
            <w:vAlign w:val="center"/>
          </w:tcPr>
          <w:p w:rsidRDefault="00DE46AC" w:rsidP="003177AD" w:rsidR="00DE46AC" w:rsidRPr="00694539">
            <w:pPr>
              <w:pStyle w:val="Bezproreda"/>
              <w:rPr>
                <w:rFonts w:hAnsi="Times New Roman" w:ascii="Times New Roman"/>
                <w:sz w:val="24"/>
                <w:szCs w:val="24"/>
              </w:rPr>
            </w:pPr>
          </w:p>
        </w:tc>
      </w:tr>
      <w:tr w:rsidTr="00210BF8" w:rsidR="00DE46AC" w:rsidRPr="00694539">
        <w:tc>
          <w:tcPr>
            <w:tcW w:type="dxa" w:w="479"/>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1.</w:t>
            </w:r>
          </w:p>
          <w:p w:rsidRDefault="00DE46AC" w:rsidP="003177AD" w:rsidR="00DE46AC" w:rsidRPr="00694539">
            <w:pPr>
              <w:pStyle w:val="Bezproreda"/>
              <w:jc w:val="both"/>
              <w:rPr>
                <w:rFonts w:hAnsi="Times New Roman" w:ascii="Times New Roman"/>
                <w:sz w:val="20"/>
                <w:szCs w:val="20"/>
              </w:rPr>
            </w:pP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Republika Hrvatska, Ministarstvo financija  </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52634238587</w:t>
            </w:r>
          </w:p>
        </w:tc>
        <w:tc>
          <w:tcPr>
            <w:tcW w:type="dxa" w:w="1536"/>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Varaždin, Graberje 1</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884,726,23 </w:t>
            </w:r>
          </w:p>
          <w:p w:rsidRDefault="00DE46AC" w:rsidP="003177AD" w:rsidR="00DE46AC" w:rsidRPr="00694539">
            <w:pPr>
              <w:pStyle w:val="Bezproreda"/>
              <w:jc w:val="center"/>
              <w:rPr>
                <w:rFonts w:hAnsi="Times New Roman" w:ascii="Times New Roman"/>
                <w:sz w:val="20"/>
                <w:szCs w:val="20"/>
              </w:rPr>
            </w:pPr>
            <w:r w:rsidRPr="00694539">
              <w:rPr>
                <w:rFonts w:hAnsi="Times New Roman" w:ascii="Times New Roman"/>
                <w:sz w:val="20"/>
                <w:szCs w:val="20"/>
              </w:rPr>
              <w:t xml:space="preserve">       </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1344"/>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lastRenderedPageBreak/>
              <w:t>2.</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Grad Mursko Središće </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10835908515</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Mursko Središće, Trg bana Josipa Jelačića 10</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6,843,16</w:t>
            </w:r>
          </w:p>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 xml:space="preserve"> </w:t>
            </w:r>
          </w:p>
        </w:tc>
      </w:tr>
      <w:tr w:rsidTr="00210BF8" w:rsidR="00DE46AC" w:rsidRPr="00694539">
        <w:trPr>
          <w:trHeight w:val="735"/>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3.</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Financijska agencija</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85821130368</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Zagreb, Vukovarska 70</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2,404,74</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689"/>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4.</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Međimur</w:t>
            </w:r>
            <w:r w:rsidR="00017047">
              <w:rPr>
                <w:rFonts w:hAnsi="Times New Roman" w:ascii="Times New Roman"/>
                <w:sz w:val="20"/>
                <w:szCs w:val="20"/>
              </w:rPr>
              <w:t>s</w:t>
            </w:r>
            <w:r w:rsidRPr="00694539">
              <w:rPr>
                <w:rFonts w:hAnsi="Times New Roman" w:ascii="Times New Roman"/>
                <w:sz w:val="20"/>
                <w:szCs w:val="20"/>
              </w:rPr>
              <w:t>ke vode d.o.o.</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81394716246</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Čakovec, Matice Hrvatske 10</w:t>
            </w:r>
          </w:p>
          <w:p w:rsidRDefault="00DE46AC" w:rsidP="003177AD" w:rsidR="00DE46AC" w:rsidRPr="00694539">
            <w:pPr>
              <w:pStyle w:val="Bezproreda"/>
              <w:rPr>
                <w:rFonts w:hAnsi="Times New Roman" w:ascii="Times New Roman"/>
                <w:sz w:val="20"/>
                <w:szCs w:val="20"/>
              </w:rPr>
            </w:pP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2,246,86</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673"/>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5.</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Odvjetnik  Ivan Ivković</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84514383820</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Čakovec, Kralja Tomislava 14</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11,736,83</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698"/>
        </w:trPr>
        <w:tc>
          <w:tcPr>
            <w:tcW w:type="dxa" w:w="479"/>
          </w:tcPr>
          <w:p w:rsidRDefault="00DE46AC" w:rsidP="003177AD" w:rsidR="00DE46AC" w:rsidRPr="00694539">
            <w:pPr>
              <w:pStyle w:val="Bezproreda"/>
              <w:rPr>
                <w:rFonts w:hAnsi="Times New Roman" w:ascii="Times New Roman"/>
                <w:sz w:val="20"/>
                <w:szCs w:val="20"/>
              </w:rPr>
            </w:pPr>
          </w:p>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6.</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Privredna banka Zagreb d.d.</w:t>
            </w:r>
          </w:p>
        </w:tc>
        <w:tc>
          <w:tcPr>
            <w:tcW w:type="auto" w:w="0"/>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02535697732</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Zagreb, Radnička cesta 50</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258,292,61</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20"/>
        </w:trPr>
        <w:tc>
          <w:tcPr>
            <w:tcW w:type="dxa" w:w="479"/>
          </w:tcPr>
          <w:p w:rsidRDefault="00DE46AC" w:rsidP="003177AD" w:rsidR="00DE46AC" w:rsidRPr="00694539">
            <w:pPr>
              <w:pStyle w:val="Bezproreda"/>
              <w:jc w:val="both"/>
              <w:rPr>
                <w:rFonts w:hAnsi="Times New Roman" w:ascii="Times New Roman"/>
                <w:sz w:val="20"/>
                <w:szCs w:val="20"/>
              </w:rPr>
            </w:pPr>
          </w:p>
        </w:tc>
        <w:tc>
          <w:tcPr>
            <w:tcW w:type="dxa" w:w="1314"/>
          </w:tcPr>
          <w:p w:rsidRDefault="00DE46AC" w:rsidP="003177AD" w:rsidR="00DE46AC" w:rsidRPr="00694539">
            <w:pPr>
              <w:pStyle w:val="Bezproreda"/>
              <w:rPr>
                <w:rFonts w:hAnsi="Times New Roman" w:ascii="Times New Roman"/>
                <w:sz w:val="20"/>
                <w:szCs w:val="20"/>
              </w:rPr>
            </w:pPr>
          </w:p>
        </w:tc>
        <w:tc>
          <w:tcPr>
            <w:tcW w:type="dxa" w:w="1681"/>
          </w:tcPr>
          <w:p w:rsidRDefault="00DE46AC" w:rsidP="003177AD" w:rsidR="00DE46AC" w:rsidRPr="00694539">
            <w:pPr>
              <w:pStyle w:val="Bezproreda"/>
              <w:jc w:val="both"/>
              <w:rPr>
                <w:rFonts w:hAnsi="Times New Roman" w:ascii="Times New Roman"/>
                <w:sz w:val="20"/>
                <w:szCs w:val="20"/>
              </w:rPr>
            </w:pPr>
          </w:p>
        </w:tc>
        <w:tc>
          <w:tcPr>
            <w:tcW w:type="dxa" w:w="1536"/>
          </w:tcPr>
          <w:p w:rsidRDefault="00DE46AC" w:rsidP="003177AD" w:rsidR="00DE46AC" w:rsidRPr="00694539">
            <w:pPr>
              <w:pStyle w:val="Bezproreda"/>
              <w:rPr>
                <w:rFonts w:hAnsi="Times New Roman" w:ascii="Times New Roman"/>
                <w:sz w:val="20"/>
                <w:szCs w:val="20"/>
              </w:rPr>
            </w:pPr>
          </w:p>
        </w:tc>
        <w:tc>
          <w:tcPr>
            <w:tcW w:type="dxa" w:w="1299"/>
          </w:tcPr>
          <w:p w:rsidRDefault="00DE46AC" w:rsidP="003177AD" w:rsidR="00DE46AC" w:rsidRPr="00694539">
            <w:pPr>
              <w:pStyle w:val="Bezproreda"/>
              <w:rPr>
                <w:rFonts w:hAnsi="Times New Roman" w:ascii="Times New Roman"/>
                <w:sz w:val="20"/>
                <w:szCs w:val="20"/>
              </w:rPr>
            </w:pPr>
          </w:p>
        </w:tc>
        <w:tc>
          <w:tcPr>
            <w:tcW w:type="dxa" w:w="4201"/>
            <w:tcBorders>
              <w:top w:val="nil"/>
              <w:bottom w:val="nil"/>
              <w:right w:val="nil"/>
            </w:tcBorders>
          </w:tcPr>
          <w:p w:rsidRDefault="00DE46AC" w:rsidP="003177AD" w:rsidR="00DE46AC" w:rsidRPr="00694539">
            <w:pPr>
              <w:pStyle w:val="Bezproreda"/>
              <w:rPr>
                <w:rFonts w:hAnsi="Times New Roman" w:ascii="Times New Roman"/>
                <w:sz w:val="20"/>
                <w:szCs w:val="20"/>
              </w:rPr>
            </w:pPr>
          </w:p>
        </w:tc>
      </w:tr>
      <w:tr w:rsidTr="00210BF8" w:rsidR="00DE46AC" w:rsidRPr="00694539">
        <w:trPr>
          <w:trHeight w:val="20"/>
        </w:trPr>
        <w:tc>
          <w:tcPr>
            <w:tcW w:type="dxa" w:w="479"/>
          </w:tcPr>
          <w:p w:rsidRDefault="00DE46AC" w:rsidP="003177AD" w:rsidR="00DE46AC" w:rsidRPr="00694539">
            <w:pPr>
              <w:pStyle w:val="Bezproreda"/>
              <w:jc w:val="both"/>
              <w:rPr>
                <w:rFonts w:hAnsi="Times New Roman" w:ascii="Times New Roman"/>
                <w:sz w:val="20"/>
                <w:szCs w:val="20"/>
              </w:rPr>
            </w:pPr>
          </w:p>
        </w:tc>
        <w:tc>
          <w:tcPr>
            <w:tcW w:type="dxa" w:w="1314"/>
          </w:tcPr>
          <w:p w:rsidRDefault="00DE46AC" w:rsidP="003177AD" w:rsidR="00DE46AC" w:rsidRPr="00694539">
            <w:pPr>
              <w:pStyle w:val="Bezproreda"/>
              <w:rPr>
                <w:rFonts w:hAnsi="Times New Roman" w:ascii="Times New Roman"/>
                <w:sz w:val="20"/>
                <w:szCs w:val="20"/>
              </w:rPr>
            </w:pPr>
          </w:p>
        </w:tc>
        <w:tc>
          <w:tcPr>
            <w:tcW w:type="dxa" w:w="1681"/>
          </w:tcPr>
          <w:p w:rsidRDefault="00DE46AC" w:rsidP="003177AD" w:rsidR="00DE46AC" w:rsidRPr="00694539">
            <w:pPr>
              <w:pStyle w:val="Bezproreda"/>
              <w:jc w:val="both"/>
              <w:rPr>
                <w:rFonts w:hAnsi="Times New Roman" w:ascii="Times New Roman"/>
                <w:sz w:val="20"/>
                <w:szCs w:val="20"/>
              </w:rPr>
            </w:pPr>
          </w:p>
        </w:tc>
        <w:tc>
          <w:tcPr>
            <w:tcW w:type="dxa" w:w="1536"/>
          </w:tcPr>
          <w:p w:rsidRDefault="00DE46AC" w:rsidP="003177AD" w:rsidR="00DE46AC" w:rsidRPr="00694539">
            <w:pPr>
              <w:pStyle w:val="Bezproreda"/>
              <w:rPr>
                <w:rFonts w:hAnsi="Times New Roman" w:ascii="Times New Roman"/>
                <w:sz w:val="20"/>
                <w:szCs w:val="20"/>
              </w:rPr>
            </w:pPr>
          </w:p>
        </w:tc>
        <w:tc>
          <w:tcPr>
            <w:tcW w:type="auto" w:w="0"/>
          </w:tcPr>
          <w:p w:rsidRDefault="00DE46AC" w:rsidP="003177AD" w:rsidR="00DE46AC" w:rsidRPr="00694539">
            <w:pPr>
              <w:pStyle w:val="Bezproreda"/>
              <w:rPr>
                <w:rFonts w:hAnsi="Times New Roman" w:ascii="Times New Roman"/>
                <w:sz w:val="20"/>
                <w:szCs w:val="20"/>
              </w:rPr>
            </w:pPr>
          </w:p>
        </w:tc>
        <w:tc>
          <w:tcPr>
            <w:tcW w:type="auto" w:w="0"/>
            <w:tcBorders>
              <w:top w:val="nil"/>
              <w:bottom w:val="nil"/>
              <w:right w:val="nil"/>
            </w:tcBorders>
          </w:tcPr>
          <w:p w:rsidRDefault="00DE46AC" w:rsidP="003177AD" w:rsidR="00DE46AC" w:rsidRPr="00694539">
            <w:pPr>
              <w:pStyle w:val="Bezproreda"/>
              <w:rPr>
                <w:rFonts w:hAnsi="Times New Roman" w:ascii="Times New Roman"/>
                <w:sz w:val="20"/>
                <w:szCs w:val="20"/>
              </w:rPr>
            </w:pPr>
          </w:p>
        </w:tc>
      </w:tr>
      <w:tr w:rsidTr="00210BF8" w:rsidR="00DE46AC" w:rsidRPr="00694539">
        <w:trPr>
          <w:trHeight w:val="1344"/>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9.</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Christian Črešnjovec</w:t>
            </w:r>
          </w:p>
        </w:tc>
        <w:tc>
          <w:tcPr>
            <w:tcW w:type="dxa" w:w="1681"/>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69253249826</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M. Središće, Martinska 165</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213.838,33</w:t>
            </w:r>
          </w:p>
        </w:tc>
        <w:tc>
          <w:tcPr>
            <w:tcW w:type="auto" w:w="0"/>
            <w:tcBorders>
              <w:top w:val="nil"/>
              <w:bottom w:val="nil"/>
              <w:right w:val="nil"/>
            </w:tcBorders>
          </w:tcPr>
          <w:p w:rsidRDefault="00DE46AC" w:rsidP="003177AD" w:rsidR="00DE46AC" w:rsidRPr="00694539">
            <w:pPr>
              <w:pStyle w:val="Bezproreda"/>
              <w:rPr>
                <w:rFonts w:hAnsi="Times New Roman" w:ascii="Times New Roman"/>
                <w:sz w:val="20"/>
                <w:szCs w:val="20"/>
              </w:rPr>
            </w:pPr>
          </w:p>
        </w:tc>
      </w:tr>
      <w:tr w:rsidTr="00210BF8" w:rsidR="00DE46AC" w:rsidRPr="00694539">
        <w:trPr>
          <w:trHeight w:val="659"/>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10</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Allianz Zagreb  d.d.</w:t>
            </w:r>
          </w:p>
        </w:tc>
        <w:tc>
          <w:tcPr>
            <w:tcW w:type="dxa" w:w="1681"/>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23759810849</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Zagreb, Heinzelova 10</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1,301,56</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p w:rsidRDefault="00DE46AC" w:rsidP="003177AD" w:rsidR="00DE46AC" w:rsidRPr="00694539">
            <w:pPr>
              <w:pStyle w:val="Bezproreda"/>
              <w:jc w:val="both"/>
              <w:rPr>
                <w:rFonts w:hAnsi="Times New Roman" w:ascii="Times New Roman"/>
                <w:sz w:val="20"/>
                <w:szCs w:val="20"/>
              </w:rPr>
            </w:pPr>
          </w:p>
        </w:tc>
      </w:tr>
      <w:tr w:rsidTr="00210BF8" w:rsidR="00DE46AC" w:rsidRPr="00694539">
        <w:trPr>
          <w:trHeight w:val="718"/>
        </w:trPr>
        <w:tc>
          <w:tcPr>
            <w:tcW w:type="dxa" w:w="479"/>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11.</w:t>
            </w:r>
          </w:p>
        </w:tc>
        <w:tc>
          <w:tcPr>
            <w:tcW w:type="dxa" w:w="1314"/>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Generali osiguranje d.d.</w:t>
            </w:r>
          </w:p>
        </w:tc>
        <w:tc>
          <w:tcPr>
            <w:tcW w:type="dxa" w:w="1681"/>
          </w:tcPr>
          <w:p w:rsidRDefault="00DE46AC" w:rsidP="003177AD" w:rsidR="00DE46AC" w:rsidRPr="00694539">
            <w:pPr>
              <w:pStyle w:val="Bezproreda"/>
              <w:jc w:val="both"/>
              <w:rPr>
                <w:rFonts w:hAnsi="Times New Roman" w:ascii="Times New Roman"/>
                <w:sz w:val="20"/>
                <w:szCs w:val="20"/>
              </w:rPr>
            </w:pPr>
            <w:r w:rsidRPr="00694539">
              <w:rPr>
                <w:rFonts w:hAnsi="Times New Roman" w:ascii="Times New Roman"/>
                <w:sz w:val="20"/>
                <w:szCs w:val="20"/>
              </w:rPr>
              <w:t>10840749604</w:t>
            </w:r>
          </w:p>
        </w:tc>
        <w:tc>
          <w:tcPr>
            <w:tcW w:type="dxa" w:w="1536"/>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Zagreb,</w:t>
            </w:r>
          </w:p>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Vukovarska 284</w:t>
            </w:r>
          </w:p>
        </w:tc>
        <w:tc>
          <w:tcPr>
            <w:tcW w:type="auto" w:w="0"/>
          </w:tcPr>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 xml:space="preserve">  </w:t>
            </w:r>
          </w:p>
          <w:p w:rsidRDefault="00DE46AC" w:rsidP="003177AD" w:rsidR="00DE46AC" w:rsidRPr="00694539">
            <w:pPr>
              <w:pStyle w:val="Bezproreda"/>
              <w:rPr>
                <w:rFonts w:hAnsi="Times New Roman" w:ascii="Times New Roman"/>
                <w:sz w:val="20"/>
                <w:szCs w:val="20"/>
              </w:rPr>
            </w:pPr>
            <w:r w:rsidRPr="00694539">
              <w:rPr>
                <w:rFonts w:hAnsi="Times New Roman" w:ascii="Times New Roman"/>
                <w:sz w:val="20"/>
                <w:szCs w:val="20"/>
              </w:rPr>
              <w:t>32,219,22</w:t>
            </w:r>
          </w:p>
        </w:tc>
        <w:tc>
          <w:tcPr>
            <w:tcW w:type="auto" w:w="0"/>
            <w:tcBorders>
              <w:top w:val="nil"/>
              <w:bottom w:val="nil"/>
              <w:right w:val="nil"/>
            </w:tcBorders>
          </w:tcPr>
          <w:p w:rsidRDefault="00DE46AC" w:rsidP="003177AD" w:rsidR="00DE46AC" w:rsidRPr="00694539">
            <w:pPr>
              <w:pStyle w:val="Bezproreda"/>
              <w:jc w:val="both"/>
              <w:rPr>
                <w:rFonts w:hAnsi="Times New Roman" w:ascii="Times New Roman"/>
                <w:sz w:val="20"/>
                <w:szCs w:val="20"/>
              </w:rPr>
            </w:pPr>
          </w:p>
          <w:p w:rsidRDefault="00DE46AC" w:rsidP="003177AD" w:rsidR="00DE46AC" w:rsidRPr="00694539">
            <w:pPr>
              <w:pStyle w:val="Bezproreda"/>
              <w:jc w:val="both"/>
              <w:rPr>
                <w:rFonts w:hAnsi="Times New Roman" w:ascii="Times New Roman"/>
                <w:sz w:val="20"/>
                <w:szCs w:val="20"/>
              </w:rPr>
            </w:pPr>
          </w:p>
        </w:tc>
      </w:tr>
      <w:bookmarkEnd w:id="1"/>
    </w:tbl>
    <w:p w:rsidRDefault="00A14E40" w:rsidP="00A14E40" w:rsidR="00A14E40" w:rsidRPr="00694539">
      <w:pPr>
        <w:jc w:val="both"/>
        <w:rPr>
          <w:rFonts w:cs="Times New Roman" w:hAnsi="Times New Roman" w:ascii="Times New Roman"/>
          <w:b/>
          <w:szCs w:val="24"/>
        </w:rPr>
      </w:pPr>
    </w:p>
    <w:p w:rsidRDefault="005F30C0" w:rsidP="00A14E40" w:rsidR="005F30C0" w:rsidRPr="00694539">
      <w:pPr>
        <w:jc w:val="both"/>
        <w:rPr>
          <w:rFonts w:cs="Times New Roman" w:hAnsi="Times New Roman" w:ascii="Times New Roman"/>
          <w:b/>
          <w:szCs w:val="24"/>
        </w:rPr>
      </w:pPr>
    </w:p>
    <w:p w:rsidRDefault="00A14E40" w:rsidP="00A14E40" w:rsidR="00A14E40" w:rsidRPr="00694539">
      <w:pPr>
        <w:pStyle w:val="Odlomakpopisa"/>
        <w:numPr>
          <w:ilvl w:val="0"/>
          <w:numId w:val="7"/>
        </w:numPr>
        <w:jc w:val="both"/>
        <w:rPr>
          <w:rFonts w:cs="Times New Roman" w:hAnsi="Times New Roman" w:ascii="Times New Roman"/>
          <w:b/>
          <w:szCs w:val="24"/>
        </w:rPr>
      </w:pPr>
      <w:r w:rsidRPr="00694539">
        <w:rPr>
          <w:rFonts w:cs="Times New Roman" w:hAnsi="Times New Roman" w:ascii="Times New Roman"/>
          <w:b/>
          <w:szCs w:val="24"/>
        </w:rPr>
        <w:t>Osporene tražbine viših isplatnih redova</w:t>
      </w:r>
      <w:r w:rsidR="00A65474" w:rsidRPr="00694539">
        <w:rPr>
          <w:rFonts w:cs="Times New Roman" w:hAnsi="Times New Roman" w:ascii="Times New Roman"/>
          <w:b/>
          <w:szCs w:val="24"/>
        </w:rPr>
        <w:t>:</w:t>
      </w:r>
    </w:p>
    <w:p w:rsidRDefault="00A14E40" w:rsidP="00A14E40" w:rsidR="00A14E40" w:rsidRPr="00694539">
      <w:pPr>
        <w:pStyle w:val="Odlomakpopisa"/>
        <w:jc w:val="both"/>
        <w:rPr>
          <w:rFonts w:cs="Times New Roman" w:hAnsi="Times New Roman" w:ascii="Times New Roman"/>
          <w:b/>
          <w:szCs w:val="24"/>
        </w:rPr>
      </w:pPr>
    </w:p>
    <w:p w:rsidRDefault="00FE426E" w:rsidP="00D93AD6" w:rsidR="00391CE9" w:rsidRPr="00694539">
      <w:pPr>
        <w:pStyle w:val="Bezproreda"/>
        <w:numPr>
          <w:ilvl w:val="0"/>
          <w:numId w:val="8"/>
        </w:numPr>
        <w:jc w:val="both"/>
        <w:rPr>
          <w:rFonts w:hAnsi="Times New Roman" w:ascii="Times New Roman"/>
          <w:sz w:val="24"/>
          <w:szCs w:val="24"/>
        </w:rPr>
      </w:pPr>
      <w:r w:rsidRPr="00694539">
        <w:rPr>
          <w:rFonts w:hAnsi="Times New Roman" w:ascii="Times New Roman"/>
          <w:sz w:val="24"/>
          <w:szCs w:val="24"/>
        </w:rPr>
        <w:t>vjerovnik</w:t>
      </w:r>
      <w:r w:rsidR="00463F64" w:rsidRPr="00694539">
        <w:rPr>
          <w:rFonts w:hAnsi="Times New Roman" w:ascii="Times New Roman"/>
          <w:sz w:val="24"/>
          <w:szCs w:val="24"/>
        </w:rPr>
        <w:t>u</w:t>
      </w:r>
      <w:r w:rsidRPr="00694539">
        <w:rPr>
          <w:rFonts w:hAnsi="Times New Roman" w:ascii="Times New Roman"/>
          <w:sz w:val="24"/>
          <w:szCs w:val="24"/>
        </w:rPr>
        <w:t xml:space="preserve"> </w:t>
      </w:r>
      <w:r w:rsidR="00D93AD6" w:rsidRPr="00694539">
        <w:rPr>
          <w:rFonts w:hAnsi="Times New Roman" w:ascii="Times New Roman"/>
          <w:sz w:val="24"/>
          <w:szCs w:val="24"/>
        </w:rPr>
        <w:t>Grad Mursko Središće, Mursko Središće, Trg bana Josipa Jelačića 10</w:t>
      </w:r>
      <w:r w:rsidR="00693603" w:rsidRPr="00694539">
        <w:rPr>
          <w:rFonts w:hAnsi="Times New Roman" w:ascii="Times New Roman"/>
          <w:sz w:val="24"/>
          <w:szCs w:val="24"/>
        </w:rPr>
        <w:t xml:space="preserve">, OIB: </w:t>
      </w:r>
      <w:r w:rsidR="00D93AD6" w:rsidRPr="00694539">
        <w:rPr>
          <w:rFonts w:hAnsi="Times New Roman" w:ascii="Times New Roman"/>
          <w:sz w:val="24"/>
          <w:szCs w:val="24"/>
        </w:rPr>
        <w:t xml:space="preserve">10835908515 </w:t>
      </w:r>
      <w:r w:rsidR="00463F64" w:rsidRPr="00694539">
        <w:rPr>
          <w:rFonts w:hAnsi="Times New Roman" w:ascii="Times New Roman"/>
          <w:sz w:val="24"/>
          <w:szCs w:val="24"/>
        </w:rPr>
        <w:t xml:space="preserve">djelomično osporena tražbina </w:t>
      </w:r>
      <w:r w:rsidR="00D93AD6" w:rsidRPr="00694539">
        <w:rPr>
          <w:rFonts w:hAnsi="Times New Roman" w:ascii="Times New Roman"/>
          <w:sz w:val="24"/>
          <w:szCs w:val="24"/>
        </w:rPr>
        <w:t>drugog</w:t>
      </w:r>
      <w:r w:rsidR="00463F64" w:rsidRPr="00694539">
        <w:rPr>
          <w:rFonts w:hAnsi="Times New Roman" w:ascii="Times New Roman"/>
          <w:sz w:val="24"/>
          <w:szCs w:val="24"/>
        </w:rPr>
        <w:t xml:space="preserve"> višeg isplatnog reda </w:t>
      </w:r>
      <w:r w:rsidR="0050711B" w:rsidRPr="00694539">
        <w:rPr>
          <w:rFonts w:hAnsi="Times New Roman" w:ascii="Times New Roman"/>
          <w:sz w:val="24"/>
          <w:szCs w:val="24"/>
        </w:rPr>
        <w:t xml:space="preserve">u iznosu od </w:t>
      </w:r>
      <w:r w:rsidR="005054EE">
        <w:rPr>
          <w:rFonts w:hAnsi="Times New Roman" w:ascii="Times New Roman"/>
          <w:sz w:val="24"/>
          <w:szCs w:val="24"/>
        </w:rPr>
        <w:t>1.</w:t>
      </w:r>
      <w:r w:rsidR="00D93AD6" w:rsidRPr="00694539">
        <w:rPr>
          <w:rFonts w:hAnsi="Times New Roman" w:ascii="Times New Roman"/>
          <w:sz w:val="24"/>
          <w:szCs w:val="24"/>
        </w:rPr>
        <w:t xml:space="preserve">402,92 </w:t>
      </w:r>
      <w:r w:rsidR="0050711B" w:rsidRPr="00694539">
        <w:rPr>
          <w:rFonts w:hAnsi="Times New Roman" w:ascii="Times New Roman"/>
          <w:sz w:val="24"/>
          <w:szCs w:val="24"/>
        </w:rPr>
        <w:t>kn</w:t>
      </w:r>
      <w:r w:rsidR="00F557A1" w:rsidRPr="00694539">
        <w:rPr>
          <w:rFonts w:hAnsi="Times New Roman" w:ascii="Times New Roman"/>
          <w:sz w:val="24"/>
          <w:szCs w:val="24"/>
        </w:rPr>
        <w:t>;</w:t>
      </w:r>
      <w:r w:rsidR="0050711B" w:rsidRPr="00694539">
        <w:rPr>
          <w:rFonts w:hAnsi="Times New Roman" w:ascii="Times New Roman"/>
          <w:sz w:val="24"/>
          <w:szCs w:val="24"/>
        </w:rPr>
        <w:t xml:space="preserve"> </w:t>
      </w:r>
    </w:p>
    <w:p w:rsidRDefault="0050711B" w:rsidP="0050711B" w:rsidR="0050711B">
      <w:pPr>
        <w:pStyle w:val="Odlomakpopisa"/>
        <w:numPr>
          <w:ilvl w:val="0"/>
          <w:numId w:val="8"/>
        </w:numPr>
        <w:jc w:val="both"/>
        <w:rPr>
          <w:rFonts w:cs="Times New Roman" w:hAnsi="Times New Roman" w:ascii="Times New Roman"/>
          <w:szCs w:val="24"/>
        </w:rPr>
      </w:pPr>
      <w:r w:rsidRPr="00694539">
        <w:rPr>
          <w:rFonts w:cs="Times New Roman" w:hAnsi="Times New Roman" w:ascii="Times New Roman"/>
          <w:szCs w:val="24"/>
        </w:rPr>
        <w:t>vjerovnik</w:t>
      </w:r>
      <w:r w:rsidR="00463F64" w:rsidRPr="00694539">
        <w:rPr>
          <w:rFonts w:cs="Times New Roman" w:hAnsi="Times New Roman" w:ascii="Times New Roman"/>
          <w:szCs w:val="24"/>
        </w:rPr>
        <w:t>u</w:t>
      </w:r>
      <w:r w:rsidRPr="00694539">
        <w:rPr>
          <w:rFonts w:cs="Times New Roman" w:hAnsi="Times New Roman" w:ascii="Times New Roman"/>
          <w:szCs w:val="24"/>
        </w:rPr>
        <w:t xml:space="preserve"> </w:t>
      </w:r>
      <w:r w:rsidR="00D93AD6" w:rsidRPr="00694539">
        <w:rPr>
          <w:rFonts w:cs="Times New Roman" w:hAnsi="Times New Roman" w:ascii="Times New Roman"/>
          <w:szCs w:val="24"/>
        </w:rPr>
        <w:t>Antunu Črešnjovcu, M. Središće, Istarsko naselje 3a,</w:t>
      </w:r>
      <w:r w:rsidR="00D72240" w:rsidRPr="00694539">
        <w:rPr>
          <w:rFonts w:cs="Times New Roman" w:hAnsi="Times New Roman" w:ascii="Times New Roman"/>
          <w:szCs w:val="24"/>
        </w:rPr>
        <w:t xml:space="preserve"> </w:t>
      </w:r>
      <w:r w:rsidR="00693603" w:rsidRPr="00694539">
        <w:rPr>
          <w:rFonts w:cs="Times New Roman" w:hAnsi="Times New Roman" w:ascii="Times New Roman"/>
          <w:szCs w:val="24"/>
        </w:rPr>
        <w:t>O</w:t>
      </w:r>
      <w:r w:rsidR="00D72240" w:rsidRPr="00694539">
        <w:rPr>
          <w:rFonts w:cs="Times New Roman" w:hAnsi="Times New Roman" w:ascii="Times New Roman"/>
          <w:szCs w:val="24"/>
        </w:rPr>
        <w:t>IB:</w:t>
      </w:r>
      <w:r w:rsidR="00693603" w:rsidRPr="00694539">
        <w:rPr>
          <w:rFonts w:cs="Times New Roman" w:hAnsi="Times New Roman" w:ascii="Times New Roman"/>
          <w:szCs w:val="24"/>
        </w:rPr>
        <w:t xml:space="preserve"> </w:t>
      </w:r>
      <w:r w:rsidR="00D93AD6" w:rsidRPr="00694539">
        <w:rPr>
          <w:rFonts w:cs="Times New Roman" w:hAnsi="Times New Roman" w:ascii="Times New Roman"/>
          <w:szCs w:val="24"/>
        </w:rPr>
        <w:t>76538973635 u cijelosti</w:t>
      </w:r>
      <w:r w:rsidR="00463F64" w:rsidRPr="00694539">
        <w:rPr>
          <w:rFonts w:cs="Times New Roman" w:hAnsi="Times New Roman" w:ascii="Times New Roman"/>
          <w:szCs w:val="24"/>
        </w:rPr>
        <w:t xml:space="preserve"> osporena tražbina </w:t>
      </w:r>
      <w:r w:rsidR="00D93AD6" w:rsidRPr="00694539">
        <w:rPr>
          <w:rFonts w:cs="Times New Roman" w:hAnsi="Times New Roman" w:ascii="Times New Roman"/>
          <w:szCs w:val="24"/>
        </w:rPr>
        <w:t>drugog</w:t>
      </w:r>
      <w:r w:rsidR="00463F64" w:rsidRPr="00694539">
        <w:rPr>
          <w:rFonts w:cs="Times New Roman" w:hAnsi="Times New Roman" w:ascii="Times New Roman"/>
          <w:szCs w:val="24"/>
        </w:rPr>
        <w:t xml:space="preserve"> višeg isplatnog reda u </w:t>
      </w:r>
      <w:r w:rsidRPr="00694539">
        <w:rPr>
          <w:rFonts w:cs="Times New Roman" w:hAnsi="Times New Roman" w:ascii="Times New Roman"/>
          <w:szCs w:val="24"/>
        </w:rPr>
        <w:t xml:space="preserve">iznosu od </w:t>
      </w:r>
      <w:r w:rsidR="005054EE">
        <w:rPr>
          <w:rFonts w:cs="Times New Roman" w:hAnsi="Times New Roman" w:ascii="Times New Roman"/>
          <w:szCs w:val="24"/>
        </w:rPr>
        <w:t>245.</w:t>
      </w:r>
      <w:r w:rsidR="00D93AD6" w:rsidRPr="00694539">
        <w:rPr>
          <w:rFonts w:cs="Times New Roman" w:hAnsi="Times New Roman" w:ascii="Times New Roman"/>
          <w:szCs w:val="24"/>
        </w:rPr>
        <w:t xml:space="preserve">756,55 </w:t>
      </w:r>
      <w:r w:rsidRPr="00694539">
        <w:rPr>
          <w:rFonts w:cs="Times New Roman" w:hAnsi="Times New Roman" w:ascii="Times New Roman"/>
          <w:szCs w:val="24"/>
        </w:rPr>
        <w:t>kn</w:t>
      </w:r>
      <w:r w:rsidR="00F557A1" w:rsidRPr="00694539">
        <w:rPr>
          <w:rFonts w:cs="Times New Roman" w:hAnsi="Times New Roman" w:ascii="Times New Roman"/>
          <w:szCs w:val="24"/>
        </w:rPr>
        <w:t>;</w:t>
      </w:r>
    </w:p>
    <w:p w:rsidRDefault="005054EE" w:rsidP="005054EE" w:rsidR="005054EE" w:rsidRPr="00694539">
      <w:pPr>
        <w:pStyle w:val="Odlomakpopisa"/>
        <w:jc w:val="both"/>
        <w:rPr>
          <w:rFonts w:cs="Times New Roman" w:hAnsi="Times New Roman" w:ascii="Times New Roman"/>
          <w:szCs w:val="24"/>
        </w:rPr>
      </w:pPr>
    </w:p>
    <w:p w:rsidRDefault="0050711B" w:rsidP="0050711B" w:rsidR="00FE426E" w:rsidRPr="00694539">
      <w:pPr>
        <w:pStyle w:val="Odlomakpopisa"/>
        <w:numPr>
          <w:ilvl w:val="0"/>
          <w:numId w:val="8"/>
        </w:numPr>
        <w:jc w:val="both"/>
        <w:rPr>
          <w:rFonts w:cs="Times New Roman" w:hAnsi="Times New Roman" w:ascii="Times New Roman"/>
          <w:szCs w:val="24"/>
        </w:rPr>
      </w:pPr>
      <w:r w:rsidRPr="00694539">
        <w:rPr>
          <w:rFonts w:cs="Times New Roman" w:hAnsi="Times New Roman" w:ascii="Times New Roman"/>
          <w:szCs w:val="24"/>
        </w:rPr>
        <w:t>vjerovnik</w:t>
      </w:r>
      <w:r w:rsidR="00463F64" w:rsidRPr="00694539">
        <w:rPr>
          <w:rFonts w:cs="Times New Roman" w:hAnsi="Times New Roman" w:ascii="Times New Roman"/>
          <w:szCs w:val="24"/>
        </w:rPr>
        <w:t>u</w:t>
      </w:r>
      <w:r w:rsidRPr="00694539">
        <w:rPr>
          <w:rFonts w:cs="Times New Roman" w:hAnsi="Times New Roman" w:ascii="Times New Roman"/>
          <w:szCs w:val="24"/>
        </w:rPr>
        <w:t xml:space="preserve"> </w:t>
      </w:r>
      <w:r w:rsidR="00D93AD6" w:rsidRPr="00694539">
        <w:rPr>
          <w:rFonts w:cs="Times New Roman" w:hAnsi="Times New Roman" w:ascii="Times New Roman"/>
          <w:szCs w:val="24"/>
        </w:rPr>
        <w:t>Marini Črešnjovec</w:t>
      </w:r>
      <w:r w:rsidR="00A65474" w:rsidRPr="00694539">
        <w:rPr>
          <w:rFonts w:cs="Times New Roman" w:hAnsi="Times New Roman" w:ascii="Times New Roman"/>
          <w:szCs w:val="24"/>
        </w:rPr>
        <w:t>,</w:t>
      </w:r>
      <w:r w:rsidR="005F30C0" w:rsidRPr="00694539">
        <w:rPr>
          <w:rFonts w:cs="Times New Roman" w:hAnsi="Times New Roman" w:ascii="Times New Roman"/>
          <w:szCs w:val="24"/>
        </w:rPr>
        <w:t xml:space="preserve"> M. Središće,  Martinska 165,</w:t>
      </w:r>
      <w:r w:rsidR="00A65474" w:rsidRPr="00694539">
        <w:rPr>
          <w:rFonts w:cs="Times New Roman" w:hAnsi="Times New Roman" w:ascii="Times New Roman"/>
          <w:szCs w:val="24"/>
        </w:rPr>
        <w:t xml:space="preserve"> OIB: </w:t>
      </w:r>
      <w:r w:rsidR="005F30C0" w:rsidRPr="00694539">
        <w:rPr>
          <w:rFonts w:cs="Times New Roman" w:hAnsi="Times New Roman" w:ascii="Times New Roman"/>
          <w:szCs w:val="24"/>
        </w:rPr>
        <w:t xml:space="preserve">68154570962 </w:t>
      </w:r>
      <w:r w:rsidR="00463F64" w:rsidRPr="00694539">
        <w:rPr>
          <w:rFonts w:cs="Times New Roman" w:hAnsi="Times New Roman" w:ascii="Times New Roman"/>
          <w:szCs w:val="24"/>
        </w:rPr>
        <w:t xml:space="preserve">u cijelosti osporena tražbina drugog višeg isplatnog reda </w:t>
      </w:r>
      <w:r w:rsidRPr="00694539">
        <w:rPr>
          <w:rFonts w:cs="Times New Roman" w:hAnsi="Times New Roman" w:ascii="Times New Roman"/>
          <w:szCs w:val="24"/>
        </w:rPr>
        <w:t xml:space="preserve">u iznosu od </w:t>
      </w:r>
      <w:r w:rsidR="005F30C0" w:rsidRPr="00694539">
        <w:rPr>
          <w:rFonts w:cs="Times New Roman" w:hAnsi="Times New Roman" w:ascii="Times New Roman"/>
          <w:szCs w:val="24"/>
        </w:rPr>
        <w:t>3.100,00</w:t>
      </w:r>
      <w:r w:rsidR="00FE426E" w:rsidRPr="00694539">
        <w:rPr>
          <w:rFonts w:cs="Times New Roman" w:hAnsi="Times New Roman" w:ascii="Times New Roman"/>
          <w:szCs w:val="24"/>
        </w:rPr>
        <w:t xml:space="preserve"> kn</w:t>
      </w:r>
      <w:r w:rsidR="00F557A1" w:rsidRPr="00694539">
        <w:rPr>
          <w:rFonts w:cs="Times New Roman" w:hAnsi="Times New Roman" w:ascii="Times New Roman"/>
          <w:szCs w:val="24"/>
        </w:rPr>
        <w:t>;</w:t>
      </w:r>
      <w:r w:rsidRPr="00694539">
        <w:rPr>
          <w:rFonts w:cs="Times New Roman" w:hAnsi="Times New Roman" w:ascii="Times New Roman"/>
          <w:szCs w:val="24"/>
        </w:rPr>
        <w:t xml:space="preserve"> </w:t>
      </w:r>
    </w:p>
    <w:p w:rsidRDefault="00391CE9" w:rsidP="00391CE9" w:rsidR="00391CE9" w:rsidRPr="00694539">
      <w:pPr>
        <w:pStyle w:val="Odlomakpopisa"/>
        <w:rPr>
          <w:rFonts w:cs="Times New Roman" w:hAnsi="Times New Roman" w:ascii="Times New Roman"/>
          <w:szCs w:val="24"/>
        </w:rPr>
      </w:pPr>
    </w:p>
    <w:p w:rsidRDefault="00FE426E" w:rsidP="0050711B" w:rsidR="00391CE9" w:rsidRPr="00694539">
      <w:pPr>
        <w:pStyle w:val="Odlomakpopisa"/>
        <w:numPr>
          <w:ilvl w:val="0"/>
          <w:numId w:val="8"/>
        </w:numPr>
        <w:jc w:val="both"/>
        <w:rPr>
          <w:rFonts w:cs="Times New Roman" w:hAnsi="Times New Roman" w:ascii="Times New Roman"/>
          <w:szCs w:val="24"/>
        </w:rPr>
      </w:pPr>
      <w:r w:rsidRPr="00694539">
        <w:rPr>
          <w:rFonts w:cs="Times New Roman" w:hAnsi="Times New Roman" w:ascii="Times New Roman"/>
          <w:szCs w:val="24"/>
        </w:rPr>
        <w:t>v</w:t>
      </w:r>
      <w:r w:rsidR="00693603" w:rsidRPr="00694539">
        <w:rPr>
          <w:rFonts w:cs="Times New Roman" w:hAnsi="Times New Roman" w:ascii="Times New Roman"/>
          <w:szCs w:val="24"/>
        </w:rPr>
        <w:t>jerovnik</w:t>
      </w:r>
      <w:r w:rsidR="00463F64" w:rsidRPr="00694539">
        <w:rPr>
          <w:rFonts w:cs="Times New Roman" w:hAnsi="Times New Roman" w:ascii="Times New Roman"/>
          <w:szCs w:val="24"/>
        </w:rPr>
        <w:t>u</w:t>
      </w:r>
      <w:r w:rsidR="0050711B" w:rsidRPr="00694539">
        <w:rPr>
          <w:rFonts w:cs="Times New Roman" w:hAnsi="Times New Roman" w:ascii="Times New Roman"/>
          <w:szCs w:val="24"/>
        </w:rPr>
        <w:t xml:space="preserve"> </w:t>
      </w:r>
      <w:r w:rsidR="005F30C0" w:rsidRPr="00694539">
        <w:rPr>
          <w:rFonts w:cs="Times New Roman" w:hAnsi="Times New Roman" w:ascii="Times New Roman"/>
          <w:szCs w:val="24"/>
        </w:rPr>
        <w:t>Christianu Črešnjovcu, M. Središće, Martinska 165</w:t>
      </w:r>
      <w:r w:rsidR="00A65474" w:rsidRPr="00694539">
        <w:rPr>
          <w:rFonts w:cs="Times New Roman" w:hAnsi="Times New Roman" w:ascii="Times New Roman"/>
          <w:szCs w:val="24"/>
        </w:rPr>
        <w:t xml:space="preserve">, OIB: </w:t>
      </w:r>
      <w:r w:rsidR="005F30C0" w:rsidRPr="00694539">
        <w:rPr>
          <w:rFonts w:cs="Times New Roman" w:hAnsi="Times New Roman" w:ascii="Times New Roman"/>
          <w:szCs w:val="24"/>
        </w:rPr>
        <w:t xml:space="preserve">69253249826 </w:t>
      </w:r>
      <w:r w:rsidR="00463F64" w:rsidRPr="00694539">
        <w:rPr>
          <w:rFonts w:cs="Times New Roman" w:hAnsi="Times New Roman" w:ascii="Times New Roman"/>
          <w:szCs w:val="24"/>
        </w:rPr>
        <w:t xml:space="preserve">djelomično osporena tražbina drugog višeg isplatnog reda </w:t>
      </w:r>
      <w:r w:rsidR="0050711B" w:rsidRPr="00694539">
        <w:rPr>
          <w:rFonts w:cs="Times New Roman" w:hAnsi="Times New Roman" w:ascii="Times New Roman"/>
          <w:szCs w:val="24"/>
        </w:rPr>
        <w:t xml:space="preserve">u iznosu od </w:t>
      </w:r>
      <w:r w:rsidR="005054EE">
        <w:rPr>
          <w:rFonts w:cs="Times New Roman" w:hAnsi="Times New Roman" w:ascii="Times New Roman"/>
          <w:szCs w:val="24"/>
        </w:rPr>
        <w:t>18.614,</w:t>
      </w:r>
      <w:r w:rsidR="005F30C0" w:rsidRPr="00694539">
        <w:rPr>
          <w:rFonts w:cs="Times New Roman" w:hAnsi="Times New Roman" w:ascii="Times New Roman"/>
          <w:szCs w:val="24"/>
        </w:rPr>
        <w:t xml:space="preserve">31 </w:t>
      </w:r>
      <w:r w:rsidR="00F557A1" w:rsidRPr="00694539">
        <w:rPr>
          <w:rFonts w:cs="Times New Roman" w:hAnsi="Times New Roman" w:ascii="Times New Roman"/>
          <w:szCs w:val="24"/>
        </w:rPr>
        <w:t>kn;</w:t>
      </w:r>
    </w:p>
    <w:p w:rsidRDefault="00F557A1" w:rsidP="00210BF8" w:rsidR="00F557A1" w:rsidRPr="00694539">
      <w:pPr>
        <w:jc w:val="both"/>
        <w:rPr>
          <w:rFonts w:cs="Times New Roman" w:hAnsi="Times New Roman" w:ascii="Times New Roman"/>
          <w:szCs w:val="24"/>
        </w:rPr>
      </w:pPr>
    </w:p>
    <w:p w:rsidRDefault="00A14E40" w:rsidP="00A14E40" w:rsidR="00A14E40" w:rsidRPr="00694539">
      <w:pPr>
        <w:pStyle w:val="Odlomakpopisa"/>
        <w:numPr>
          <w:ilvl w:val="0"/>
          <w:numId w:val="7"/>
        </w:numPr>
        <w:ind w:firstLine="360" w:left="0"/>
        <w:jc w:val="both"/>
        <w:rPr>
          <w:rFonts w:cs="Times New Roman" w:hAnsi="Times New Roman" w:ascii="Times New Roman"/>
          <w:b/>
          <w:szCs w:val="24"/>
        </w:rPr>
      </w:pPr>
      <w:r w:rsidRPr="00694539">
        <w:rPr>
          <w:rFonts w:cs="Times New Roman" w:hAnsi="Times New Roman" w:ascii="Times New Roman"/>
          <w:szCs w:val="24"/>
        </w:rPr>
        <w:t xml:space="preserve">Vjerovnici </w:t>
      </w:r>
      <w:r w:rsidR="00391CE9" w:rsidRPr="00694539">
        <w:rPr>
          <w:rFonts w:cs="Times New Roman" w:hAnsi="Times New Roman" w:ascii="Times New Roman"/>
          <w:szCs w:val="24"/>
        </w:rPr>
        <w:t xml:space="preserve">čije su tražbine djelomično ili u cijelosti osporene i to: </w:t>
      </w:r>
      <w:r w:rsidR="005F30C0" w:rsidRPr="00694539">
        <w:rPr>
          <w:rFonts w:cs="Times New Roman" w:hAnsi="Times New Roman" w:ascii="Times New Roman"/>
          <w:szCs w:val="24"/>
        </w:rPr>
        <w:t>Grad Mursko Središće, Antun Črešnjovec</w:t>
      </w:r>
      <w:r w:rsidR="005054EE">
        <w:rPr>
          <w:rFonts w:cs="Times New Roman" w:hAnsi="Times New Roman" w:ascii="Times New Roman"/>
          <w:szCs w:val="24"/>
        </w:rPr>
        <w:t>, Marina Črešnjovec i Christian</w:t>
      </w:r>
      <w:r w:rsidR="005F30C0" w:rsidRPr="00694539">
        <w:rPr>
          <w:rFonts w:cs="Times New Roman" w:hAnsi="Times New Roman" w:ascii="Times New Roman"/>
          <w:szCs w:val="24"/>
        </w:rPr>
        <w:t xml:space="preserve"> Črešnjovec </w:t>
      </w:r>
      <w:r w:rsidRPr="00694539">
        <w:rPr>
          <w:rFonts w:cs="Times New Roman" w:hAnsi="Times New Roman" w:ascii="Times New Roman"/>
          <w:szCs w:val="24"/>
        </w:rPr>
        <w:t>upućuju se na pokretanje parničnog postupka radi utvrđivan</w:t>
      </w:r>
      <w:r w:rsidR="00F557A1" w:rsidRPr="00694539">
        <w:rPr>
          <w:rFonts w:cs="Times New Roman" w:hAnsi="Times New Roman" w:ascii="Times New Roman"/>
          <w:szCs w:val="24"/>
        </w:rPr>
        <w:t>ja osporene tražbine iz točke 2</w:t>
      </w:r>
      <w:r w:rsidRPr="00694539">
        <w:rPr>
          <w:rFonts w:cs="Times New Roman" w:hAnsi="Times New Roman" w:ascii="Times New Roman"/>
          <w:szCs w:val="24"/>
        </w:rPr>
        <w:t xml:space="preserve">. izreke ovog rješenja u roku od 8 dana od dana pravomoćnosti ovog rješenja, odnosno primitka drugostupanjske odluke, jer će se u protivnom smatrati da su odustali od prava na vođenje parnice. Protiv ovog rješenja pravo na </w:t>
      </w:r>
      <w:r w:rsidRPr="00694539">
        <w:rPr>
          <w:rFonts w:cs="Times New Roman" w:hAnsi="Times New Roman" w:ascii="Times New Roman"/>
          <w:szCs w:val="24"/>
        </w:rPr>
        <w:lastRenderedPageBreak/>
        <w:t>žalbu ima svaki vjerovnik u dijelu koji se tiče njegove prijavljene tražbine, odnosno tražbine koju je osporio i stečajni upravitelj.</w:t>
      </w:r>
    </w:p>
    <w:p w:rsidRDefault="00A14E40" w:rsidP="00A14E40" w:rsidR="00A14E40" w:rsidRPr="00694539">
      <w:pPr>
        <w:jc w:val="both"/>
        <w:rPr>
          <w:rFonts w:cs="Times New Roman" w:hAnsi="Times New Roman" w:ascii="Times New Roman"/>
          <w:szCs w:val="24"/>
        </w:rPr>
      </w:pPr>
    </w:p>
    <w:p w:rsidRDefault="00693603" w:rsidP="00693603" w:rsidR="00A14E40" w:rsidRPr="00694539">
      <w:pPr>
        <w:pStyle w:val="Odlomakpopisa"/>
        <w:numPr>
          <w:ilvl w:val="0"/>
          <w:numId w:val="7"/>
        </w:numPr>
        <w:ind w:firstLine="360" w:left="0"/>
        <w:jc w:val="both"/>
        <w:rPr>
          <w:rFonts w:cs="Times New Roman" w:hAnsi="Times New Roman" w:ascii="Times New Roman"/>
          <w:szCs w:val="24"/>
        </w:rPr>
      </w:pPr>
      <w:r w:rsidRPr="00694539">
        <w:rPr>
          <w:rFonts w:cs="Times New Roman" w:hAnsi="Times New Roman" w:ascii="Times New Roman"/>
          <w:szCs w:val="24"/>
        </w:rPr>
        <w:t xml:space="preserve">Ako je u vrijeme </w:t>
      </w:r>
      <w:r w:rsidR="00A14E40" w:rsidRPr="00694539">
        <w:rPr>
          <w:rFonts w:cs="Times New Roman" w:hAnsi="Times New Roman" w:ascii="Times New Roman"/>
          <w:szCs w:val="24"/>
        </w:rPr>
        <w:t>otvaranja stečajnog postupka već pokren</w:t>
      </w:r>
      <w:r w:rsidRPr="00694539">
        <w:rPr>
          <w:rFonts w:cs="Times New Roman" w:hAnsi="Times New Roman" w:ascii="Times New Roman"/>
          <w:szCs w:val="24"/>
        </w:rPr>
        <w:t>ut</w:t>
      </w:r>
      <w:r w:rsidR="00A14E40" w:rsidRPr="00694539">
        <w:rPr>
          <w:rFonts w:cs="Times New Roman" w:hAnsi="Times New Roman" w:ascii="Times New Roman"/>
          <w:szCs w:val="24"/>
        </w:rPr>
        <w:t xml:space="preserve">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A14E40" w:rsidP="00A14E40" w:rsidR="00A14E40">
      <w:pPr>
        <w:jc w:val="both"/>
        <w:rPr>
          <w:rFonts w:cs="Times New Roman" w:hAnsi="Times New Roman" w:ascii="Times New Roman"/>
          <w:szCs w:val="24"/>
        </w:rPr>
      </w:pPr>
    </w:p>
    <w:p w:rsidRDefault="00210BF8" w:rsidP="00A14E40" w:rsidR="00210BF8" w:rsidRPr="00694539">
      <w:pPr>
        <w:jc w:val="both"/>
        <w:rPr>
          <w:rFonts w:cs="Times New Roman" w:hAnsi="Times New Roman" w:ascii="Times New Roman"/>
          <w:szCs w:val="24"/>
        </w:rPr>
      </w:pPr>
    </w:p>
    <w:p w:rsidRDefault="00161282" w:rsidP="00276139" w:rsidR="00F82EAE" w:rsidRPr="00694539">
      <w:pPr>
        <w:jc w:val="center"/>
        <w:rPr>
          <w:rFonts w:cs="Times New Roman" w:hAnsi="Times New Roman" w:ascii="Times New Roman"/>
          <w:szCs w:val="24"/>
        </w:rPr>
      </w:pPr>
      <w:r w:rsidRPr="00694539">
        <w:rPr>
          <w:rFonts w:cs="Times New Roman" w:hAnsi="Times New Roman" w:ascii="Times New Roman"/>
          <w:szCs w:val="24"/>
        </w:rPr>
        <w:t>Obrazloženje:</w:t>
      </w:r>
    </w:p>
    <w:p w:rsidRDefault="00161282" w:rsidP="00F82EAE" w:rsidR="00161282">
      <w:pPr>
        <w:jc w:val="both"/>
        <w:rPr>
          <w:rFonts w:cs="Times New Roman" w:hAnsi="Times New Roman" w:ascii="Times New Roman"/>
          <w:szCs w:val="24"/>
        </w:rPr>
      </w:pPr>
    </w:p>
    <w:p w:rsidRDefault="00210BF8" w:rsidP="00F82EAE" w:rsidR="00210BF8" w:rsidRPr="00694539">
      <w:pPr>
        <w:jc w:val="both"/>
        <w:rPr>
          <w:rFonts w:cs="Times New Roman" w:hAnsi="Times New Roman" w:ascii="Times New Roman"/>
          <w:szCs w:val="24"/>
        </w:rPr>
      </w:pPr>
    </w:p>
    <w:p w:rsidRDefault="00161282" w:rsidP="00161282" w:rsidR="00161282" w:rsidRPr="00694539">
      <w:pPr>
        <w:jc w:val="both"/>
        <w:rPr>
          <w:rFonts w:cs="Times New Roman" w:hAnsi="Times New Roman" w:ascii="Times New Roman"/>
          <w:color w:val="000000"/>
          <w:szCs w:val="24"/>
        </w:rPr>
      </w:pPr>
      <w:r w:rsidRPr="00694539">
        <w:rPr>
          <w:rFonts w:cs="Times New Roman" w:hAnsi="Times New Roman" w:ascii="Times New Roman"/>
          <w:szCs w:val="24"/>
        </w:rPr>
        <w:tab/>
        <w:t xml:space="preserve">Rješenjem ovoga suda poslovni broj </w:t>
      </w:r>
      <w:r w:rsidR="00E77E1F" w:rsidRPr="00694539">
        <w:rPr>
          <w:rFonts w:cs="Times New Roman" w:hAnsi="Times New Roman" w:ascii="Times New Roman"/>
          <w:szCs w:val="24"/>
        </w:rPr>
        <w:t>St-</w:t>
      </w:r>
      <w:r w:rsidR="005F30C0" w:rsidRPr="00694539">
        <w:rPr>
          <w:rFonts w:cs="Times New Roman" w:hAnsi="Times New Roman" w:ascii="Times New Roman"/>
          <w:szCs w:val="24"/>
        </w:rPr>
        <w:t>877/16-12</w:t>
      </w:r>
      <w:r w:rsidR="00E77E1F" w:rsidRPr="00694539">
        <w:rPr>
          <w:rFonts w:cs="Times New Roman" w:hAnsi="Times New Roman" w:ascii="Times New Roman"/>
          <w:szCs w:val="24"/>
        </w:rPr>
        <w:t xml:space="preserve"> od </w:t>
      </w:r>
      <w:r w:rsidR="005F30C0" w:rsidRPr="00694539">
        <w:rPr>
          <w:rFonts w:cs="Times New Roman" w:hAnsi="Times New Roman" w:ascii="Times New Roman"/>
          <w:szCs w:val="24"/>
        </w:rPr>
        <w:t>22. studenoga</w:t>
      </w:r>
      <w:r w:rsidR="00E77E1F" w:rsidRPr="00694539">
        <w:rPr>
          <w:rFonts w:cs="Times New Roman" w:hAnsi="Times New Roman" w:ascii="Times New Roman"/>
          <w:szCs w:val="24"/>
        </w:rPr>
        <w:t xml:space="preserve"> 2016.</w:t>
      </w:r>
      <w:r w:rsidRPr="00694539">
        <w:rPr>
          <w:rFonts w:cs="Times New Roman" w:hAnsi="Times New Roman" w:ascii="Times New Roman"/>
          <w:szCs w:val="24"/>
        </w:rPr>
        <w:t xml:space="preserve"> otvoren je stečajni postupak nad stečajnim dužnikom.</w:t>
      </w:r>
    </w:p>
    <w:p w:rsidRDefault="00161282" w:rsidP="00161282" w:rsidR="00161282" w:rsidRPr="00694539">
      <w:pPr>
        <w:ind w:left="708"/>
        <w:jc w:val="both"/>
        <w:rPr>
          <w:rFonts w:cs="Times New Roman" w:hAnsi="Times New Roman" w:ascii="Times New Roman"/>
          <w:szCs w:val="24"/>
        </w:rPr>
      </w:pPr>
    </w:p>
    <w:p w:rsidRDefault="00161282" w:rsidP="00161282" w:rsidR="00161282" w:rsidRPr="00694539">
      <w:pPr>
        <w:jc w:val="both"/>
        <w:rPr>
          <w:rFonts w:cs="Times New Roman" w:hAnsi="Times New Roman" w:ascii="Times New Roman"/>
          <w:szCs w:val="24"/>
        </w:rPr>
      </w:pPr>
      <w:r w:rsidRPr="00694539">
        <w:rPr>
          <w:rFonts w:cs="Times New Roman" w:hAnsi="Times New Roman" w:ascii="Times New Roman"/>
          <w:szCs w:val="24"/>
        </w:rPr>
        <w:tab/>
        <w:t xml:space="preserve">Na ispitnom ročištu održanom </w:t>
      </w:r>
      <w:r w:rsidR="005F30C0" w:rsidRPr="00694539">
        <w:rPr>
          <w:rFonts w:cs="Times New Roman" w:hAnsi="Times New Roman" w:ascii="Times New Roman"/>
          <w:szCs w:val="24"/>
        </w:rPr>
        <w:t>16. veljače 2017</w:t>
      </w:r>
      <w:r w:rsidRPr="00694539">
        <w:rPr>
          <w:rFonts w:cs="Times New Roman" w:hAnsi="Times New Roman" w:ascii="Times New Roman"/>
          <w:szCs w:val="24"/>
        </w:rPr>
        <w:t xml:space="preserve">. ispitane su prijavljene tražbine prema iznosima i redu. Nakon ispitnog ročišta stečajni sudac je sastavio, sukladno odredbi čl. </w:t>
      </w:r>
      <w:r w:rsidR="00E62644" w:rsidRPr="00694539">
        <w:rPr>
          <w:rFonts w:cs="Times New Roman" w:hAnsi="Times New Roman" w:ascii="Times New Roman"/>
          <w:szCs w:val="24"/>
        </w:rPr>
        <w:t>264.</w:t>
      </w:r>
      <w:r w:rsidRPr="00694539">
        <w:rPr>
          <w:rFonts w:cs="Times New Roman" w:hAnsi="Times New Roman" w:ascii="Times New Roman"/>
          <w:szCs w:val="24"/>
        </w:rPr>
        <w:t xml:space="preserve"> Steč</w:t>
      </w:r>
      <w:r w:rsidR="00E62644" w:rsidRPr="00694539">
        <w:rPr>
          <w:rFonts w:cs="Times New Roman" w:hAnsi="Times New Roman" w:ascii="Times New Roman"/>
          <w:szCs w:val="24"/>
        </w:rPr>
        <w:t>ajnog zakona (NN</w:t>
      </w:r>
      <w:r w:rsidRPr="00694539">
        <w:rPr>
          <w:rFonts w:cs="Times New Roman" w:hAnsi="Times New Roman" w:ascii="Times New Roman"/>
          <w:szCs w:val="24"/>
        </w:rPr>
        <w:t xml:space="preserve"> </w:t>
      </w:r>
      <w:r w:rsidR="00E62644" w:rsidRPr="00694539">
        <w:rPr>
          <w:rFonts w:cs="Times New Roman" w:hAnsi="Times New Roman" w:ascii="Times New Roman"/>
          <w:szCs w:val="24"/>
        </w:rPr>
        <w:t>71/15</w:t>
      </w:r>
      <w:r w:rsidRPr="00694539">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61282" w:rsidP="00161282" w:rsidR="00161282" w:rsidRPr="00694539">
      <w:pPr>
        <w:jc w:val="both"/>
        <w:rPr>
          <w:rFonts w:cs="Times New Roman" w:hAnsi="Times New Roman" w:ascii="Times New Roman"/>
          <w:szCs w:val="24"/>
        </w:rPr>
      </w:pPr>
    </w:p>
    <w:p w:rsidRDefault="00161282" w:rsidP="005054EE" w:rsidR="00FA0948" w:rsidRPr="00694539">
      <w:pPr>
        <w:jc w:val="both"/>
        <w:rPr>
          <w:rFonts w:cs="Times New Roman" w:hAnsi="Times New Roman" w:ascii="Times New Roman"/>
          <w:szCs w:val="24"/>
        </w:rPr>
      </w:pPr>
      <w:r w:rsidRPr="00694539">
        <w:rPr>
          <w:rFonts w:cs="Times New Roman" w:hAnsi="Times New Roman" w:ascii="Times New Roman"/>
          <w:color w:val="7030A0"/>
          <w:szCs w:val="24"/>
        </w:rPr>
        <w:tab/>
      </w:r>
      <w:r w:rsidR="009E21AD" w:rsidRPr="00694539">
        <w:rPr>
          <w:rFonts w:cs="Times New Roman" w:hAnsi="Times New Roman" w:ascii="Times New Roman"/>
          <w:szCs w:val="24"/>
        </w:rPr>
        <w:t xml:space="preserve">Stečajni upravitelj </w:t>
      </w:r>
      <w:r w:rsidR="00AB2EF5" w:rsidRPr="00694539">
        <w:rPr>
          <w:rFonts w:cs="Times New Roman" w:hAnsi="Times New Roman" w:ascii="Times New Roman"/>
          <w:szCs w:val="24"/>
        </w:rPr>
        <w:t>je osporio</w:t>
      </w:r>
      <w:r w:rsidR="009E21AD" w:rsidRPr="00694539">
        <w:rPr>
          <w:rFonts w:cs="Times New Roman" w:hAnsi="Times New Roman" w:ascii="Times New Roman"/>
          <w:szCs w:val="24"/>
        </w:rPr>
        <w:t xml:space="preserve"> </w:t>
      </w:r>
      <w:r w:rsidR="00FA0948" w:rsidRPr="00694539">
        <w:rPr>
          <w:rFonts w:cs="Times New Roman" w:hAnsi="Times New Roman" w:ascii="Times New Roman"/>
          <w:szCs w:val="24"/>
        </w:rPr>
        <w:t xml:space="preserve">sljedeće prijavljene tražbine </w:t>
      </w:r>
      <w:r w:rsidR="007A3B6C">
        <w:rPr>
          <w:rFonts w:cs="Times New Roman" w:hAnsi="Times New Roman" w:ascii="Times New Roman"/>
          <w:szCs w:val="24"/>
        </w:rPr>
        <w:t xml:space="preserve">drugog </w:t>
      </w:r>
      <w:r w:rsidR="00FA0948" w:rsidRPr="00694539">
        <w:rPr>
          <w:rFonts w:cs="Times New Roman" w:hAnsi="Times New Roman" w:ascii="Times New Roman"/>
          <w:szCs w:val="24"/>
        </w:rPr>
        <w:t>višeg isplatnog reda:</w:t>
      </w:r>
    </w:p>
    <w:p w:rsidRDefault="007A3B6C" w:rsidP="00391CE9" w:rsidR="00391CE9" w:rsidRPr="00694539">
      <w:pPr>
        <w:pStyle w:val="Odlomakpopisa"/>
        <w:numPr>
          <w:ilvl w:val="0"/>
          <w:numId w:val="10"/>
        </w:numPr>
        <w:jc w:val="both"/>
        <w:rPr>
          <w:rFonts w:cs="Times New Roman" w:hAnsi="Times New Roman" w:ascii="Times New Roman"/>
          <w:szCs w:val="24"/>
        </w:rPr>
      </w:pPr>
      <w:r>
        <w:rPr>
          <w:rFonts w:cs="Times New Roman" w:hAnsi="Times New Roman" w:ascii="Times New Roman"/>
          <w:szCs w:val="24"/>
        </w:rPr>
        <w:t>vjerovniku Grad Mursko Središće</w:t>
      </w:r>
      <w:r w:rsidR="005F30C0" w:rsidRPr="00694539">
        <w:rPr>
          <w:rFonts w:cs="Times New Roman" w:hAnsi="Times New Roman" w:ascii="Times New Roman"/>
          <w:szCs w:val="24"/>
        </w:rPr>
        <w:t xml:space="preserve"> djelomično je osporena tražbina u iznosu od 1,402,92 kn</w:t>
      </w:r>
      <w:r w:rsidR="009E21AD" w:rsidRPr="00694539">
        <w:rPr>
          <w:rFonts w:cs="Times New Roman" w:hAnsi="Times New Roman" w:ascii="Times New Roman"/>
          <w:szCs w:val="24"/>
        </w:rPr>
        <w:t xml:space="preserve"> </w:t>
      </w:r>
      <w:r w:rsidR="005F30C0" w:rsidRPr="00694539">
        <w:rPr>
          <w:rFonts w:cs="Times New Roman" w:hAnsi="Times New Roman" w:ascii="Times New Roman"/>
          <w:szCs w:val="24"/>
        </w:rPr>
        <w:t xml:space="preserve">zbog zastare komunalne naknade, a </w:t>
      </w:r>
      <w:r>
        <w:rPr>
          <w:rFonts w:cs="Times New Roman" w:hAnsi="Times New Roman" w:ascii="Times New Roman"/>
          <w:szCs w:val="24"/>
        </w:rPr>
        <w:t>zbog proteka roka od tri godine.</w:t>
      </w:r>
    </w:p>
    <w:p w:rsidRDefault="009E21AD" w:rsidP="00391CE9" w:rsidR="007A3B6C">
      <w:pPr>
        <w:pStyle w:val="Odlomakpopisa"/>
        <w:numPr>
          <w:ilvl w:val="0"/>
          <w:numId w:val="10"/>
        </w:numPr>
        <w:jc w:val="both"/>
        <w:rPr>
          <w:rFonts w:cs="Times New Roman" w:hAnsi="Times New Roman" w:ascii="Times New Roman"/>
          <w:szCs w:val="24"/>
        </w:rPr>
      </w:pPr>
      <w:r w:rsidRPr="007A3B6C">
        <w:rPr>
          <w:rFonts w:cs="Times New Roman" w:hAnsi="Times New Roman" w:ascii="Times New Roman"/>
          <w:szCs w:val="24"/>
        </w:rPr>
        <w:t xml:space="preserve">vjerovniku </w:t>
      </w:r>
      <w:r w:rsidR="007A3B6C" w:rsidRPr="007A3B6C">
        <w:rPr>
          <w:rFonts w:cs="Times New Roman" w:hAnsi="Times New Roman" w:ascii="Times New Roman"/>
          <w:szCs w:val="24"/>
        </w:rPr>
        <w:t>Antunu Črešnjovcu</w:t>
      </w:r>
      <w:r w:rsidR="00694539" w:rsidRPr="007A3B6C">
        <w:rPr>
          <w:rFonts w:cs="Times New Roman" w:hAnsi="Times New Roman" w:ascii="Times New Roman"/>
          <w:szCs w:val="24"/>
        </w:rPr>
        <w:t xml:space="preserve"> u cijelosti osporena tražbina </w:t>
      </w:r>
      <w:r w:rsidR="007A3B6C">
        <w:rPr>
          <w:rFonts w:cs="Times New Roman" w:hAnsi="Times New Roman" w:ascii="Times New Roman"/>
          <w:szCs w:val="24"/>
        </w:rPr>
        <w:t>u iznosu od 245.</w:t>
      </w:r>
      <w:r w:rsidR="00694539" w:rsidRPr="007A3B6C">
        <w:rPr>
          <w:rFonts w:cs="Times New Roman" w:hAnsi="Times New Roman" w:ascii="Times New Roman"/>
          <w:szCs w:val="24"/>
        </w:rPr>
        <w:t>756,55 kn</w:t>
      </w:r>
      <w:r w:rsidR="00391CE9" w:rsidRPr="007A3B6C">
        <w:rPr>
          <w:rFonts w:cs="Times New Roman" w:hAnsi="Times New Roman" w:ascii="Times New Roman"/>
          <w:szCs w:val="24"/>
        </w:rPr>
        <w:t xml:space="preserve"> </w:t>
      </w:r>
      <w:r w:rsidR="00694539" w:rsidRPr="007A3B6C">
        <w:rPr>
          <w:rFonts w:cs="Times New Roman" w:hAnsi="Times New Roman" w:ascii="Times New Roman"/>
          <w:szCs w:val="24"/>
        </w:rPr>
        <w:t xml:space="preserve">jer ne postoji obveza u poslovnim knjigama. </w:t>
      </w:r>
    </w:p>
    <w:p w:rsidRDefault="007A3B6C" w:rsidP="00391CE9" w:rsidR="007A3B6C">
      <w:pPr>
        <w:pStyle w:val="Odlomakpopisa"/>
        <w:numPr>
          <w:ilvl w:val="0"/>
          <w:numId w:val="10"/>
        </w:numPr>
        <w:jc w:val="both"/>
        <w:rPr>
          <w:rFonts w:cs="Times New Roman" w:hAnsi="Times New Roman" w:ascii="Times New Roman"/>
          <w:szCs w:val="24"/>
        </w:rPr>
      </w:pPr>
      <w:r>
        <w:rPr>
          <w:rFonts w:cs="Times New Roman" w:hAnsi="Times New Roman" w:ascii="Times New Roman"/>
          <w:szCs w:val="24"/>
        </w:rPr>
        <w:t>vjerovniku Marini Črešnjovec</w:t>
      </w:r>
      <w:r w:rsidR="00694539" w:rsidRPr="007A3B6C">
        <w:rPr>
          <w:rFonts w:cs="Times New Roman" w:hAnsi="Times New Roman" w:ascii="Times New Roman"/>
          <w:szCs w:val="24"/>
        </w:rPr>
        <w:t xml:space="preserve"> u cijelosti osporena tražbina drugog višeg isplatnog reda u iznosu od 3.100,00 kn jer ne postoji obveza u poslovnim knjigama. </w:t>
      </w:r>
    </w:p>
    <w:p w:rsidRDefault="00694539" w:rsidP="007A3B6C" w:rsidR="007A3B6C" w:rsidRPr="007A3B6C">
      <w:pPr>
        <w:pStyle w:val="Odlomakpopisa"/>
        <w:numPr>
          <w:ilvl w:val="0"/>
          <w:numId w:val="10"/>
        </w:numPr>
        <w:jc w:val="both"/>
        <w:rPr>
          <w:rFonts w:cs="Times New Roman" w:hAnsi="Times New Roman" w:ascii="Times New Roman"/>
          <w:bCs/>
          <w:szCs w:val="24"/>
        </w:rPr>
      </w:pPr>
      <w:r w:rsidRPr="007A3B6C">
        <w:rPr>
          <w:rFonts w:cs="Times New Roman" w:hAnsi="Times New Roman" w:ascii="Times New Roman"/>
          <w:szCs w:val="24"/>
        </w:rPr>
        <w:t>vjerovniku Christianu Črešnjovcu</w:t>
      </w:r>
      <w:r w:rsidR="007A3B6C">
        <w:rPr>
          <w:rFonts w:cs="Times New Roman" w:hAnsi="Times New Roman" w:ascii="Times New Roman"/>
          <w:szCs w:val="24"/>
        </w:rPr>
        <w:t xml:space="preserve"> </w:t>
      </w:r>
      <w:r w:rsidRPr="007A3B6C">
        <w:rPr>
          <w:rFonts w:cs="Times New Roman" w:hAnsi="Times New Roman" w:ascii="Times New Roman"/>
          <w:szCs w:val="24"/>
        </w:rPr>
        <w:t xml:space="preserve">djelomično osporena tražbina </w:t>
      </w:r>
      <w:r w:rsidR="007A3B6C">
        <w:rPr>
          <w:rFonts w:cs="Times New Roman" w:hAnsi="Times New Roman" w:ascii="Times New Roman"/>
          <w:szCs w:val="24"/>
        </w:rPr>
        <w:t>u iznosu od 18.</w:t>
      </w:r>
      <w:r w:rsidRPr="007A3B6C">
        <w:rPr>
          <w:rFonts w:cs="Times New Roman" w:hAnsi="Times New Roman" w:ascii="Times New Roman"/>
          <w:szCs w:val="24"/>
        </w:rPr>
        <w:t xml:space="preserve">614, 31 kn jer nema dokaza daje vjerovnik platio obveze dobavljača umjesto stečajnog dužnika. </w:t>
      </w:r>
    </w:p>
    <w:p w:rsidRDefault="00A97103" w:rsidP="00DF63E4" w:rsidR="00A97103" w:rsidRPr="00694539">
      <w:pPr>
        <w:ind w:firstLine="708"/>
        <w:jc w:val="both"/>
        <w:rPr>
          <w:rFonts w:cs="Times New Roman" w:hAnsi="Times New Roman" w:ascii="Times New Roman"/>
          <w:szCs w:val="24"/>
        </w:rPr>
      </w:pPr>
    </w:p>
    <w:p w:rsidRDefault="00161282" w:rsidP="00161282" w:rsidR="00161282" w:rsidRPr="00694539">
      <w:pPr>
        <w:jc w:val="both"/>
        <w:rPr>
          <w:rFonts w:cs="Times New Roman" w:hAnsi="Times New Roman" w:ascii="Times New Roman"/>
          <w:szCs w:val="24"/>
        </w:rPr>
      </w:pPr>
      <w:r w:rsidRPr="00694539">
        <w:rPr>
          <w:rFonts w:cs="Times New Roman" w:hAnsi="Times New Roman" w:ascii="Times New Roman"/>
          <w:szCs w:val="24"/>
        </w:rPr>
        <w:tab/>
        <w:t xml:space="preserve">Stoga je na temelju odredbe čl. </w:t>
      </w:r>
      <w:r w:rsidR="007A3B6C">
        <w:rPr>
          <w:rFonts w:cs="Times New Roman" w:hAnsi="Times New Roman" w:ascii="Times New Roman"/>
          <w:szCs w:val="24"/>
        </w:rPr>
        <w:t>265.</w:t>
      </w:r>
      <w:r w:rsidR="005054EE">
        <w:rPr>
          <w:rFonts w:cs="Times New Roman" w:hAnsi="Times New Roman" w:ascii="Times New Roman"/>
          <w:szCs w:val="24"/>
        </w:rPr>
        <w:t>,</w:t>
      </w:r>
      <w:r w:rsidR="007A3B6C">
        <w:rPr>
          <w:rFonts w:cs="Times New Roman" w:hAnsi="Times New Roman" w:ascii="Times New Roman"/>
          <w:szCs w:val="24"/>
        </w:rPr>
        <w:t xml:space="preserve"> 266.</w:t>
      </w:r>
      <w:r w:rsidR="005054EE">
        <w:rPr>
          <w:rFonts w:cs="Times New Roman" w:hAnsi="Times New Roman" w:ascii="Times New Roman"/>
          <w:szCs w:val="24"/>
        </w:rPr>
        <w:t xml:space="preserve"> i 267.</w:t>
      </w:r>
      <w:r w:rsidR="007A3B6C">
        <w:rPr>
          <w:rFonts w:cs="Times New Roman" w:hAnsi="Times New Roman" w:ascii="Times New Roman"/>
          <w:szCs w:val="24"/>
        </w:rPr>
        <w:t xml:space="preserve"> </w:t>
      </w:r>
      <w:r w:rsidR="002C7E4F" w:rsidRPr="00694539">
        <w:rPr>
          <w:rFonts w:cs="Times New Roman" w:hAnsi="Times New Roman" w:ascii="Times New Roman"/>
          <w:szCs w:val="24"/>
        </w:rPr>
        <w:t>SZ</w:t>
      </w:r>
      <w:r w:rsidRPr="00694539">
        <w:rPr>
          <w:rFonts w:cs="Times New Roman" w:hAnsi="Times New Roman" w:ascii="Times New Roman"/>
          <w:szCs w:val="24"/>
        </w:rPr>
        <w:t xml:space="preserve"> odlučeno kao u izreci </w:t>
      </w:r>
      <w:r w:rsidR="007A3B6C">
        <w:rPr>
          <w:rFonts w:cs="Times New Roman" w:hAnsi="Times New Roman" w:ascii="Times New Roman"/>
          <w:szCs w:val="24"/>
        </w:rPr>
        <w:t>ovog</w:t>
      </w:r>
      <w:r w:rsidRPr="00694539">
        <w:rPr>
          <w:rFonts w:cs="Times New Roman" w:hAnsi="Times New Roman" w:ascii="Times New Roman"/>
          <w:szCs w:val="24"/>
        </w:rPr>
        <w:t xml:space="preserve"> rješenja.</w:t>
      </w:r>
    </w:p>
    <w:p w:rsidRDefault="00161282" w:rsidP="00161282" w:rsidR="00161282">
      <w:pPr>
        <w:jc w:val="both"/>
        <w:rPr>
          <w:rFonts w:cs="Times New Roman" w:hAnsi="Times New Roman" w:ascii="Times New Roman"/>
          <w:szCs w:val="24"/>
        </w:rPr>
      </w:pPr>
    </w:p>
    <w:p w:rsidRDefault="00210BF8" w:rsidP="00161282" w:rsidR="00210BF8" w:rsidRPr="00694539">
      <w:pPr>
        <w:jc w:val="both"/>
        <w:rPr>
          <w:rFonts w:cs="Times New Roman" w:hAnsi="Times New Roman" w:ascii="Times New Roman"/>
          <w:szCs w:val="24"/>
        </w:rPr>
      </w:pPr>
    </w:p>
    <w:p w:rsidRDefault="00161282" w:rsidP="00D743C5" w:rsidR="00161282">
      <w:pPr>
        <w:jc w:val="center"/>
        <w:rPr>
          <w:rFonts w:cs="Times New Roman" w:hAnsi="Times New Roman" w:ascii="Times New Roman"/>
          <w:szCs w:val="24"/>
        </w:rPr>
      </w:pPr>
      <w:r w:rsidRPr="00694539">
        <w:rPr>
          <w:rFonts w:cs="Times New Roman" w:hAnsi="Times New Roman" w:ascii="Times New Roman"/>
          <w:szCs w:val="24"/>
        </w:rPr>
        <w:t xml:space="preserve">U Varaždinu, </w:t>
      </w:r>
      <w:r w:rsidR="003A7D75" w:rsidRPr="00694539">
        <w:rPr>
          <w:rFonts w:cs="Times New Roman" w:hAnsi="Times New Roman" w:ascii="Times New Roman"/>
          <w:szCs w:val="24"/>
        </w:rPr>
        <w:t>1</w:t>
      </w:r>
      <w:r w:rsidR="007A3B6C">
        <w:rPr>
          <w:rFonts w:cs="Times New Roman" w:hAnsi="Times New Roman" w:ascii="Times New Roman"/>
          <w:szCs w:val="24"/>
        </w:rPr>
        <w:t xml:space="preserve">6. svibnja </w:t>
      </w:r>
      <w:r w:rsidR="003A7D75" w:rsidRPr="00694539">
        <w:rPr>
          <w:rFonts w:cs="Times New Roman" w:hAnsi="Times New Roman" w:ascii="Times New Roman"/>
          <w:szCs w:val="24"/>
        </w:rPr>
        <w:t>2017</w:t>
      </w:r>
      <w:r w:rsidRPr="00694539">
        <w:rPr>
          <w:rFonts w:cs="Times New Roman" w:hAnsi="Times New Roman" w:ascii="Times New Roman"/>
          <w:szCs w:val="24"/>
        </w:rPr>
        <w:t>.</w:t>
      </w:r>
    </w:p>
    <w:p w:rsidRDefault="00210BF8" w:rsidP="00D743C5" w:rsidR="00210BF8" w:rsidRPr="00694539">
      <w:pPr>
        <w:jc w:val="center"/>
        <w:rPr>
          <w:rFonts w:cs="Times New Roman" w:hAnsi="Times New Roman" w:ascii="Times New Roman"/>
          <w:szCs w:val="24"/>
        </w:rPr>
      </w:pPr>
    </w:p>
    <w:p w:rsidRDefault="00161282" w:rsidP="00161282" w:rsidR="00237D06" w:rsidRPr="00694539">
      <w:pPr>
        <w:jc w:val="both"/>
        <w:rPr>
          <w:rFonts w:cs="Times New Roman" w:hAnsi="Times New Roman" w:ascii="Times New Roman"/>
          <w:szCs w:val="24"/>
        </w:rPr>
      </w:pP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r w:rsidRPr="00694539">
        <w:rPr>
          <w:rFonts w:cs="Times New Roman" w:hAnsi="Times New Roman" w:ascii="Times New Roman"/>
          <w:szCs w:val="24"/>
        </w:rPr>
        <w:tab/>
      </w:r>
    </w:p>
    <w:p w:rsidRDefault="00161282" w:rsidP="00161282" w:rsidR="00161282" w:rsidRPr="00694539">
      <w:pPr>
        <w:jc w:val="both"/>
        <w:rPr>
          <w:rFonts w:cs="Times New Roman" w:hAnsi="Times New Roman" w:ascii="Times New Roman"/>
          <w:szCs w:val="24"/>
        </w:rPr>
      </w:pPr>
      <w:r w:rsidRPr="00694539">
        <w:rPr>
          <w:rFonts w:cs="Times New Roman" w:hAnsi="Times New Roman" w:ascii="Times New Roman"/>
          <w:szCs w:val="24"/>
        </w:rPr>
        <w:tab/>
      </w:r>
      <w:r w:rsidRPr="00694539">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00210BF8">
        <w:rPr>
          <w:rFonts w:cs="Times New Roman" w:hAnsi="Times New Roman" w:ascii="Times New Roman"/>
          <w:szCs w:val="24"/>
        </w:rPr>
        <w:tab/>
      </w:r>
      <w:r w:rsidRPr="00694539">
        <w:rPr>
          <w:rFonts w:cs="Times New Roman" w:hAnsi="Times New Roman" w:ascii="Times New Roman"/>
          <w:szCs w:val="24"/>
        </w:rPr>
        <w:t xml:space="preserve">Stečajni sudac: </w:t>
      </w:r>
    </w:p>
    <w:p w:rsidRDefault="00161282" w:rsidP="00161282" w:rsidR="00161282" w:rsidRPr="00694539">
      <w:pPr>
        <w:jc w:val="both"/>
        <w:rPr>
          <w:rFonts w:cs="Times New Roman" w:hAnsi="Times New Roman" w:ascii="Times New Roman"/>
          <w:szCs w:val="24"/>
        </w:rPr>
      </w:pPr>
    </w:p>
    <w:p w:rsidRDefault="00210BF8" w:rsidP="00161282" w:rsidR="00161282" w:rsidRPr="00694539">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w:t>
      </w:r>
      <w:r w:rsidR="00161282" w:rsidRPr="00694539">
        <w:rPr>
          <w:rFonts w:cs="Times New Roman" w:hAnsi="Times New Roman" w:ascii="Times New Roman"/>
          <w:szCs w:val="24"/>
        </w:rPr>
        <w:t>Iris Hatvalić Nemec, v.r.</w:t>
      </w:r>
    </w:p>
    <w:p w:rsidRDefault="00161282" w:rsidP="00161282" w:rsidR="00161282" w:rsidRPr="00694539">
      <w:pPr>
        <w:jc w:val="both"/>
        <w:rPr>
          <w:rFonts w:cs="Times New Roman" w:hAnsi="Times New Roman" w:ascii="Times New Roman"/>
          <w:szCs w:val="24"/>
        </w:rPr>
      </w:pPr>
    </w:p>
    <w:p w:rsidRDefault="00161282" w:rsidP="00161282" w:rsidR="00161282">
      <w:pPr>
        <w:ind w:firstLine="708" w:left="4248"/>
        <w:jc w:val="both"/>
        <w:rPr>
          <w:rFonts w:cs="Times New Roman" w:hAnsi="Times New Roman" w:ascii="Times New Roman"/>
          <w:szCs w:val="24"/>
        </w:rPr>
      </w:pPr>
      <w:r w:rsidRPr="00694539">
        <w:rPr>
          <w:rFonts w:cs="Times New Roman" w:hAnsi="Times New Roman" w:ascii="Times New Roman"/>
          <w:szCs w:val="24"/>
        </w:rPr>
        <w:t xml:space="preserve">       </w:t>
      </w:r>
      <w:r w:rsidR="00F82EAE" w:rsidRPr="00694539">
        <w:rPr>
          <w:rFonts w:cs="Times New Roman" w:hAnsi="Times New Roman" w:ascii="Times New Roman"/>
          <w:szCs w:val="24"/>
        </w:rPr>
        <w:t xml:space="preserve"> </w:t>
      </w:r>
      <w:r w:rsidRPr="00694539">
        <w:rPr>
          <w:rFonts w:cs="Times New Roman" w:hAnsi="Times New Roman" w:ascii="Times New Roman"/>
          <w:szCs w:val="24"/>
        </w:rPr>
        <w:t>Za točnost otpravka-ovlašteni službenik:</w:t>
      </w:r>
    </w:p>
    <w:p w:rsidRDefault="00210BF8" w:rsidP="00161282" w:rsidR="00210BF8">
      <w:pPr>
        <w:ind w:firstLine="708" w:left="4248"/>
        <w:jc w:val="both"/>
        <w:rPr>
          <w:rFonts w:cs="Times New Roman" w:hAnsi="Times New Roman" w:ascii="Times New Roman"/>
          <w:szCs w:val="24"/>
        </w:rPr>
      </w:pPr>
    </w:p>
    <w:p w:rsidRDefault="00210BF8" w:rsidP="00161282" w:rsidR="00210BF8">
      <w:pPr>
        <w:ind w:firstLine="708" w:left="4248"/>
        <w:jc w:val="both"/>
        <w:rPr>
          <w:rFonts w:cs="Times New Roman" w:hAnsi="Times New Roman" w:ascii="Times New Roman"/>
          <w:szCs w:val="24"/>
        </w:rPr>
      </w:pPr>
    </w:p>
    <w:p w:rsidRDefault="00210BF8" w:rsidP="00161282" w:rsidR="00210BF8" w:rsidRPr="00694539">
      <w:pPr>
        <w:ind w:firstLine="708" w:left="4248"/>
        <w:jc w:val="both"/>
        <w:rPr>
          <w:rFonts w:cs="Times New Roman" w:hAnsi="Times New Roman" w:ascii="Times New Roman"/>
          <w:szCs w:val="24"/>
        </w:rPr>
      </w:pPr>
    </w:p>
    <w:p w:rsidRDefault="00237D06" w:rsidP="00161282" w:rsidR="00237D06">
      <w:pPr>
        <w:ind w:firstLine="708" w:left="4248"/>
        <w:jc w:val="both"/>
        <w:rPr>
          <w:rFonts w:cs="Times New Roman" w:hAnsi="Times New Roman" w:ascii="Times New Roman"/>
          <w:szCs w:val="24"/>
        </w:rPr>
      </w:pPr>
    </w:p>
    <w:p w:rsidRDefault="00694539" w:rsidP="00161282" w:rsidR="00694539" w:rsidRPr="00694539">
      <w:pPr>
        <w:ind w:firstLine="708" w:left="4248"/>
        <w:jc w:val="both"/>
        <w:rPr>
          <w:rFonts w:cs="Times New Roman" w:hAnsi="Times New Roman" w:ascii="Times New Roman"/>
          <w:szCs w:val="24"/>
        </w:rPr>
      </w:pPr>
    </w:p>
    <w:p w:rsidRDefault="00A65474" w:rsidP="00B054CA" w:rsidR="00A65474" w:rsidRPr="00694539">
      <w:pPr>
        <w:ind w:left="1416"/>
        <w:jc w:val="both"/>
        <w:rPr>
          <w:rFonts w:cs="Times New Roman" w:hAnsi="Times New Roman" w:ascii="Times New Roman"/>
          <w:szCs w:val="24"/>
        </w:rPr>
      </w:pPr>
      <w:r w:rsidRPr="00694539">
        <w:rPr>
          <w:rFonts w:cs="Times New Roman" w:hAnsi="Times New Roman" w:ascii="Times New Roman"/>
          <w:szCs w:val="24"/>
        </w:rPr>
        <w:t>Pouka o pravnom lijeku:</w:t>
      </w:r>
    </w:p>
    <w:p w:rsidRDefault="00A65474" w:rsidP="00A65474" w:rsidR="00A65474" w:rsidRPr="00694539">
      <w:pPr>
        <w:ind w:firstLine="708" w:left="708"/>
        <w:jc w:val="both"/>
        <w:rPr>
          <w:rFonts w:cs="Times New Roman" w:hAnsi="Times New Roman" w:ascii="Times New Roman"/>
          <w:szCs w:val="24"/>
        </w:rPr>
      </w:pPr>
      <w:r w:rsidRPr="00694539">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65474" w:rsidP="00A65474" w:rsidR="00A65474" w:rsidRPr="00694539">
      <w:pPr>
        <w:ind w:firstLine="708" w:left="708"/>
        <w:jc w:val="both"/>
        <w:rPr>
          <w:rFonts w:cs="Times New Roman" w:hAnsi="Times New Roman" w:ascii="Times New Roman"/>
          <w:szCs w:val="24"/>
        </w:rPr>
      </w:pPr>
      <w:r w:rsidRPr="00694539">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65474" w:rsidP="00A65474" w:rsidR="00A65474" w:rsidRPr="00694539">
      <w:pPr>
        <w:tabs>
          <w:tab w:pos="840" w:val="left"/>
        </w:tabs>
        <w:ind w:left="708"/>
        <w:jc w:val="both"/>
        <w:rPr>
          <w:rFonts w:cs="Times New Roman" w:hAnsi="Times New Roman" w:ascii="Times New Roman"/>
          <w:szCs w:val="24"/>
        </w:rPr>
      </w:pPr>
      <w:r w:rsidRPr="00694539">
        <w:rPr>
          <w:rFonts w:cs="Times New Roman" w:hAnsi="Times New Roman" w:ascii="Times New Roman"/>
          <w:szCs w:val="24"/>
        </w:rPr>
        <w:tab/>
      </w:r>
      <w:r w:rsidRPr="00694539">
        <w:rPr>
          <w:rFonts w:cs="Times New Roman" w:hAnsi="Times New Roman" w:ascii="Times New Roman"/>
          <w:szCs w:val="24"/>
        </w:rPr>
        <w:tab/>
      </w:r>
    </w:p>
    <w:p w:rsidRDefault="00161282" w:rsidP="00161282" w:rsidR="00161282" w:rsidRPr="00694539">
      <w:pPr>
        <w:tabs>
          <w:tab w:pos="840" w:val="left"/>
        </w:tabs>
        <w:ind w:left="708"/>
        <w:jc w:val="both"/>
        <w:rPr>
          <w:rFonts w:cs="Times New Roman" w:hAnsi="Times New Roman" w:ascii="Times New Roman"/>
          <w:szCs w:val="24"/>
        </w:rPr>
      </w:pPr>
      <w:r w:rsidRPr="00694539">
        <w:rPr>
          <w:rFonts w:cs="Times New Roman" w:hAnsi="Times New Roman" w:ascii="Times New Roman"/>
          <w:szCs w:val="24"/>
        </w:rPr>
        <w:tab/>
      </w:r>
      <w:r w:rsidRPr="00694539">
        <w:rPr>
          <w:rFonts w:cs="Times New Roman" w:hAnsi="Times New Roman" w:ascii="Times New Roman"/>
          <w:szCs w:val="24"/>
        </w:rPr>
        <w:tab/>
      </w:r>
    </w:p>
    <w:p w:rsidRDefault="00161282" w:rsidP="005230F8" w:rsidR="00161282" w:rsidRPr="00694539">
      <w:pPr>
        <w:jc w:val="both"/>
        <w:rPr>
          <w:rFonts w:cs="Times New Roman" w:hAnsi="Times New Roman" w:ascii="Times New Roman"/>
          <w:szCs w:val="24"/>
        </w:rPr>
      </w:pPr>
    </w:p>
    <w:p w:rsidRDefault="00161282" w:rsidP="00161282" w:rsidR="00161282" w:rsidRPr="00694539">
      <w:pPr>
        <w:ind w:left="708"/>
        <w:jc w:val="both"/>
        <w:rPr>
          <w:rFonts w:cs="Times New Roman" w:hAnsi="Times New Roman" w:ascii="Times New Roman"/>
          <w:szCs w:val="24"/>
        </w:rPr>
      </w:pPr>
      <w:r w:rsidRPr="00694539">
        <w:rPr>
          <w:rFonts w:cs="Times New Roman" w:hAnsi="Times New Roman" w:ascii="Times New Roman"/>
          <w:szCs w:val="24"/>
        </w:rPr>
        <w:t xml:space="preserve">DNA: </w:t>
      </w:r>
    </w:p>
    <w:p w:rsidRDefault="00D743C5" w:rsidP="00161282" w:rsidR="00E77E1F" w:rsidRPr="00694539">
      <w:pPr>
        <w:numPr>
          <w:ilvl w:val="0"/>
          <w:numId w:val="5"/>
        </w:numPr>
        <w:tabs>
          <w:tab w:pos="360" w:val="clear"/>
          <w:tab w:pos="1134" w:val="num"/>
        </w:tabs>
        <w:ind w:left="1068"/>
        <w:jc w:val="both"/>
        <w:rPr>
          <w:rFonts w:cs="Times New Roman" w:hAnsi="Times New Roman" w:ascii="Times New Roman"/>
          <w:szCs w:val="24"/>
        </w:rPr>
      </w:pPr>
      <w:r w:rsidRPr="00694539">
        <w:rPr>
          <w:rFonts w:cs="Times New Roman" w:hAnsi="Times New Roman" w:ascii="Times New Roman"/>
          <w:szCs w:val="24"/>
        </w:rPr>
        <w:t>Stečajni upravitelj</w:t>
      </w:r>
      <w:r w:rsidR="00161282" w:rsidRPr="00694539">
        <w:rPr>
          <w:rFonts w:cs="Times New Roman" w:hAnsi="Times New Roman" w:ascii="Times New Roman"/>
          <w:szCs w:val="24"/>
        </w:rPr>
        <w:t xml:space="preserve"> </w:t>
      </w:r>
      <w:r w:rsidR="00694539" w:rsidRPr="00694539">
        <w:rPr>
          <w:rFonts w:cs="Times New Roman" w:hAnsi="Times New Roman" w:ascii="Times New Roman"/>
          <w:szCs w:val="24"/>
        </w:rPr>
        <w:t>Davor Ivančić, Čakovec, Ivana pl. Zajca 17</w:t>
      </w:r>
    </w:p>
    <w:p w:rsidRDefault="00161282" w:rsidP="00161282" w:rsidR="00161282" w:rsidRPr="00694539">
      <w:pPr>
        <w:numPr>
          <w:ilvl w:val="0"/>
          <w:numId w:val="5"/>
        </w:numPr>
        <w:tabs>
          <w:tab w:pos="360" w:val="clear"/>
          <w:tab w:pos="1134" w:val="num"/>
        </w:tabs>
        <w:ind w:left="1068"/>
        <w:jc w:val="both"/>
        <w:rPr>
          <w:rFonts w:cs="Times New Roman" w:hAnsi="Times New Roman" w:ascii="Times New Roman"/>
          <w:szCs w:val="24"/>
        </w:rPr>
      </w:pPr>
      <w:r w:rsidRPr="00694539">
        <w:rPr>
          <w:rFonts w:cs="Times New Roman" w:hAnsi="Times New Roman" w:ascii="Times New Roman"/>
          <w:szCs w:val="24"/>
        </w:rPr>
        <w:t>Stečajna oglasna ploča suda</w:t>
      </w:r>
    </w:p>
    <w:p w:rsidRDefault="00161282" w:rsidP="00161282" w:rsidR="00161282" w:rsidRPr="00694539">
      <w:pPr>
        <w:ind w:left="1068"/>
        <w:jc w:val="both"/>
        <w:rPr>
          <w:rFonts w:cs="Times New Roman" w:hAnsi="Times New Roman" w:ascii="Times New Roman"/>
          <w:szCs w:val="24"/>
        </w:rPr>
      </w:pPr>
    </w:p>
    <w:p w:rsidRDefault="00F82EAE" w:rsidP="00161282" w:rsidR="00F82EAE" w:rsidRPr="00694539">
      <w:pPr>
        <w:ind w:left="1068"/>
        <w:jc w:val="both"/>
        <w:rPr>
          <w:rFonts w:cs="Times New Roman" w:hAnsi="Times New Roman" w:ascii="Times New Roman"/>
          <w:szCs w:val="24"/>
        </w:rPr>
      </w:pPr>
    </w:p>
    <w:p w:rsidRDefault="00473BD8" w:rsidP="00161282" w:rsidR="00473BD8" w:rsidRPr="00694539">
      <w:pPr>
        <w:rPr>
          <w:rFonts w:cs="Times New Roman" w:hAnsi="Times New Roman" w:ascii="Times New Roman"/>
        </w:rPr>
      </w:pPr>
    </w:p>
    <w:sectPr w:rsidSect="00210BF8" w:rsidR="00473BD8" w:rsidRPr="00694539">
      <w:headerReference w:type="default" r:id="rId13"/>
      <w:headerReference w:type="first" r:id="rId14"/>
      <w:pgSz w:h="16838" w:w="11906"/>
      <w:pgMar w:gutter="0" w:footer="708" w:header="708"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EF5" w:rsidP="00C62BAB" w:rsidR="00AB2EF5">
      <w:r>
        <w:separator/>
      </w:r>
    </w:p>
  </w:endnote>
  <w:endnote w:id="0" w:type="continuationSeparator">
    <w:p w:rsidRDefault="00AB2EF5" w:rsidP="00C62BAB" w:rsidR="00AB2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EF5" w:rsidP="00C62BAB" w:rsidR="00AB2EF5">
      <w:r>
        <w:separator/>
      </w:r>
    </w:p>
  </w:footnote>
  <w:footnote w:id="0" w:type="continuationSeparator">
    <w:p w:rsidRDefault="00AB2EF5" w:rsidP="00C62BAB" w:rsidR="00AB2E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AD50F6">
      <w:rPr>
        <w:rFonts w:cs="Times New Roman" w:hAnsi="Times New Roman" w:ascii="Times New Roman"/>
        <w:noProof/>
        <w:szCs w:val="24"/>
      </w:rPr>
      <w:t>4</w:t>
    </w:r>
    <w:r w:rsidRPr="00B32871">
      <w:rPr>
        <w:rFonts w:cs="Times New Roman" w:hAnsi="Times New Roman" w:ascii="Times New Roman"/>
        <w:szCs w:val="24"/>
      </w:rPr>
      <w:fldChar w:fldCharType="end"/>
    </w:r>
  </w:p>
  <w:p w:rsidRDefault="00AB2EF5" w:rsidP="00210BF8" w:rsidR="00210BF8">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210BF8" w:rsidRPr="005D4FE6">
      <w:rPr>
        <w:rFonts w:cs="Times New Roman" w:hAnsi="Times New Roman" w:ascii="Times New Roman"/>
      </w:rPr>
      <w:t xml:space="preserve">Poslovni broj: 4 </w:t>
    </w:r>
    <w:r w:rsidR="00210BF8">
      <w:rPr>
        <w:rFonts w:cs="Times New Roman" w:hAnsi="Times New Roman" w:ascii="Times New Roman"/>
      </w:rPr>
      <w:t>St-877/16-42</w:t>
    </w:r>
  </w:p>
  <w:p w:rsidRDefault="00AB2EF5"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B054CA">
      <w:rPr>
        <w:rFonts w:cs="Times New Roman" w:hAnsi="Times New Roman" w:ascii="Times New Roman"/>
      </w:rPr>
      <w:t>St-</w:t>
    </w:r>
    <w:r w:rsidR="00210BF8">
      <w:rPr>
        <w:rFonts w:cs="Times New Roman" w:hAnsi="Times New Roman" w:ascii="Times New Roman"/>
      </w:rPr>
      <w:t>877/16-42</w:t>
    </w:r>
  </w:p>
  <w:p w:rsidRDefault="00AB2EF5"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B3C0652C"/>
    <w:lvl w:tplc="B4D8623E" w:ilvl="0">
      <w:start w:val="1"/>
      <w:numFmt w:val="lowerLetter"/>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E7E"/>
    <w:rsid w:val="00017047"/>
    <w:rsid w:val="00046EA9"/>
    <w:rsid w:val="0007664F"/>
    <w:rsid w:val="00080187"/>
    <w:rsid w:val="00161282"/>
    <w:rsid w:val="001C7731"/>
    <w:rsid w:val="00210BF8"/>
    <w:rsid w:val="002121DB"/>
    <w:rsid w:val="00237D06"/>
    <w:rsid w:val="00276139"/>
    <w:rsid w:val="00296A15"/>
    <w:rsid w:val="002C6A42"/>
    <w:rsid w:val="002C7E4F"/>
    <w:rsid w:val="00322F1D"/>
    <w:rsid w:val="0035393C"/>
    <w:rsid w:val="003565F4"/>
    <w:rsid w:val="00391CE9"/>
    <w:rsid w:val="003A26CB"/>
    <w:rsid w:val="003A7D75"/>
    <w:rsid w:val="003F1E7E"/>
    <w:rsid w:val="00463F64"/>
    <w:rsid w:val="00473BD8"/>
    <w:rsid w:val="004A0D43"/>
    <w:rsid w:val="004A2D75"/>
    <w:rsid w:val="005054EE"/>
    <w:rsid w:val="0050711B"/>
    <w:rsid w:val="00513159"/>
    <w:rsid w:val="005230F8"/>
    <w:rsid w:val="00570ABC"/>
    <w:rsid w:val="005F30C0"/>
    <w:rsid w:val="00693603"/>
    <w:rsid w:val="00694539"/>
    <w:rsid w:val="007A3B6C"/>
    <w:rsid w:val="009C0764"/>
    <w:rsid w:val="009E21AD"/>
    <w:rsid w:val="00A14E40"/>
    <w:rsid w:val="00A65474"/>
    <w:rsid w:val="00A75390"/>
    <w:rsid w:val="00A81032"/>
    <w:rsid w:val="00A97103"/>
    <w:rsid w:val="00AA6AD5"/>
    <w:rsid w:val="00AB2EF5"/>
    <w:rsid w:val="00AB5736"/>
    <w:rsid w:val="00AD50F6"/>
    <w:rsid w:val="00B054CA"/>
    <w:rsid w:val="00C62BAB"/>
    <w:rsid w:val="00CC1351"/>
    <w:rsid w:val="00CE0B3A"/>
    <w:rsid w:val="00D239B3"/>
    <w:rsid w:val="00D72240"/>
    <w:rsid w:val="00D743C5"/>
    <w:rsid w:val="00D93AD6"/>
    <w:rsid w:val="00DE46AC"/>
    <w:rsid w:val="00DF63E4"/>
    <w:rsid w:val="00E4612E"/>
    <w:rsid w:val="00E62644"/>
    <w:rsid w:val="00E77E1F"/>
    <w:rsid w:val="00F24BB5"/>
    <w:rsid w:val="00F557A1"/>
    <w:rsid w:val="00F82EAE"/>
    <w:rsid w:val="00FA0948"/>
    <w:rsid w:val="00FB7C1E"/>
    <w:rsid w:val="00FE4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C62BA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62BA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true" w:styleId="ZaglavljeChar" w:type="character">
    <w:name w:val="Zaglavlje Char"/>
    <w:basedOn w:val="Zadanifontodlomka"/>
    <w:link w:val="Zaglavlje"/>
    <w:uiPriority w:val="99"/>
    <w:rsid w:val="00C62BA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true" w:styleId="PodnojeChar" w:type="character">
    <w:name w:val="Podnožje Char"/>
    <w:basedOn w:val="Zadanifontodlomka"/>
    <w:link w:val="Podnoje"/>
    <w:uiPriority w:val="99"/>
    <w:rsid w:val="00C62BAB"/>
    <w:rPr>
      <w:rFonts w:cs="Arial" w:eastAsia="Times New Roman" w:hAnsi="Cambria Math" w:ascii="Cambria Math"/>
      <w:sz w:val="24"/>
      <w:szCs w:val="20"/>
    </w:rPr>
  </w:style>
  <w:style w:styleId="Reetkatablice" w:type="table">
    <w:name w:val="Table Grid"/>
    <w:basedOn w:val="Obinatablica"/>
    <w:uiPriority w:val="59"/>
    <w:rsid w:val="004A2D75"/>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97103"/>
    <w:rPr>
      <w:rFonts w:cs="Arial" w:eastAsia="Times New Roman" w:hAnsi="Cambria Math" w:ascii="Cambria Math"/>
      <w:sz w:val="24"/>
      <w:szCs w:val="20"/>
    </w:rPr>
  </w:style>
  <w:style w:styleId="Bezproreda" w:type="paragraph">
    <w:name w:val="No Spacing"/>
    <w:uiPriority w:val="1"/>
    <w:qFormat/>
    <w:rsid w:val="00DE46AC"/>
    <w:pPr>
      <w:spacing w:lineRule="auto" w:line="240" w:after="80"/>
    </w:pPr>
    <w:rPr>
      <w:rFonts w:cs="Times New Roman" w:eastAsia="Times New Roman" w:hAnsi="Calibri" w:ascii="Calibri"/>
    </w:rPr>
  </w:style>
  <w:style w:styleId="Tekstrezerviranogmjesta" w:type="character">
    <w:name w:val="Placeholder Text"/>
    <w:basedOn w:val="Zadanifontodlomka"/>
    <w:uiPriority w:val="99"/>
    <w:semiHidden/>
    <w:rsid w:val="00AD50F6"/>
    <w:rPr>
      <w:color w:val="808080"/>
      <w:bdr w:space="0" w:sz="0" w:color="auto" w:val="none"/>
      <w:shd w:fill="auto" w:color="auto" w:val="clear"/>
    </w:rPr>
  </w:style>
  <w:style w:customStyle="true" w:styleId="eSPISCCParagraphDefaultFont" w:type="character">
    <w:name w:val="eSPIS_CC_Paragraph Default Font"/>
    <w:basedOn w:val="Zadanifontodlomka"/>
    <w:rsid w:val="00AD50F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D50F6"/>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AD50F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50F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C62BA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62BA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1" w:styleId="ZaglavljeChar" w:type="character">
    <w:name w:val="Zaglavlje Char"/>
    <w:basedOn w:val="Zadanifontodlomka"/>
    <w:link w:val="Zaglavlje"/>
    <w:uiPriority w:val="99"/>
    <w:rsid w:val="00C62BA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1" w:styleId="PodnojeChar" w:type="character">
    <w:name w:val="Podnožje Char"/>
    <w:basedOn w:val="Zadanifontodlomka"/>
    <w:link w:val="Podnoje"/>
    <w:uiPriority w:val="99"/>
    <w:rsid w:val="00C62BAB"/>
    <w:rPr>
      <w:rFonts w:ascii="Cambria Math" w:cs="Arial" w:eastAsia="Times New Roman" w:hAnsi="Cambria Math"/>
      <w:sz w:val="24"/>
      <w:szCs w:val="20"/>
    </w:rPr>
  </w:style>
  <w:style w:styleId="Reetkatablice" w:type="table">
    <w:name w:val="Table Grid"/>
    <w:basedOn w:val="Obinatablica"/>
    <w:uiPriority w:val="59"/>
    <w:rsid w:val="004A2D75"/>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97103"/>
    <w:rPr>
      <w:rFonts w:ascii="Cambria Math" w:cs="Arial" w:eastAsia="Times New Roman" w:hAnsi="Cambria Math"/>
      <w:sz w:val="24"/>
      <w:szCs w:val="20"/>
    </w:rPr>
  </w:style>
  <w:style w:styleId="Bezproreda" w:type="paragraph">
    <w:name w:val="No Spacing"/>
    <w:uiPriority w:val="1"/>
    <w:qFormat/>
    <w:rsid w:val="00DE46AC"/>
    <w:pPr>
      <w:spacing w:after="80" w:line="240" w:lineRule="auto"/>
    </w:pPr>
    <w:rPr>
      <w:rFonts w:ascii="Calibri" w:cs="Times New Roman" w:eastAsia="Times New Roman" w:hAnsi="Calibri"/>
    </w:rPr>
  </w:style>
  <w:style w:styleId="Tekstrezerviranogmjesta" w:type="character">
    <w:name w:val="Placeholder Text"/>
    <w:basedOn w:val="Zadanifontodlomka"/>
    <w:uiPriority w:val="99"/>
    <w:semiHidden/>
    <w:rsid w:val="00AD50F6"/>
    <w:rPr>
      <w:color w:val="808080"/>
      <w:bdr w:color="auto" w:space="0" w:sz="0" w:val="none"/>
      <w:shd w:color="auto" w:fill="auto" w:val="clear"/>
    </w:rPr>
  </w:style>
  <w:style w:customStyle="1" w:styleId="eSPISCCParagraphDefaultFont" w:type="character">
    <w:name w:val="eSPIS_CC_Paragraph Default Font"/>
    <w:basedOn w:val="Zadanifontodlomka"/>
    <w:rsid w:val="00AD50F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D50F6"/>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AD50F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D50F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Gra-coop, građevinarstvo, projektiranje, usluge u oblasti prometa, trgovina, ugostiteljstvo i turizam, d.o.o. u stečaju</izvorni_sadrzaj>
    <derivirana_varijabla naziv="DomainObject.Predmet.ProtustrankaFormated_1">  Gra-coop, građevinarstvo, projektiranje, usluge u oblasti prometa, trgovina, ugostiteljstvo i turizam, d.o.o. u stečaju</derivirana_varijabla>
  </DomainObject.Predmet.ProtustrankaFormated>
  <DomainObject.Predmet.ProtustrankaFormatedOIB>
    <izvorni_sadrzaj>  Gra-coop, građevinarstvo, projektiranje, usluge u oblasti prometa, trgovina, ugostiteljstvo i turizam, d.o.o. u stečaju, OIB 84181172006</izvorni_sadrzaj>
    <derivirana_varijabla naziv="DomainObject.Predmet.ProtustrankaFormatedOIB_1">  Gra-coop, građevinarstvo, projektiranje, usluge u oblasti prometa, trgovina, ugostiteljstvo i turizam, d.o.o. u stečaju, OIB 84181172006</derivirana_varijabla>
  </DomainObject.Predmet.ProtustrankaFormatedOIB>
  <DomainObject.Predmet.ProtustrankaFormatedWithAdress>
    <izvorni_sadrzaj> Gra-coop, građevinarstvo, projektiranje, usluge u oblasti prometa, trgovina, ugostiteljstvo i turizam, d.o.o. u stečaju, Martinska 165, 40315 Mursko Središće</izvorni_sadrzaj>
    <derivirana_varijabla naziv="DomainObject.Predmet.ProtustrankaFormatedWithAdress_1"> Gra-coop, građevinarstvo, projektiranje, usluge u oblasti prometa, trgovina, ugostiteljstvo i turizam, d.o.o. u stečaju, Martinska 165, 40315 Mursko Središće</derivirana_varijabla>
  </DomainObject.Predmet.ProtustrankaFormatedWithAdress>
  <DomainObject.Predmet.ProtustrankaFormatedWithAdressOIB>
    <izvorni_sadrzaj> Gra-coop, građevinarstvo, projektiranje, usluge u oblasti prometa, trgovina, ugostiteljstvo i turizam, d.o.o. u stečaju, OIB 84181172006, Martinska 165, 40315 Mursko Središće</izvorni_sadrzaj>
    <derivirana_varijabla naziv="DomainObject.Predmet.ProtustrankaFormatedWithAdressOIB_1"> Gra-coop, građevinarstvo, projektiranje, usluge u oblasti prometa, trgovina, ugostiteljstvo i turizam, d.o.o. u stečaju, OIB 84181172006, Martinska 165, 40315 Mursko Središće</derivirana_varijabla>
  </DomainObject.Predmet.ProtustrankaFormatedWithAdressOIB>
  <DomainObject.Predmet.ProtustrankaWithAdress>
    <izvorni_sadrzaj>Gra-coop, građevinarstvo, projektiranje, usluge u oblasti prometa, trgovina, ugostiteljstvo i turizam, d.o.o. u stečaju Martinska 165, 40315 Mursko Središće</izvorni_sadrzaj>
    <derivirana_varijabla naziv="DomainObject.Predmet.ProtustrankaWithAdress_1">Gra-coop, građevinarstvo, projektiranje, usluge u oblasti prometa, trgovina, ugostiteljstvo i turizam, d.o.o. u stečaju Martinska 165, 40315 Mursko Središće</derivirana_varijabla>
  </DomainObject.Predmet.ProtustrankaWithAdress>
  <DomainObject.Predmet.ProtustrankaWithAdressOIB>
    <izvorni_sadrzaj>Gra-coop, građevinarstvo, projektiranje, usluge u oblasti prometa, trgovina, ugostiteljstvo i turizam, d.o.o. u stečaju, OIB 84181172006, Martinska 165, 40315 Mursko Središće</izvorni_sadrzaj>
    <derivirana_varijabla naziv="DomainObject.Predmet.ProtustrankaWithAdressOIB_1">Gra-coop, građevinarstvo, projektiranje, usluge u oblasti prometa, trgovina, ugostiteljstvo i turizam, d.o.o. u stečaju, OIB 84181172006, Martinska 165, 40315 Mursko Središće</derivirana_varijabla>
  </DomainObject.Predmet.ProtustrankaWithAdressOIB>
  <DomainObject.Predmet.ProtustrankaNazivFormated>
    <izvorni_sadrzaj>Gra-coop, građevinarstvo, projektiranje, usluge u oblasti prometa, trgovina, ugostiteljstvo i turizam, d.o.o. u stečaju</izvorni_sadrzaj>
    <derivirana_varijabla naziv="DomainObject.Predmet.ProtustrankaNazivFormated_1">Gra-coop, građevinarstvo, projektiranje, usluge u oblasti prometa, trgovina, ugostiteljstvo i turizam, d.o.o. u stečaju</derivirana_varijabla>
  </DomainObject.Predmet.ProtustrankaNazivFormated>
  <DomainObject.Predmet.ProtustrankaNazivFormatedOIB>
    <izvorni_sadrzaj>Gra-coop, građevinarstvo, projektiranje, usluge u oblasti prometa, trgovina, ugostiteljstvo i turizam, d.o.o. u stečaju, OIB 84181172006</izvorni_sadrzaj>
    <derivirana_varijabla naziv="DomainObject.Predmet.ProtustrankaNazivFormatedOIB_1">Gra-coop, građevinarstvo, projektiranje, usluge u oblasti prometa, trgovina, ugostiteljstvo i turizam, d.o.o. u stečaju, OIB 84181172006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140484.02</izvorni_sadrzaj>
    <derivirana_varijabla naziv="DomainObject.Predmet.TrenutnaVrijednost_1">140484.02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Gra-coop, građevinarstvo, projektiranje, usluge u oblasti prometa, trgovina, ugostiteljstvo i turizam, d.o.o. u stečaju</item>
    </izvorni_sadrzaj>
    <derivirana_varijabla naziv="DomainObject.Predmet.ProtuStrankaListFormated_1">
      <item>Gra-coop, građevinarstvo, projektiranje, usluge u oblasti prometa, trgovina, ugostiteljstvo i turizam, d.o.o. u stečaju</item>
    </derivirana_varijabla>
  </DomainObject.Predmet.ProtuStrankaListFormated>
  <DomainObject.Predmet.ProtuStrankaListFormatedOIB>
    <izvorni_sadrzaj>
      <item>Gra-coop, građevinarstvo, projektiranje, usluge u oblasti prometa, trgovina, ugostiteljstvo i turizam, d.o.o. u stečaju, OIB 84181172006</item>
    </izvorni_sadrzaj>
    <derivirana_varijabla naziv="DomainObject.Predmet.ProtuStrankaListFormatedOIB_1">
      <item>Gra-coop, građevinarstvo, projektiranje, usluge u oblasti prometa, trgovina, ugostiteljstvo i turizam, d.o.o. u stečaju, OIB 84181172006</item>
    </derivirana_varijabla>
  </DomainObject.Predmet.ProtuStrankaListFormatedOIB>
  <DomainObject.Predmet.ProtuStrankaListFormatedWithAdress>
    <izvorni_sadrzaj>
      <item>Gra-coop, građevinarstvo, projektiranje, usluge u oblasti prometa, trgovina, ugostiteljstvo i turizam, d.o.o. u stečaju, Martinska 165, 40315 Mursko Središće</item>
    </izvorni_sadrzaj>
    <derivirana_varijabla naziv="DomainObject.Predmet.ProtuStrankaListFormatedWithAdress_1">
      <item>Gra-coop, građevinarstvo, projektiranje, usluge u oblasti prometa, trgovina, ugostiteljstvo i turizam, d.o.o. u stečaju, Martinska 165, 40315 Mursko Središće</item>
    </derivirana_varijabla>
  </DomainObject.Predmet.ProtuStrankaListFormatedWithAdress>
  <DomainObject.Predmet.ProtuStrankaListFormatedWithAdressOIB>
    <izvorni_sadrzaj>
      <item>Gra-coop, građevinarstvo, projektiranje, usluge u oblasti prometa, trgovina, ugostiteljstvo i turizam, d.o.o. u stečaju, OIB 84181172006, Martinska 165, 40315 Mursko Središće</item>
    </izvorni_sadrzaj>
    <derivirana_varijabla naziv="DomainObject.Predmet.ProtuStrankaListFormatedWithAdressOIB_1">
      <item>Gra-coop, građevinarstvo, projektiranje, usluge u oblasti prometa, trgovina, ugostiteljstvo i turizam, d.o.o. u stečaju, OIB 84181172006, Martinska 165, 40315 Mursko Središće</item>
    </derivirana_varijabla>
  </DomainObject.Predmet.ProtuStrankaListFormatedWithAdressOIB>
  <DomainObject.Predmet.ProtuStrankaListNazivFormated>
    <izvorni_sadrzaj>
      <item>Gra-coop, građevinarstvo, projektiranje, usluge u oblasti prometa, trgovina, ugostiteljstvo i turizam, d.o.o. u stečaju</item>
    </izvorni_sadrzaj>
    <derivirana_varijabla naziv="DomainObject.Predmet.ProtuStrankaListNazivFormated_1">
      <item>Gra-coop, građevinarstvo, projektiranje, usluge u oblasti prometa, trgovina, ugostiteljstvo i turizam, d.o.o. u stečaju</item>
    </derivirana_varijabla>
  </DomainObject.Predmet.ProtuStrankaListNazivFormated>
  <DomainObject.Predmet.ProtuStrankaListNazivFormatedOIB>
    <izvorni_sadrzaj>
      <item>Gra-coop, građevinarstvo, projektiranje, usluge u oblasti prometa, trgovina, ugostiteljstvo i turizam, d.o.o. u stečaju, OIB 84181172006</item>
    </izvorni_sadrzaj>
    <derivirana_varijabla naziv="DomainObject.Predmet.ProtuStrankaListNazivFormatedOIB_1">
      <item>Gra-coop, građevinarstvo, projektiranje, usluge u oblasti prometa, trgovina, ugostiteljstvo i turizam, d.o.o. u stečaju, OIB 84181172006</item>
    </derivirana_varijabla>
  </DomainObject.Predmet.ProtuStrankaListNazivFormatedOIB>
  <DomainObject.Predmet.OstaliListFormated>
    <izvorni_sadrzaj>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izvorni_sadrzaj>
    <derivirana_varijabla naziv="DomainObject.Predmet.OstaliListFormated_1">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derivirana_varijabla>
  </DomainObject.Predmet.OstaliListFormated>
  <DomainObject.Predmet.OstaliListFormatedOIB>
    <izvorni_sadrzaj>
      <item>sudski registar</item>
      <item>Županijsko državno odvjetništvo u Varaždinu</item>
      <item>Christian Črešnjovec, OIB 69253249826</item>
      <item>Privredna banka Zagreb</item>
      <item>Davor Ivančić, OIB 21146522885</item>
      <item>GENERALI OSIGURANJE dioničko društvo, OIB 10840749604</item>
      <item>Odvjetničko društvo KOŽUL I PETRINOVIĆ društvo s ograničenom odgovornošću, OIB 14478211640</item>
      <item>Odvjetničko društvo SUIĆ &amp; ŠKUNCA društvo s ograničenom odgovornošću, OIB 44213507122</item>
    </izvorni_sadrzaj>
    <derivirana_varijabla naziv="DomainObject.Predmet.OstaliListFormatedOIB_1">
      <item>sudski registar</item>
      <item>Županijsko državno odvjetništvo u Varaždinu</item>
      <item>Christian Črešnjovec, OIB 69253249826</item>
      <item>Privredna banka Zagreb</item>
      <item>Davor Ivančić, OIB 21146522885</item>
      <item>GENERALI OSIGURANJE dioničko društvo, OIB 10840749604</item>
      <item>Odvjetničko društvo KOŽUL I PETRINOVIĆ društvo s ograničenom odgovornošću, OIB 14478211640</item>
      <item>Odvjetničko društvo SUIĆ &amp; ŠKUNCA društvo s ograničenom odgovornošću, OIB 44213507122</item>
    </derivirana_varijabla>
  </DomainObject.Predmet.OstaliListFormatedOIB>
  <DomainObject.Predmet.OstaliListFormatedWithAdress>
    <izvorni_sadrzaj>
      <item>sudski registar</item>
      <item>Županijsko državno odvjetništvo u Varaždinu</item>
      <item>Christian Črešnjovec, Martinska 165, 40315 Mursko Središće</item>
      <item>Privredna banka Zagreb, Radnička cesta 50, 10000 Zagreb</item>
      <item>Davor Ivančić, Ivana Plemenitog Zajca 17, 40000 Čakovec</item>
      <item>GENERALI OSIGURANJE dioničko društvo, Ulica grada Vukovara 284, 10000 Zagreb</item>
      <item>Odvjetničko društvo KOŽUL I PETRINOVIĆ društvo s ograničenom odgovornošću, Bužanova 4, 10000 Zagreb</item>
      <item>Odvjetničko društvo SUIĆ &amp; ŠKUNCA društvo s ograničenom odgovornošću, Domagojeva 14, 10000 Zagreb</item>
    </izvorni_sadrzaj>
    <derivirana_varijabla naziv="DomainObject.Predmet.OstaliListFormatedWithAdress_1">
      <item>sudski registar</item>
      <item>Županijsko državno odvjetništvo u Varaždinu</item>
      <item>Christian Črešnjovec, Martinska 165, 40315 Mursko Središće</item>
      <item>Privredna banka Zagreb, Radnička cesta 50, 10000 Zagreb</item>
      <item>Davor Ivančić, Ivana Plemenitog Zajca 17, 40000 Čakovec</item>
      <item>GENERALI OSIGURANJE dioničko društvo, Ulica grada Vukovara 284, 10000 Zagreb</item>
      <item>Odvjetničko društvo KOŽUL I PETRINOVIĆ društvo s ograničenom odgovornošću, Bužanova 4, 10000 Zagreb</item>
      <item>Odvjetničko društvo SUIĆ &amp; ŠKUNCA društvo s ograničenom odgovornošću, Domagojeva 14, 10000 Zagreb</item>
    </derivirana_varijabla>
  </DomainObject.Predmet.OstaliListFormatedWithAdress>
  <DomainObject.Predmet.OstaliListFormatedWithAdressOIB>
    <izvorni_sadrzaj>
      <item>sudski registar</item>
      <item>Županijsko državno odvjetništvo u Varaždinu</item>
      <item>Christian Črešnjovec, OIB 69253249826, Martinska 165, 40315 Mursko Središće</item>
      <item>Privredna banka Zagreb, Radnička cesta 50, 10000 Zagreb</item>
      <item>Davor Ivančić, OIB 21146522885, Ivana Plemenitog Zajca 17, 40000 Čakovec</item>
      <item>GENERALI OSIGURANJE dioničko društvo, OIB 10840749604, Ulica grada Vukovara 284, 10000 Zagreb</item>
      <item>Odvjetničko društvo KOŽUL I PETRINOVIĆ društvo s ograničenom odgovornošću, OIB 14478211640, Bužanova 4, 10000 Zagreb</item>
      <item>Odvjetničko društvo SUIĆ &amp; ŠKUNCA društvo s ograničenom odgovornošću, OIB 44213507122, Domagojeva 14, 10000 Zagreb</item>
    </izvorni_sadrzaj>
    <derivirana_varijabla naziv="DomainObject.Predmet.OstaliListFormatedWithAdressOIB_1">
      <item>sudski registar</item>
      <item>Županijsko državno odvjetništvo u Varaždinu</item>
      <item>Christian Črešnjovec, OIB 69253249826, Martinska 165, 40315 Mursko Središće</item>
      <item>Privredna banka Zagreb, Radnička cesta 50, 10000 Zagreb</item>
      <item>Davor Ivančić, OIB 21146522885, Ivana Plemenitog Zajca 17, 40000 Čakovec</item>
      <item>GENERALI OSIGURANJE dioničko društvo, OIB 10840749604, Ulica grada Vukovara 284, 10000 Zagreb</item>
      <item>Odvjetničko društvo KOŽUL I PETRINOVIĆ društvo s ograničenom odgovornošću, OIB 14478211640, Bužanova 4, 10000 Zagreb</item>
      <item>Odvjetničko društvo SUIĆ &amp; ŠKUNCA društvo s ograničenom odgovornošću, OIB 44213507122, Domagojeva 14, 10000 Zagreb</item>
    </derivirana_varijabla>
  </DomainObject.Predmet.OstaliListFormatedWithAdressOIB>
  <DomainObject.Predmet.OstaliListNazivFormated>
    <izvorni_sadrzaj>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izvorni_sadrzaj>
    <derivirana_varijabla naziv="DomainObject.Predmet.OstaliListNazivFormated_1">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derivirana_varijabla>
  </DomainObject.Predmet.OstaliListNazivFormated>
  <DomainObject.Predmet.OstaliListNazivFormatedOIB>
    <izvorni_sadrzaj>
      <item>sudski registar</item>
      <item>Županijsko državno odvjetništvo u Varaždinu</item>
      <item>Christian Črešnjovec, OIB 69253249826</item>
      <item>Privredna banka Zagreb</item>
      <item>Davor Ivančić, OIB 21146522885</item>
      <item>GENERALI OSIGURANJE dioničko društvo, OIB 10840749604</item>
      <item>Odvjetničko društvo KOŽUL I PETRINOVIĆ društvo s ograničenom odgovornošću, OIB 14478211640</item>
      <item>Odvjetničko društvo SUIĆ &amp; ŠKUNCA društvo s ograničenom odgovornošću, OIB 44213507122</item>
    </izvorni_sadrzaj>
    <derivirana_varijabla naziv="DomainObject.Predmet.OstaliListNazivFormatedOIB_1">
      <item>sudski registar</item>
      <item>Županijsko državno odvjetništvo u Varaždinu</item>
      <item>Christian Črešnjovec, OIB 69253249826</item>
      <item>Privredna banka Zagreb</item>
      <item>Davor Ivančić, OIB 21146522885</item>
      <item>GENERALI OSIGURANJE dioničko društvo, OIB 10840749604</item>
      <item>Odvjetničko društvo KOŽUL I PETRINOVIĆ društvo s ograničenom odgovornošću, OIB 14478211640</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Gra-coop, građevinarstvo, projektiranje, usluge u oblasti prometa, trgovina, ugostiteljstvo i turizam, d.o.o. u stečaju</izvorni_sadrzaj>
    <derivirana_varijabla naziv="DomainObject.Predmet.ProtustrankaIDrugi_1">Gra-coop, građevinarstvo, projektiranje, usluge u oblasti prometa, trgovina, ugostiteljstvo i turizam,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Gra-coop, građevinarstvo, projektiranje, usluge u oblasti prometa, trgovina, ugostiteljstvo i turizam, d.o.o. u stečaju, OIB 84181172006, Martinska 165, 40315 Mursko Središće</izvorni_sadrzaj>
    <derivirana_varijabla naziv="DomainObject.Predmet.ProtustrankaIDrugiAdressOIB_1">Gra-coop, građevinarstvo, projektiranje, usluge u oblasti prometa, trgovina, ugostiteljstvo i turizam, d.o.o. u stečaju, OIB 84181172006, Martinska 165,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Gra-coop, građevinarstvo, projektiranje, usluge u oblasti prometa, trgovina, ugostiteljstvo i turizam, d.o.o. u stečaju</item>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izvorni_sadrzaj>
    <derivirana_varijabla naziv="DomainObject.Predmet.SudioniciListNaziv_1">
      <item>Financijska agencija</item>
      <item>Gra-coop, građevinarstvo, projektiranje, usluge u oblasti prometa, trgovina, ugostiteljstvo i turizam, d.o.o. u stečaju</item>
      <item>sudski registar</item>
      <item>Županijsko državno odvjetništvo u Varaždinu</item>
      <item>Christian Črešnjovec</item>
      <item>Privredna banka Zagreb</item>
      <item>Davor Ivančić</item>
      <item>GENERALI OSIGURANJE dioničko društvo</item>
      <item>Odvjetničko društvo KOŽUL I PETRINOVIĆ društvo s ograničenom odgovornošću</item>
      <item>Odvjetničko društvo SUIĆ &amp; ŠKUNCA društvo s ograničenom odgovornošću</item>
    </derivirana_varijabla>
  </DomainObject.Predmet.SudioniciListNaziv>
  <DomainObject.Predmet.SudioniciListAdressOIB>
    <izvorni_sadrzaj>
      <item>Financijska agencija, OIB 85821130368</item>
      <item>Gra-coop, građevinarstvo, projektiranje, usluge u oblasti prometa, trgovina, ugostiteljstvo i turizam, d.o.o. u stečaju, OIB 84181172006, Martinska 165,40315 Mursko Središće</item>
      <item>sudski registar</item>
      <item>Županijsko državno odvjetništvo u Varaždinu</item>
      <item>Christian Črešnjovec, OIB 69253249826, Martinska 165,40315 Mursko Središće</item>
      <item>Privredna banka Zagreb, Radnička cesta 50,10000 Zagreb</item>
      <item>Davor Ivančić, OIB 21146522885, Ivana Plemenitog Zajca 17,40000 Čakovec</item>
      <item>GENERALI OSIGURANJE dioničko društvo, OIB 10840749604, Ulica grada Vukovara 284,10000 Zagreb</item>
      <item>Odvjetničko društvo KOŽUL I PETRINOVIĆ društvo s ograničenom odgovornošću, OIB 14478211640, Bužanova 4,10000 Zagreb</item>
      <item>Odvjetničko društvo SUIĆ &amp; ŠKUNCA društvo s ograničenom odgovornošću, OIB 44213507122, Domagojeva 14,10000 Zagreb</item>
    </izvorni_sadrzaj>
    <derivirana_varijabla naziv="DomainObject.Predmet.SudioniciListAdressOIB_1">
      <item>Financijska agencija, OIB 85821130368</item>
      <item>Gra-coop, građevinarstvo, projektiranje, usluge u oblasti prometa, trgovina, ugostiteljstvo i turizam, d.o.o. u stečaju, OIB 84181172006, Martinska 165,40315 Mursko Središće</item>
      <item>sudski registar</item>
      <item>Županijsko državno odvjetništvo u Varaždinu</item>
      <item>Christian Črešnjovec, OIB 69253249826, Martinska 165,40315 Mursko Središće</item>
      <item>Privredna banka Zagreb, Radnička cesta 50,10000 Zagreb</item>
      <item>Davor Ivančić, OIB 21146522885, Ivana Plemenitog Zajca 17,40000 Čakovec</item>
      <item>GENERALI OSIGURANJE dioničko društvo, OIB 10840749604, Ulica grada Vukovara 284,10000 Zagreb</item>
      <item>Odvjetničko društvo KOŽUL I PETRINOVIĆ društvo s ograničenom odgovornošću, OIB 14478211640, Bužanova 4,10000 Zagreb</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84181172006</item>
      <item>, OIB null</item>
      <item>, OIB null</item>
      <item>, OIB 69253249826</item>
      <item>, OIB null</item>
      <item>, OIB 21146522885</item>
      <item>, OIB 10840749604</item>
      <item>, OIB 14478211640</item>
      <item>, OIB 44213507122</item>
    </izvorni_sadrzaj>
    <derivirana_varijabla naziv="DomainObject.Predmet.SudioniciListNazivOIB_1">
      <item>, OIB 85821130368</item>
      <item>, OIB 84181172006</item>
      <item>, OIB null</item>
      <item>, OIB null</item>
      <item>, OIB 69253249826</item>
      <item>, OIB null</item>
      <item>, OIB 21146522885</item>
      <item>, OIB 10840749604</item>
      <item>, OIB 14478211640</item>
      <item>, OIB 44213507122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6CE7C-7D16-4A24-865C-C81A7B2D12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865</properties:Words>
  <properties:Characters>4895</properties:Characters>
  <properties:Lines>270</properties:Lines>
  <properties:Paragraphs>102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2017-05-16T10:34:00Z</dcterms:created>
  <dc:creator>Tihana Martinez</dc:creator>
  <cp:lastModifiedBy>Tihana Martinez</cp:lastModifiedBy>
  <cp:lastPrinted>2017-05-16T12:07:00Z</cp:lastPrinted>
  <dcterms:modified xmlns:xsi="http://www.w3.org/2001/XMLSchema-instance" xsi:type="dcterms:W3CDTF">2017-05-16T12:29:00Z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