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3937a" w14:paraId="ca3937a" w:rsidRDefault="00F12987" w:rsidP="00F12987" w:rsidR="00F12987" w:rsidRPr="00F12987">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sidRPr="00F12987">
        <w:rPr>
          <w:rFonts w:cs="Times New Roman" w:eastAsia="Times New Roman" w:hAnsi="Times New Roman" w:ascii="Times New Roman"/>
          <w:sz w:val="24"/>
          <w:szCs w:val="24"/>
          <w:lang w:eastAsia="hr-HR"/>
        </w:rPr>
        <w:t>Poslovni broj: 3 St-</w:t>
      </w:r>
      <w:r w:rsidR="00310EB1">
        <w:rPr>
          <w:rFonts w:cs="Times New Roman" w:eastAsia="Times New Roman" w:hAnsi="Times New Roman" w:ascii="Times New Roman"/>
          <w:sz w:val="24"/>
          <w:szCs w:val="24"/>
          <w:lang w:eastAsia="hr-HR"/>
        </w:rPr>
        <w:t>998</w:t>
      </w:r>
      <w:r w:rsidRPr="00F12987">
        <w:rPr>
          <w:rFonts w:cs="Times New Roman" w:eastAsia="Times New Roman" w:hAnsi="Times New Roman" w:ascii="Times New Roman"/>
          <w:sz w:val="24"/>
          <w:szCs w:val="24"/>
          <w:lang w:eastAsia="hr-HR"/>
        </w:rPr>
        <w:t>/2015-</w:t>
      </w:r>
      <w:r w:rsidR="00310EB1">
        <w:rPr>
          <w:rFonts w:cs="Times New Roman" w:eastAsia="Times New Roman" w:hAnsi="Times New Roman" w:ascii="Times New Roman"/>
          <w:sz w:val="24"/>
          <w:szCs w:val="24"/>
          <w:lang w:eastAsia="hr-HR"/>
        </w:rPr>
        <w:t>10</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noProof/>
          <w:color w:val="0000FF"/>
          <w:sz w:val="24"/>
          <w:szCs w:val="24"/>
          <w:lang w:eastAsia="hr-HR"/>
        </w:rPr>
      </w:pPr>
      <w:r w:rsidRPr="00F12987">
        <w:rPr>
          <w:rFonts w:cs="Times New Roman" w:eastAsia="Times New Roman" w:hAnsi="Times New Roman" w:ascii="Times New Roman"/>
          <w:sz w:val="24"/>
          <w:szCs w:val="24"/>
          <w:lang w:eastAsia="hr-HR"/>
        </w:rPr>
        <w:t>REPUBLIKA HRVATSKA</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TRGOVAČKI SUD U ZADRU</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Zadar, Dr. Franje Tuđmana 35</w:t>
      </w: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4677" w:val="center"/>
          <w:tab w:pos="7407" w:val="left"/>
        </w:tabs>
        <w:spacing w:lineRule="auto" w:line="240" w:after="0"/>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R E PU B L I K A   H R V A T S K A</w:t>
      </w:r>
      <w:r w:rsidRPr="00F12987">
        <w:rPr>
          <w:rFonts w:cs="Times New Roman" w:eastAsia="Times New Roman" w:hAnsi="Times New Roman" w:ascii="Times New Roman"/>
          <w:sz w:val="24"/>
          <w:szCs w:val="24"/>
          <w:lang w:eastAsia="hr-HR"/>
        </w:rPr>
        <w:tab/>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LJ U Č A K </w:t>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Trgovački sud u Zadru, OIB:</w:t>
      </w:r>
      <w:r w:rsidRPr="00F12987">
        <w:rPr>
          <w:rFonts w:cs="Times New Roman" w:eastAsia="Times New Roman" w:hAnsi="Times New Roman" w:ascii="Times New Roman"/>
          <w:sz w:val="24"/>
          <w:szCs w:val="20"/>
          <w:lang w:eastAsia="hr-HR"/>
        </w:rPr>
        <w:t xml:space="preserve">39670464653, </w:t>
      </w:r>
      <w:r w:rsidRPr="00F12987">
        <w:rPr>
          <w:rFonts w:cs="Times New Roman" w:eastAsia="Times New Roman" w:hAnsi="Times New Roman" w:ascii="Times New Roman"/>
          <w:sz w:val="24"/>
          <w:szCs w:val="24"/>
          <w:lang w:eastAsia="hr-HR"/>
        </w:rPr>
        <w:t xml:space="preserve">po sutkinji Tini Grgas, odlučujući o zahtjevu Financijske agencije, Regionalnog centra Split, Podružnica Zadar od </w:t>
      </w:r>
      <w:r w:rsidR="00310EB1">
        <w:rPr>
          <w:rFonts w:cs="Times New Roman" w:eastAsia="Times New Roman" w:hAnsi="Times New Roman" w:ascii="Times New Roman"/>
          <w:sz w:val="24"/>
          <w:szCs w:val="24"/>
          <w:lang w:eastAsia="hr-HR"/>
        </w:rPr>
        <w:t>21. prosinca</w:t>
      </w:r>
      <w:r w:rsidRPr="00F12987">
        <w:rPr>
          <w:rFonts w:cs="Times New Roman" w:eastAsia="Times New Roman" w:hAnsi="Times New Roman" w:ascii="Times New Roman"/>
          <w:sz w:val="24"/>
          <w:szCs w:val="24"/>
          <w:lang w:eastAsia="hr-HR"/>
        </w:rPr>
        <w:t xml:space="preserve"> 2015. za provedbu skraćenog stečajnoga postupka nad </w:t>
      </w:r>
      <w:r w:rsidRPr="00675ADC">
        <w:rPr>
          <w:rFonts w:cs="Times New Roman" w:eastAsia="Times New Roman" w:hAnsi="Times New Roman" w:ascii="Times New Roman"/>
          <w:sz w:val="24"/>
          <w:szCs w:val="24"/>
          <w:lang w:eastAsia="hr-HR"/>
        </w:rPr>
        <w:t xml:space="preserve">dužnikom </w:t>
      </w:r>
      <w:r w:rsidR="00310EB1">
        <w:rPr>
          <w:rFonts w:cs="Times New Roman" w:eastAsia="Calibri" w:hAnsi="Times New Roman" w:ascii="Times New Roman"/>
          <w:sz w:val="24"/>
          <w:szCs w:val="24"/>
        </w:rPr>
        <w:t>BELL j.d.o.o.</w:t>
      </w:r>
      <w:r w:rsidR="005A4D09" w:rsidRPr="005A4D09">
        <w:rPr>
          <w:rFonts w:cs="Times New Roman" w:eastAsia="Calibri" w:hAnsi="Times New Roman" w:ascii="Times New Roman"/>
          <w:sz w:val="24"/>
          <w:szCs w:val="24"/>
        </w:rPr>
        <w:t xml:space="preserve">, sa sjedištem u </w:t>
      </w:r>
      <w:proofErr w:type="spellStart"/>
      <w:r w:rsidR="00310EB1">
        <w:rPr>
          <w:rFonts w:cs="Times New Roman" w:eastAsia="Calibri" w:hAnsi="Times New Roman" w:ascii="Times New Roman"/>
          <w:sz w:val="24"/>
          <w:szCs w:val="24"/>
        </w:rPr>
        <w:t>Vrsi</w:t>
      </w:r>
      <w:proofErr w:type="spellEnd"/>
      <w:r w:rsidR="00310EB1">
        <w:rPr>
          <w:rFonts w:cs="Times New Roman" w:eastAsia="Calibri" w:hAnsi="Times New Roman" w:ascii="Times New Roman"/>
          <w:sz w:val="24"/>
          <w:szCs w:val="24"/>
        </w:rPr>
        <w:t xml:space="preserve"> (Općina </w:t>
      </w:r>
      <w:proofErr w:type="spellStart"/>
      <w:r w:rsidR="00310EB1">
        <w:rPr>
          <w:rFonts w:cs="Times New Roman" w:eastAsia="Calibri" w:hAnsi="Times New Roman" w:ascii="Times New Roman"/>
          <w:sz w:val="24"/>
          <w:szCs w:val="24"/>
        </w:rPr>
        <w:t>Vrsi</w:t>
      </w:r>
      <w:proofErr w:type="spellEnd"/>
      <w:r w:rsidR="00310EB1">
        <w:rPr>
          <w:rFonts w:cs="Times New Roman" w:eastAsia="Calibri" w:hAnsi="Times New Roman" w:ascii="Times New Roman"/>
          <w:sz w:val="24"/>
          <w:szCs w:val="24"/>
        </w:rPr>
        <w:t>)</w:t>
      </w:r>
      <w:r w:rsidR="005A4D09" w:rsidRPr="005A4D09">
        <w:rPr>
          <w:rFonts w:cs="Times New Roman" w:eastAsia="Calibri" w:hAnsi="Times New Roman" w:ascii="Times New Roman"/>
          <w:sz w:val="24"/>
          <w:szCs w:val="24"/>
        </w:rPr>
        <w:t xml:space="preserve">, </w:t>
      </w:r>
      <w:proofErr w:type="spellStart"/>
      <w:r w:rsidR="00310EB1">
        <w:rPr>
          <w:rFonts w:cs="Times New Roman" w:eastAsia="Calibri" w:hAnsi="Times New Roman" w:ascii="Times New Roman"/>
          <w:sz w:val="24"/>
          <w:szCs w:val="24"/>
        </w:rPr>
        <w:t>Zukve</w:t>
      </w:r>
      <w:proofErr w:type="spellEnd"/>
      <w:r w:rsidR="00310EB1">
        <w:rPr>
          <w:rFonts w:cs="Times New Roman" w:eastAsia="Calibri" w:hAnsi="Times New Roman" w:ascii="Times New Roman"/>
          <w:sz w:val="24"/>
          <w:szCs w:val="24"/>
        </w:rPr>
        <w:t xml:space="preserve"> 17. ulica 14</w:t>
      </w:r>
      <w:r w:rsidR="005A4D09" w:rsidRPr="005A4D09">
        <w:rPr>
          <w:rFonts w:cs="Times New Roman" w:eastAsia="Calibri" w:hAnsi="Times New Roman" w:ascii="Times New Roman"/>
          <w:sz w:val="24"/>
          <w:szCs w:val="24"/>
        </w:rPr>
        <w:t xml:space="preserve">, OIB: </w:t>
      </w:r>
      <w:r w:rsidR="00310EB1">
        <w:rPr>
          <w:rFonts w:cs="Times New Roman" w:eastAsia="Calibri" w:hAnsi="Times New Roman" w:ascii="Times New Roman"/>
          <w:sz w:val="24"/>
          <w:szCs w:val="24"/>
        </w:rPr>
        <w:t>84149925198</w:t>
      </w:r>
      <w:r w:rsidR="005A4D09">
        <w:rPr>
          <w:rFonts w:cs="Times New Roman" w:eastAsia="Times New Roman" w:hAnsi="Times New Roman" w:ascii="Times New Roman"/>
          <w:sz w:val="24"/>
          <w:szCs w:val="24"/>
          <w:lang w:eastAsia="hr-HR"/>
        </w:rPr>
        <w:t xml:space="preserve">, </w:t>
      </w:r>
      <w:r w:rsidR="00310EB1">
        <w:rPr>
          <w:rFonts w:cs="Times New Roman" w:eastAsia="Times New Roman" w:hAnsi="Times New Roman" w:ascii="Times New Roman"/>
          <w:sz w:val="24"/>
          <w:szCs w:val="24"/>
          <w:lang w:eastAsia="hr-HR"/>
        </w:rPr>
        <w:t>3. travnja</w:t>
      </w:r>
      <w:r w:rsidRPr="00F12987">
        <w:rPr>
          <w:rFonts w:cs="Times New Roman" w:eastAsia="Times New Roman" w:hAnsi="Times New Roman" w:ascii="Times New Roman"/>
          <w:sz w:val="24"/>
          <w:szCs w:val="24"/>
          <w:lang w:eastAsia="hr-HR"/>
        </w:rPr>
        <w:t xml:space="preserve"> 2017.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w:t>
      </w:r>
      <w:proofErr w:type="spellStart"/>
      <w:r w:rsidRPr="00F12987">
        <w:rPr>
          <w:rFonts w:cs="Times New Roman" w:eastAsia="Times New Roman" w:hAnsi="Times New Roman" w:ascii="Times New Roman"/>
          <w:sz w:val="24"/>
          <w:szCs w:val="24"/>
          <w:lang w:eastAsia="hr-HR"/>
        </w:rPr>
        <w:t>lj</w:t>
      </w:r>
      <w:proofErr w:type="spellEnd"/>
      <w:r w:rsidRPr="00F12987">
        <w:rPr>
          <w:rFonts w:cs="Times New Roman" w:eastAsia="Times New Roman" w:hAnsi="Times New Roman" w:ascii="Times New Roman"/>
          <w:sz w:val="24"/>
          <w:szCs w:val="24"/>
          <w:lang w:eastAsia="hr-HR"/>
        </w:rPr>
        <w:t xml:space="preserve"> u č i o  j e</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Predmetni podaci su potrebni radi donošenja odluke o otvaranju stečajnoga postupka nad dužnikom stoga, a budući je stečajni postupak hitne naravi, pozivate se žurno dostaviti iste.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U Zadru </w:t>
      </w:r>
      <w:r w:rsidR="00310EB1">
        <w:rPr>
          <w:rFonts w:cs="Times New Roman" w:eastAsia="Times New Roman" w:hAnsi="Times New Roman" w:ascii="Times New Roman"/>
          <w:sz w:val="24"/>
          <w:szCs w:val="24"/>
          <w:lang w:eastAsia="hr-HR"/>
        </w:rPr>
        <w:t>3. travnja</w:t>
      </w:r>
      <w:r w:rsidRPr="00F12987">
        <w:rPr>
          <w:rFonts w:cs="Times New Roman" w:eastAsia="Times New Roman" w:hAnsi="Times New Roman" w:ascii="Times New Roman"/>
          <w:sz w:val="24"/>
          <w:szCs w:val="24"/>
          <w:lang w:eastAsia="hr-HR"/>
        </w:rPr>
        <w:t xml:space="preserve"> 2017. </w:t>
      </w: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684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Sutkinja:</w:t>
      </w:r>
    </w:p>
    <w:p w:rsidRDefault="00F12987" w:rsidP="00F12987" w:rsidR="00F12987" w:rsidRPr="00F12987">
      <w:pPr>
        <w:tabs>
          <w:tab w:pos="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Tina Grgas</w:t>
      </w: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UPUTA O PRAVNOM LIJEKU</w:t>
      </w:r>
    </w:p>
    <w:p w:rsidRDefault="00F12987" w:rsidP="00F12987" w:rsidR="00F12987" w:rsidRPr="00F1298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Protiv ovog zaključka nije dopuštena žalba.</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left="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DNA:</w:t>
      </w:r>
    </w:p>
    <w:p w:rsidRDefault="00F12987" w:rsidP="00F12987" w:rsidR="00F12987" w:rsidRPr="00F1298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FINA, Regionalni centar Split, Podružnica Zadar putem e-Oglasne ploče suda </w:t>
      </w:r>
    </w:p>
    <w:p w:rsidRDefault="00B25239" w:rsidR="00B25239"/>
    <w:sectPr w:rsidR="00B252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2987"/>
    <w:rsid w:val="001001DC"/>
    <w:rsid w:val="00310EB1"/>
    <w:rsid w:val="0033418B"/>
    <w:rsid w:val="00343EAB"/>
    <w:rsid w:val="003527B4"/>
    <w:rsid w:val="003C6B53"/>
    <w:rsid w:val="005A4D09"/>
    <w:rsid w:val="00675ADC"/>
    <w:rsid w:val="00B25239"/>
    <w:rsid w:val="00B516A0"/>
    <w:rsid w:val="00C90D2F"/>
    <w:rsid w:val="00CB690C"/>
    <w:rsid w:val="00D546A7"/>
    <w:rsid w:val="00F129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43EAB"/>
    <w:rPr>
      <w:color w:val="808080"/>
      <w:bdr w:space="0" w:sz="0" w:color="auto" w:val="none"/>
      <w:shd w:fill="auto" w:color="auto" w:val="clear"/>
    </w:rPr>
  </w:style>
  <w:style w:customStyle="true" w:styleId="eSPISCCParagraphDefaultFont" w:type="character">
    <w:name w:val="eSPIS_CC_Paragraph Default Font"/>
    <w:basedOn w:val="Zadanifontodlomka"/>
    <w:rsid w:val="00343EA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43EAB"/>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43EA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43EA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43EAB"/>
    <w:rPr>
      <w:color w:val="808080"/>
      <w:bdr w:color="auto" w:space="0" w:sz="0" w:val="none"/>
      <w:shd w:color="auto" w:fill="auto" w:val="clear"/>
    </w:rPr>
  </w:style>
  <w:style w:customStyle="1" w:styleId="eSPISCCParagraphDefaultFont" w:type="character">
    <w:name w:val="eSPIS_CC_Paragraph Default Font"/>
    <w:basedOn w:val="Zadanifontodlomka"/>
    <w:rsid w:val="00343EA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43EAB"/>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43EA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43EA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998</izvorni_sadrzaj>
    <derivirana_varijabla naziv="DomainObject.Predmet.Broj_1">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St-998/2015</izvorni_sadrzaj>
    <derivirana_varijabla naziv="DomainObject.Predmet.OznakaBroj_1">St-998/2015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BELL j.d.o.o. za ugostiteljstvo i turizam</izvorni_sadrzaj>
    <derivirana_varijabla naziv="DomainObject.Predmet.ProtustrankaFormated_1">  BELL j.d.o.o. za ugostiteljstvo i turizam</derivirana_varijabla>
  </DomainObject.Predmet.ProtustrankaFormated>
  <DomainObject.Predmet.ProtustrankaFormatedOIB>
    <izvorni_sadrzaj>  BELL j.d.o.o. za ugostiteljstvo i turizam, OIB 84149925198</izvorni_sadrzaj>
    <derivirana_varijabla naziv="DomainObject.Predmet.ProtustrankaFormatedOIB_1">  BELL j.d.o.o. za ugostiteljstvo i turizam, OIB 84149925198</derivirana_varijabla>
  </DomainObject.Predmet.ProtustrankaFormatedOIB>
  <DomainObject.Predmet.ProtustrankaFormatedWithAdress>
    <izvorni_sadrzaj> BELL j.d.o.o. za ugostiteljstvo i turizam, Zukve 17. ulica 14, 23235 Vrsi</izvorni_sadrzaj>
    <derivirana_varijabla naziv="DomainObject.Predmet.ProtustrankaFormatedWithAdress_1"> BELL j.d.o.o. za ugostiteljstvo i turizam, Zukve 17. ulica 14, 23235 Vrsi</derivirana_varijabla>
  </DomainObject.Predmet.ProtustrankaFormatedWithAdress>
  <DomainObject.Predmet.ProtustrankaFormatedWithAdressOIB>
    <izvorni_sadrzaj> BELL j.d.o.o. za ugostiteljstvo i turizam, OIB 84149925198, Zukve 17. ulica 14, 23235 Vrsi</izvorni_sadrzaj>
    <derivirana_varijabla naziv="DomainObject.Predmet.ProtustrankaFormatedWithAdressOIB_1"> BELL j.d.o.o. za ugostiteljstvo i turizam, OIB 84149925198, Zukve 17. ulica 14, 23235 Vrsi</derivirana_varijabla>
  </DomainObject.Predmet.ProtustrankaFormatedWithAdressOIB>
  <DomainObject.Predmet.ProtustrankaWithAdress>
    <izvorni_sadrzaj>BELL j.d.o.o. za ugostiteljstvo i turizam Zukve 17. ulica 14, 23235 Vrsi</izvorni_sadrzaj>
    <derivirana_varijabla naziv="DomainObject.Predmet.ProtustrankaWithAdress_1">BELL j.d.o.o. za ugostiteljstvo i turizam Zukve 17. ulica 14, 23235 Vrsi</derivirana_varijabla>
  </DomainObject.Predmet.ProtustrankaWithAdress>
  <DomainObject.Predmet.ProtustrankaWithAdressOIB>
    <izvorni_sadrzaj>BELL j.d.o.o. za ugostiteljstvo i turizam, OIB 84149925198, Zukve 17. ulica 14, 23235 Vrsi</izvorni_sadrzaj>
    <derivirana_varijabla naziv="DomainObject.Predmet.ProtustrankaWithAdressOIB_1">BELL j.d.o.o. za ugostiteljstvo i turizam, OIB 84149925198, Zukve 17. ulica 14, 23235 Vrsi</derivirana_varijabla>
  </DomainObject.Predmet.ProtustrankaWithAdressOIB>
  <DomainObject.Predmet.ProtustrankaNazivFormated>
    <izvorni_sadrzaj>BELL j.d.o.o. za ugostiteljstvo i turizam</izvorni_sadrzaj>
    <derivirana_varijabla naziv="DomainObject.Predmet.ProtustrankaNazivFormated_1">BELL j.d.o.o. za ugostiteljstvo i turizam</derivirana_varijabla>
  </DomainObject.Predmet.ProtustrankaNazivFormated>
  <DomainObject.Predmet.ProtustrankaNazivFormatedOIB>
    <izvorni_sadrzaj>BELL j.d.o.o. za ugostiteljstvo i turizam, OIB 84149925198</izvorni_sadrzaj>
    <derivirana_varijabla naziv="DomainObject.Predmet.ProtustrankaNazivFormatedOIB_1">BELL j.d.o.o. za ugostiteljstvo i turizam, OIB 84149925198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17427.64</izvorni_sadrzaj>
    <derivirana_varijabla naziv="DomainObject.Predmet.TrenutnaVrijednost_1">17427.64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BELL j.d.o.o. za ugostiteljstvo i turizam</item>
    </izvorni_sadrzaj>
    <derivirana_varijabla naziv="DomainObject.Predmet.ProtuStrankaListFormated_1">
      <item>BELL j.d.o.o. za ugostiteljstvo i turizam</item>
    </derivirana_varijabla>
  </DomainObject.Predmet.ProtuStrankaListFormated>
  <DomainObject.Predmet.ProtuStrankaListFormatedOIB>
    <izvorni_sadrzaj>
      <item>BELL j.d.o.o. za ugostiteljstvo i turizam, OIB 84149925198</item>
    </izvorni_sadrzaj>
    <derivirana_varijabla naziv="DomainObject.Predmet.ProtuStrankaListFormatedOIB_1">
      <item>BELL j.d.o.o. za ugostiteljstvo i turizam, OIB 84149925198</item>
    </derivirana_varijabla>
  </DomainObject.Predmet.ProtuStrankaListFormatedOIB>
  <DomainObject.Predmet.ProtuStrankaListFormatedWithAdress>
    <izvorni_sadrzaj>
      <item>BELL j.d.o.o. za ugostiteljstvo i turizam, Zukve 17. ulica 14, 23235 Vrsi</item>
    </izvorni_sadrzaj>
    <derivirana_varijabla naziv="DomainObject.Predmet.ProtuStrankaListFormatedWithAdress_1">
      <item>BELL j.d.o.o. za ugostiteljstvo i turizam, Zukve 17. ulica 14, 23235 Vrsi</item>
    </derivirana_varijabla>
  </DomainObject.Predmet.ProtuStrankaListFormatedWithAdress>
  <DomainObject.Predmet.ProtuStrankaListFormatedWithAdressOIB>
    <izvorni_sadrzaj>
      <item>BELL j.d.o.o. za ugostiteljstvo i turizam, OIB 84149925198, Zukve 17. ulica 14, 23235 Vrsi</item>
    </izvorni_sadrzaj>
    <derivirana_varijabla naziv="DomainObject.Predmet.ProtuStrankaListFormatedWithAdressOIB_1">
      <item>BELL j.d.o.o. za ugostiteljstvo i turizam, OIB 84149925198, Zukve 17. ulica 14, 23235 Vrsi</item>
    </derivirana_varijabla>
  </DomainObject.Predmet.ProtuStrankaListFormatedWithAdressOIB>
  <DomainObject.Predmet.ProtuStrankaListNazivFormated>
    <izvorni_sadrzaj>
      <item>BELL j.d.o.o. za ugostiteljstvo i turizam</item>
    </izvorni_sadrzaj>
    <derivirana_varijabla naziv="DomainObject.Predmet.ProtuStrankaListNazivFormated_1">
      <item>BELL j.d.o.o. za ugostiteljstvo i turizam</item>
    </derivirana_varijabla>
  </DomainObject.Predmet.ProtuStrankaListNazivFormated>
  <DomainObject.Predmet.ProtuStrankaListNazivFormatedOIB>
    <izvorni_sadrzaj>
      <item>BELL j.d.o.o. za ugostiteljstvo i turizam, OIB 84149925198</item>
    </izvorni_sadrzaj>
    <derivirana_varijabla naziv="DomainObject.Predmet.ProtuStrankaListNazivFormatedOIB_1">
      <item>BELL j.d.o.o. za ugostiteljstvo i turizam, OIB 84149925198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BELL j.d.o.o. za ugostiteljstvo i turizam</izvorni_sadrzaj>
    <derivirana_varijabla naziv="DomainObject.Predmet.ProtustrankaIDrugi_1">BELL j.d.o.o. za ugostiteljstvo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BELL j.d.o.o. za ugostiteljstvo i turizam, OIB 84149925198, Zukve 17. ulica 14, 23235 Vrsi</izvorni_sadrzaj>
    <derivirana_varijabla naziv="DomainObject.Predmet.ProtustrankaIDrugiAdressOIB_1">BELL j.d.o.o. za ugostiteljstvo i turizam, OIB 84149925198, Zukve 17. ulica 14, 23235 Vrsi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BELL j.d.o.o. za ugostiteljstvo i turizam</item>
    </izvorni_sadrzaj>
    <derivirana_varijabla naziv="DomainObject.Predmet.SudioniciListNaziv_1">
      <item>FINA</item>
      <item>BELL j.d.o.o. za ugostiteljstvo i turizam</item>
    </derivirana_varijabla>
  </DomainObject.Predmet.SudioniciListNaziv>
  <DomainObject.Predmet.SudioniciListAdressOIB>
    <izvorni_sadrzaj>
      <item>FINA, OIB 85821130368</item>
      <item>BELL j.d.o.o. za ugostiteljstvo i turizam, OIB 84149925198, Zukve 17. ulica 14,23235 Vrsi</item>
    </izvorni_sadrzaj>
    <derivirana_varijabla naziv="DomainObject.Predmet.SudioniciListAdressOIB_1">
      <item>FINA, OIB 85821130368</item>
      <item>BELL j.d.o.o. za ugostiteljstvo i turizam, OIB 84149925198, Zukve 17. ulica 14,23235 Vrsi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84149925198</item>
    </izvorni_sadrzaj>
    <derivirana_varijabla naziv="DomainObject.Predmet.SudioniciListNazivOIB_1">
      <item>, OIB 85821130368</item>
      <item>, OIB 84149925198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232</properties:Words>
  <properties:Characters>1176</properties:Characters>
  <properties:Lines>48</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2017-04-03T08:30:00Z</dcterms:created>
  <dc:creator>Nena Mužanović</dc:creator>
  <cp:lastModifiedBy>Nena Mužanović</cp:lastModifiedBy>
  <cp:lastPrinted>2017-03-28T07:25:00Z</cp:lastPrinted>
  <dcterms:modified xmlns:xsi="http://www.w3.org/2001/XMLSchema-instance" xsi:type="dcterms:W3CDTF">2017-04-03T08:39:00Z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