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3c277" w14:paraId="753c277" w:rsidRDefault="00E77059" w:rsidP="003F6C53" w:rsidR="00E77059" w:rsidRPr="00E92BBE">
      <w:pPr>
        <w15:collapsed w:val="false"/>
      </w:pPr>
    </w:p>
    <w:p w:rsidRDefault="00FE4E4C" w:rsidP="003F6C53" w:rsidR="00FE4E4C" w:rsidRPr="00E92BBE">
      <w:pPr>
        <w:rPr>
          <w:b/>
        </w:rPr>
      </w:pPr>
    </w:p>
    <w:p w:rsidRDefault="00DA323C" w:rsidP="003F6C53" w:rsidR="00DA323C" w:rsidRPr="00E92BBE"/>
    <w:p w:rsidRDefault="00721F79" w:rsidP="004B557B" w:rsidR="00721F79" w:rsidRPr="00E92BBE"/>
    <w:p w:rsidRDefault="00721F79" w:rsidP="00721F79" w:rsidR="00721F79" w:rsidRPr="00E92BBE">
      <w:r w:rsidRPr="00E92BBE">
        <w:t>REPUBLIKA HRVATSKA</w:t>
      </w:r>
    </w:p>
    <w:p w:rsidRDefault="00721F79" w:rsidP="00721F79" w:rsidR="00721F79" w:rsidRPr="00E92BBE">
      <w:r w:rsidRPr="00E92BBE">
        <w:t>TRGOVAČKI SUD U ZADRU</w:t>
      </w:r>
      <w:r w:rsidRPr="00E92BBE">
        <w:tab/>
      </w:r>
      <w:r w:rsidRPr="00E92BBE">
        <w:tab/>
      </w:r>
      <w:r w:rsidRPr="00E92BBE">
        <w:tab/>
      </w:r>
      <w:r w:rsidRPr="00E92BBE">
        <w:tab/>
      </w:r>
      <w:r w:rsidRPr="00E92BBE">
        <w:tab/>
      </w:r>
      <w:r w:rsidRPr="00E92BBE">
        <w:tab/>
      </w:r>
    </w:p>
    <w:p w:rsidRDefault="00D72DA7" w:rsidP="00D72DA7" w:rsidR="00D72DA7" w:rsidRPr="00E92BBE">
      <w:r w:rsidRPr="00E92BBE">
        <w:t>Zadar, Dr. Franje Tuđmana 35</w:t>
      </w:r>
      <w:r w:rsidRPr="00E92BBE">
        <w:tab/>
      </w:r>
      <w:r w:rsidRPr="00E92BBE">
        <w:tab/>
      </w:r>
      <w:r w:rsidRPr="00E92BBE">
        <w:tab/>
      </w:r>
      <w:r w:rsidRPr="00E92BBE">
        <w:tab/>
      </w:r>
      <w:r w:rsidRPr="00E92BBE">
        <w:tab/>
      </w:r>
      <w:r w:rsidRPr="00E92BBE">
        <w:tab/>
      </w:r>
    </w:p>
    <w:p w:rsidRDefault="00D72DA7" w:rsidP="00D72DA7" w:rsidR="00D72DA7" w:rsidRPr="00E92BBE">
      <w:pPr>
        <w:ind w:firstLine="708"/>
      </w:pPr>
    </w:p>
    <w:p w:rsidRDefault="00D72DA7" w:rsidP="00D72DA7" w:rsidR="00D72DA7" w:rsidRPr="00E92BBE"/>
    <w:p w:rsidRDefault="00D72DA7" w:rsidP="00D72DA7" w:rsidR="00D72DA7" w:rsidRPr="00E92BBE">
      <w:pPr>
        <w:jc w:val="center"/>
      </w:pPr>
      <w:r w:rsidRPr="00E92BBE">
        <w:t>U  I M E  R E P U B L I K E  H R V A T S K E</w:t>
      </w:r>
    </w:p>
    <w:p w:rsidRDefault="00A93E68" w:rsidP="00A93E68" w:rsidR="00A93E68" w:rsidRPr="00E92BBE">
      <w:pPr>
        <w:jc w:val="center"/>
      </w:pPr>
    </w:p>
    <w:p w:rsidRDefault="00721F79" w:rsidP="00721F79" w:rsidR="00721F79" w:rsidRPr="00E92BBE">
      <w:pPr>
        <w:jc w:val="center"/>
      </w:pPr>
      <w:r w:rsidRPr="00E92BBE">
        <w:t>R J E Š E N J E</w:t>
      </w:r>
    </w:p>
    <w:p w:rsidRDefault="00B43DAF" w:rsidP="00B43DAF" w:rsidR="00B43DAF" w:rsidRPr="00E92BBE"/>
    <w:p w:rsidRDefault="00B43DAF" w:rsidP="009D5849" w:rsidR="00721F79" w:rsidRPr="00E92BBE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  <w:r w:rsidRPr="00E92BBE">
        <w:tab/>
      </w:r>
      <w:r w:rsidR="00D72DA7" w:rsidRPr="00E92BBE">
        <w:tab/>
        <w:t>Trgovački sud u Zadru, OIB: 39670464653</w:t>
      </w:r>
      <w:r w:rsidR="00B80171" w:rsidRPr="00E92BBE">
        <w:t xml:space="preserve">, </w:t>
      </w:r>
      <w:r w:rsidR="005053E7" w:rsidRPr="00E92BBE">
        <w:t>po stečajnoj sutkinji Tini Grgas, na prijedlog</w:t>
      </w:r>
      <w:r w:rsidR="00B80171" w:rsidRPr="00E92BBE">
        <w:t xml:space="preserve"> </w:t>
      </w:r>
      <w:r w:rsidR="005053E7" w:rsidRPr="00E92BBE">
        <w:t>sudske savjetnice Katarine Miletić</w:t>
      </w:r>
      <w:r w:rsidRPr="00E92BBE">
        <w:t xml:space="preserve">, </w:t>
      </w:r>
      <w:r w:rsidR="005053E7" w:rsidRPr="00E92BBE">
        <w:t xml:space="preserve">u pravnoj stvari podnositeljice zahtjeva Financijske agencije, Regionalnog centra Split, Podružnice </w:t>
      </w:r>
      <w:r w:rsidR="00A80128" w:rsidRPr="00E92BBE">
        <w:t>Zadar, Ivana Danila 4.,</w:t>
      </w:r>
      <w:r w:rsidR="005053E7" w:rsidRPr="00E92BBE">
        <w:t xml:space="preserve"> OIB: 85821130368, za provedbu skraćenoga stečajnog postupka nad dužnikom </w:t>
      </w:r>
      <w:r w:rsidR="00F85362" w:rsidRPr="00E92BBE">
        <w:t xml:space="preserve">TRAJNA GRADNJA d.o.o., Zadar, </w:t>
      </w:r>
      <w:proofErr w:type="spellStart"/>
      <w:r w:rsidR="00F85362" w:rsidRPr="00E92BBE">
        <w:t>Dračevac</w:t>
      </w:r>
      <w:proofErr w:type="spellEnd"/>
      <w:r w:rsidR="00F85362" w:rsidRPr="00E92BBE">
        <w:t xml:space="preserve"> 17., OIB 02901914423</w:t>
      </w:r>
      <w:r w:rsidR="00173986" w:rsidRPr="00E92BBE">
        <w:t>,</w:t>
      </w:r>
      <w:r w:rsidR="00BE2DBB" w:rsidRPr="00E92BBE">
        <w:t xml:space="preserve"> </w:t>
      </w:r>
      <w:r w:rsidR="00721F79" w:rsidRPr="00E92BBE">
        <w:t xml:space="preserve">postupajući po čl. </w:t>
      </w:r>
      <w:r w:rsidR="00286D54" w:rsidRPr="00E92BBE">
        <w:t>433</w:t>
      </w:r>
      <w:r w:rsidR="00721F79" w:rsidRPr="00E92BBE">
        <w:t>.</w:t>
      </w:r>
      <w:r w:rsidR="00754C82" w:rsidRPr="00E92BBE">
        <w:t xml:space="preserve"> </w:t>
      </w:r>
      <w:r w:rsidR="00721F79" w:rsidRPr="00E92BBE">
        <w:t>S</w:t>
      </w:r>
      <w:r w:rsidR="00963059" w:rsidRPr="00E92BBE">
        <w:t>tečajnog zakona (N</w:t>
      </w:r>
      <w:r w:rsidR="00581766" w:rsidRPr="00E92BBE">
        <w:t xml:space="preserve">arodne </w:t>
      </w:r>
      <w:r w:rsidR="00963059" w:rsidRPr="00E92BBE">
        <w:t>N</w:t>
      </w:r>
      <w:r w:rsidR="00581766" w:rsidRPr="00E92BBE">
        <w:t>ovine</w:t>
      </w:r>
      <w:r w:rsidR="00963059" w:rsidRPr="00E92BBE">
        <w:t xml:space="preserve"> broj </w:t>
      </w:r>
      <w:r w:rsidR="00286D54" w:rsidRPr="00E92BBE">
        <w:t>71/15</w:t>
      </w:r>
      <w:r w:rsidR="00963059" w:rsidRPr="00E92BBE">
        <w:t>)</w:t>
      </w:r>
      <w:r w:rsidR="00721F79" w:rsidRPr="00E92BBE">
        <w:t xml:space="preserve">, dana </w:t>
      </w:r>
      <w:r w:rsidR="00DB4562" w:rsidRPr="00E92BBE">
        <w:t xml:space="preserve">6. travnja </w:t>
      </w:r>
      <w:r w:rsidR="008F730E" w:rsidRPr="00E92BBE">
        <w:t>2016.,</w:t>
      </w:r>
    </w:p>
    <w:p w:rsidRDefault="00086482" w:rsidP="00721F79" w:rsidR="00086482" w:rsidRPr="00E92BBE">
      <w:pPr>
        <w:jc w:val="center"/>
      </w:pPr>
    </w:p>
    <w:p w:rsidRDefault="00721F79" w:rsidP="00721F79" w:rsidR="00721F79" w:rsidRPr="00E92BBE">
      <w:pPr>
        <w:jc w:val="center"/>
      </w:pPr>
      <w:r w:rsidRPr="00E92BBE">
        <w:t>r i j e š i o  j e</w:t>
      </w:r>
    </w:p>
    <w:p w:rsidRDefault="00721F79" w:rsidP="006D7645" w:rsidR="00721F79" w:rsidRPr="00E92BBE"/>
    <w:p w:rsidRDefault="005053E7" w:rsidP="00A93E68" w:rsidR="00D322A5" w:rsidRPr="00E92BBE">
      <w:pPr>
        <w:jc w:val="both"/>
      </w:pPr>
      <w:r w:rsidRPr="00E92BBE">
        <w:t xml:space="preserve">            </w:t>
      </w:r>
      <w:r w:rsidR="00D322A5" w:rsidRPr="00E92BBE">
        <w:t xml:space="preserve">I. </w:t>
      </w:r>
      <w:r w:rsidR="00754C82" w:rsidRPr="00E92BBE">
        <w:t xml:space="preserve">Obustavlja se skraćeni stečajni postupak nad </w:t>
      </w:r>
      <w:r w:rsidR="00A30663" w:rsidRPr="00E92BBE">
        <w:t xml:space="preserve">dužnikom </w:t>
      </w:r>
      <w:r w:rsidR="00F85362" w:rsidRPr="00E92BBE">
        <w:t xml:space="preserve">TRAJNA GRADNJA d.o.o., Zadar, </w:t>
      </w:r>
      <w:proofErr w:type="spellStart"/>
      <w:r w:rsidR="00F85362" w:rsidRPr="00E92BBE">
        <w:t>Dračevac</w:t>
      </w:r>
      <w:proofErr w:type="spellEnd"/>
      <w:r w:rsidR="00F85362" w:rsidRPr="00E92BBE">
        <w:t xml:space="preserve"> 17., OIB 02901914423</w:t>
      </w:r>
      <w:r w:rsidR="00B12545" w:rsidRPr="00E92BBE">
        <w:t>.</w:t>
      </w:r>
    </w:p>
    <w:p w:rsidRDefault="00B12545" w:rsidP="00A93E68" w:rsidR="00B12545" w:rsidRPr="00E92BBE">
      <w:pPr>
        <w:jc w:val="both"/>
      </w:pPr>
    </w:p>
    <w:p w:rsidRDefault="00D322A5" w:rsidP="00D322A5" w:rsidR="00D322A5" w:rsidRPr="00E92BBE">
      <w:pPr>
        <w:ind w:firstLine="708"/>
        <w:jc w:val="both"/>
      </w:pPr>
      <w:r w:rsidRPr="00E92BBE">
        <w:t xml:space="preserve">II. Po pravomoćnosti ovog rješenja, sud će odgovarajućom primjenom općih odredbi stečajnoga postupka Stečajnog zakona donijeti rješenje o pokretanju prethodnoga postupka odnosno otvaranju redovnog stečajnoga postupka nad dužnikom.  </w:t>
      </w:r>
    </w:p>
    <w:p w:rsidRDefault="00D322A5" w:rsidP="00A93E68" w:rsidR="00D322A5" w:rsidRPr="00E92BBE">
      <w:pPr>
        <w:jc w:val="both"/>
      </w:pPr>
    </w:p>
    <w:p w:rsidRDefault="00721F79" w:rsidP="005D63EE" w:rsidR="00721F79" w:rsidRPr="00E92BBE">
      <w:pPr>
        <w:jc w:val="both"/>
      </w:pPr>
      <w:r w:rsidRPr="00E92BBE">
        <w:tab/>
      </w:r>
    </w:p>
    <w:p w:rsidRDefault="00721F79" w:rsidP="00721F79" w:rsidR="00721F79" w:rsidRPr="00E92BBE">
      <w:pPr>
        <w:jc w:val="center"/>
      </w:pPr>
      <w:r w:rsidRPr="00E92BBE">
        <w:t>Obrazloženje</w:t>
      </w:r>
    </w:p>
    <w:p w:rsidRDefault="00721F79" w:rsidP="00721F79" w:rsidR="00721F79" w:rsidRPr="00E92BBE">
      <w:pPr>
        <w:jc w:val="center"/>
      </w:pPr>
    </w:p>
    <w:p w:rsidRDefault="003544A9" w:rsidP="001671CB" w:rsidR="001671CB" w:rsidRPr="00E92BBE">
      <w:pPr>
        <w:ind w:firstLine="708"/>
        <w:jc w:val="both"/>
      </w:pPr>
      <w:r w:rsidRPr="00E92BBE">
        <w:t>Postupajući po zahtjevu</w:t>
      </w:r>
      <w:r w:rsidR="008F730E" w:rsidRPr="00E92BBE">
        <w:t xml:space="preserve"> Financijske agencije, R</w:t>
      </w:r>
      <w:r w:rsidR="00D322A5" w:rsidRPr="00E92BBE">
        <w:t>egionalnog centra Split</w:t>
      </w:r>
      <w:r w:rsidR="008F730E" w:rsidRPr="00E92BBE">
        <w:t xml:space="preserve">, </w:t>
      </w:r>
      <w:r w:rsidR="005053E7" w:rsidRPr="00E92BBE">
        <w:t xml:space="preserve">Podružnice </w:t>
      </w:r>
      <w:r w:rsidR="00A80128" w:rsidRPr="00E92BBE">
        <w:t>Zadar</w:t>
      </w:r>
      <w:r w:rsidR="005053E7" w:rsidRPr="00E92BBE">
        <w:t>,</w:t>
      </w:r>
      <w:r w:rsidR="001919BA" w:rsidRPr="00E92BBE">
        <w:t xml:space="preserve"> od</w:t>
      </w:r>
      <w:r w:rsidR="005053E7" w:rsidRPr="00E92BBE">
        <w:t xml:space="preserve"> </w:t>
      </w:r>
      <w:r w:rsidR="00F737A9" w:rsidRPr="00E92BBE">
        <w:t>17</w:t>
      </w:r>
      <w:r w:rsidR="00B12545" w:rsidRPr="00E92BBE">
        <w:t xml:space="preserve">. rujna </w:t>
      </w:r>
      <w:r w:rsidR="007312AB" w:rsidRPr="00E92BBE">
        <w:t>2015.</w:t>
      </w:r>
      <w:r w:rsidR="008F730E" w:rsidRPr="00E92BBE">
        <w:t xml:space="preserve"> </w:t>
      </w:r>
      <w:r w:rsidR="004A56D4" w:rsidRPr="00E92BBE">
        <w:t xml:space="preserve">za provedbu skraćenog stečajnog postupka nad </w:t>
      </w:r>
      <w:r w:rsidR="00FB7C11" w:rsidRPr="00E92BBE">
        <w:t>uvodno označenim dužnikom</w:t>
      </w:r>
      <w:r w:rsidR="004A56D4" w:rsidRPr="00E92BBE">
        <w:t xml:space="preserve">, </w:t>
      </w:r>
      <w:r w:rsidR="00286D54" w:rsidRPr="00E92BBE">
        <w:t>o</w:t>
      </w:r>
      <w:r w:rsidR="008F730E" w:rsidRPr="00E92BBE">
        <w:t>glasom</w:t>
      </w:r>
      <w:r w:rsidR="006E3203" w:rsidRPr="00E92BBE">
        <w:t xml:space="preserve"> ovog suda od </w:t>
      </w:r>
      <w:r w:rsidR="00B12545" w:rsidRPr="00E92BBE">
        <w:t>2</w:t>
      </w:r>
      <w:r w:rsidR="00F85362" w:rsidRPr="00E92BBE">
        <w:t>0</w:t>
      </w:r>
      <w:r w:rsidR="00A80128" w:rsidRPr="00E92BBE">
        <w:t>. siječnja 2016</w:t>
      </w:r>
      <w:r w:rsidR="006E3203" w:rsidRPr="00E92BBE">
        <w:t xml:space="preserve">. </w:t>
      </w:r>
      <w:r w:rsidR="001671CB" w:rsidRPr="00E92BBE">
        <w:t xml:space="preserve">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1671CB" w:rsidP="001671CB" w:rsidR="001671CB" w:rsidRPr="00E92BBE">
      <w:pPr>
        <w:ind w:firstLine="708"/>
        <w:jc w:val="both"/>
      </w:pPr>
    </w:p>
    <w:p w:rsidRDefault="005053E7" w:rsidP="007D3257" w:rsidR="007312AB" w:rsidRPr="00E92BBE">
      <w:pPr>
        <w:ind w:firstLine="708"/>
        <w:jc w:val="both"/>
      </w:pPr>
      <w:r w:rsidRPr="00E92BBE">
        <w:t>U propisanom roku</w:t>
      </w:r>
      <w:r w:rsidR="001671CB" w:rsidRPr="00E92BBE">
        <w:t xml:space="preserve"> vjerovnik dužnika</w:t>
      </w:r>
      <w:r w:rsidRPr="00E92BBE">
        <w:t xml:space="preserve"> </w:t>
      </w:r>
      <w:r w:rsidR="00A80128" w:rsidRPr="00E92BBE">
        <w:t>Republika Hrvatska, Porezna uprava, Područni ured Dalmacija</w:t>
      </w:r>
      <w:r w:rsidRPr="00E92BBE">
        <w:t>,</w:t>
      </w:r>
      <w:r w:rsidR="007312AB" w:rsidRPr="00E92BBE">
        <w:t xml:space="preserve"> </w:t>
      </w:r>
      <w:r w:rsidR="001671CB" w:rsidRPr="00E92BBE">
        <w:t xml:space="preserve">podnio je dana </w:t>
      </w:r>
      <w:r w:rsidR="00F85362" w:rsidRPr="00E92BBE">
        <w:t>16</w:t>
      </w:r>
      <w:r w:rsidR="00B12545" w:rsidRPr="00E92BBE">
        <w:t>. veljače</w:t>
      </w:r>
      <w:r w:rsidR="001671CB" w:rsidRPr="00E92BBE">
        <w:t xml:space="preserve"> 2016. </w:t>
      </w:r>
      <w:r w:rsidR="007312AB" w:rsidRPr="00E92BBE">
        <w:t>prijedlog za otvaranje stečajnog postupka</w:t>
      </w:r>
      <w:r w:rsidR="001671CB" w:rsidRPr="00E92BBE">
        <w:t xml:space="preserve"> nad dužnikom</w:t>
      </w:r>
      <w:r w:rsidR="007312AB" w:rsidRPr="00E92BBE">
        <w:t xml:space="preserve"> </w:t>
      </w:r>
      <w:r w:rsidR="001671CB" w:rsidRPr="00E92BBE">
        <w:t>te je izvijestio</w:t>
      </w:r>
      <w:r w:rsidR="008964AF" w:rsidRPr="00E92BBE">
        <w:t xml:space="preserve"> sud da prema dužniku ima dospjelu novčanu tražbinu u iznosu od </w:t>
      </w:r>
      <w:r w:rsidR="00F85362" w:rsidRPr="00E92BBE">
        <w:t>672.845,10</w:t>
      </w:r>
      <w:r w:rsidR="001919BA" w:rsidRPr="00E92BBE">
        <w:t xml:space="preserve"> </w:t>
      </w:r>
      <w:r w:rsidR="007312AB" w:rsidRPr="00E92BBE">
        <w:t>kun</w:t>
      </w:r>
      <w:r w:rsidR="00051432" w:rsidRPr="00E92BBE">
        <w:t>a</w:t>
      </w:r>
      <w:r w:rsidR="007D3257" w:rsidRPr="00E92BBE">
        <w:t>.</w:t>
      </w:r>
    </w:p>
    <w:p w:rsidRDefault="001671CB" w:rsidP="00BD2D25" w:rsidR="001671CB" w:rsidRPr="00E92BBE">
      <w:pPr>
        <w:jc w:val="both"/>
      </w:pPr>
    </w:p>
    <w:p w:rsidRDefault="001671CB" w:rsidP="001671CB" w:rsidR="001671CB" w:rsidRPr="00E92BBE">
      <w:pPr>
        <w:ind w:firstLine="708"/>
        <w:jc w:val="both"/>
      </w:pPr>
      <w:r w:rsidRPr="00E92BBE"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1671CB" w:rsidP="001671CB" w:rsidR="001671CB" w:rsidRPr="00E92BBE">
      <w:pPr>
        <w:ind w:firstLine="708"/>
        <w:jc w:val="both"/>
      </w:pPr>
    </w:p>
    <w:p w:rsidRDefault="001671CB" w:rsidP="001671CB" w:rsidR="001671CB" w:rsidRPr="00E92BBE">
      <w:pPr>
        <w:ind w:firstLine="708"/>
        <w:jc w:val="both"/>
      </w:pPr>
      <w:r w:rsidRPr="00E92BBE">
        <w:t>S obzirom da je navedeni vjerovnik podnio ovom sudu prijedlog za otvaranje stečajnoga postupka nad dužnikom uz odgovarajuće isprave kojima je učinio vjerojatnim postojanje svoje tražbine, to u konkretnom slučaju nisu ispunjene pretpostavke iz čl. 431. SZ-</w:t>
      </w:r>
      <w:r w:rsidRPr="00E92BBE">
        <w:lastRenderedPageBreak/>
        <w:t xml:space="preserve">a za istodobno otvaranje i zaključenje skraćenog stečajnog postupka, zbog čega je temeljem odredbe čl. 433. SZ-a donesena odluka kao u točki I. i II. izreke ovog rješenja.  </w:t>
      </w:r>
    </w:p>
    <w:p w:rsidRDefault="001671CB" w:rsidP="001671CB" w:rsidR="001671CB" w:rsidRPr="00E92BBE">
      <w:pPr>
        <w:jc w:val="both"/>
      </w:pPr>
    </w:p>
    <w:p w:rsidRDefault="001671CB" w:rsidP="001671CB" w:rsidR="001671CB" w:rsidRPr="00E92BBE">
      <w:pPr>
        <w:jc w:val="center"/>
      </w:pPr>
      <w:r w:rsidRPr="00E92BBE">
        <w:t xml:space="preserve">U Zadru, </w:t>
      </w:r>
      <w:r w:rsidR="00DE48A7" w:rsidRPr="00E92BBE">
        <w:t>6. travnja</w:t>
      </w:r>
      <w:r w:rsidRPr="00E92BBE">
        <w:t xml:space="preserve"> 2016.</w:t>
      </w:r>
    </w:p>
    <w:p w:rsidRDefault="001671CB" w:rsidP="001671CB" w:rsidR="001671CB" w:rsidRPr="00E92BBE">
      <w:pPr>
        <w:jc w:val="center"/>
      </w:pPr>
    </w:p>
    <w:p w:rsidRDefault="001671CB" w:rsidP="001671CB" w:rsidR="001671CB" w:rsidRPr="00E92BBE">
      <w:bookmarkStart w:name="_GoBack" w:id="0"/>
      <w:r w:rsidRPr="00E92BBE">
        <w:t xml:space="preserve">Sudska savjetnica </w:t>
      </w:r>
      <w:r w:rsidRPr="00E92BBE">
        <w:tab/>
      </w:r>
      <w:r w:rsidRPr="00E92BBE">
        <w:tab/>
      </w:r>
      <w:r w:rsidRPr="00E92BBE">
        <w:tab/>
      </w:r>
      <w:r w:rsidRPr="00E92BBE">
        <w:tab/>
      </w:r>
      <w:r w:rsidRPr="00E92BBE">
        <w:tab/>
      </w:r>
      <w:r w:rsidRPr="00E92BBE">
        <w:tab/>
      </w:r>
      <w:r w:rsidRPr="00E92BBE">
        <w:tab/>
      </w:r>
      <w:r w:rsidRPr="00E92BBE">
        <w:tab/>
        <w:t xml:space="preserve">     </w:t>
      </w:r>
      <w:r w:rsidR="00F11543" w:rsidRPr="00E92BBE">
        <w:t xml:space="preserve">  </w:t>
      </w:r>
      <w:r w:rsidRPr="00E92BBE">
        <w:t xml:space="preserve">  </w:t>
      </w:r>
      <w:r w:rsidR="00F11543" w:rsidRPr="00E92BBE">
        <w:t xml:space="preserve"> </w:t>
      </w:r>
      <w:r w:rsidRPr="00E92BBE">
        <w:t>Stečajni sudac</w:t>
      </w:r>
    </w:p>
    <w:p w:rsidRDefault="001671CB" w:rsidP="001671CB" w:rsidR="001671CB" w:rsidRPr="00E92BBE">
      <w:r w:rsidRPr="00E92BBE">
        <w:t xml:space="preserve">Katarina Miletić </w:t>
      </w:r>
      <w:r w:rsidRPr="00E92BBE">
        <w:tab/>
      </w:r>
      <w:r w:rsidRPr="00E92BBE">
        <w:tab/>
      </w:r>
      <w:r w:rsidRPr="00E92BBE">
        <w:tab/>
      </w:r>
      <w:r w:rsidRPr="00E92BBE">
        <w:tab/>
      </w:r>
      <w:r w:rsidRPr="00E92BBE">
        <w:tab/>
      </w:r>
      <w:r w:rsidRPr="00E92BBE">
        <w:tab/>
      </w:r>
      <w:r w:rsidRPr="00E92BBE">
        <w:tab/>
      </w:r>
      <w:r w:rsidRPr="00E92BBE">
        <w:tab/>
      </w:r>
      <w:r w:rsidRPr="00E92BBE">
        <w:tab/>
      </w:r>
      <w:r w:rsidR="00F11543" w:rsidRPr="00E92BBE">
        <w:t xml:space="preserve">  </w:t>
      </w:r>
      <w:r w:rsidRPr="00E92BBE">
        <w:t>Tina Grgas</w:t>
      </w:r>
    </w:p>
    <w:bookmarkEnd w:id="0"/>
    <w:p w:rsidRDefault="001671CB" w:rsidP="001671CB" w:rsidR="001671CB" w:rsidRPr="00E92BBE"/>
    <w:p w:rsidRDefault="001671CB" w:rsidP="001671CB" w:rsidR="001671CB" w:rsidRPr="00E92BBE"/>
    <w:p w:rsidRDefault="001671CB" w:rsidP="001671CB" w:rsidR="001671CB" w:rsidRPr="00E92BBE">
      <w:r w:rsidRPr="00E92BBE">
        <w:t xml:space="preserve">UPUTA O PRAVNOM LIJEKU:  </w:t>
      </w:r>
    </w:p>
    <w:p w:rsidRDefault="001671CB" w:rsidP="001671CB" w:rsidR="001671CB" w:rsidRPr="00E92BBE">
      <w:r w:rsidRPr="00E92BBE">
        <w:t xml:space="preserve">Protiv ovog rješenja može se izjaviti žalba Visokom trgovačkom sudu Republike Hrvatske u roku od 8 dana od dana primitka </w:t>
      </w:r>
      <w:proofErr w:type="spellStart"/>
      <w:r w:rsidRPr="00E92BBE">
        <w:t>otpravka</w:t>
      </w:r>
      <w:proofErr w:type="spellEnd"/>
      <w:r w:rsidRPr="00E92BBE">
        <w:t xml:space="preserve">, u tri primjerka, sve putem ovog suda. </w:t>
      </w:r>
    </w:p>
    <w:p w:rsidRDefault="001671CB" w:rsidP="001671CB" w:rsidR="001671CB" w:rsidRPr="00E92BBE">
      <w:pPr>
        <w:ind w:firstLine="360"/>
      </w:pPr>
    </w:p>
    <w:p w:rsidRDefault="001671CB" w:rsidP="001671CB" w:rsidR="001671CB" w:rsidRPr="00E92BBE">
      <w:pPr>
        <w:ind w:firstLine="360"/>
      </w:pPr>
    </w:p>
    <w:p w:rsidRDefault="001671CB" w:rsidP="001671CB" w:rsidR="001671CB" w:rsidRPr="00E92BBE">
      <w:pPr>
        <w:ind w:firstLine="360"/>
      </w:pPr>
    </w:p>
    <w:p w:rsidRDefault="001671CB" w:rsidP="001671CB" w:rsidR="001671CB" w:rsidRPr="00E92BBE">
      <w:pPr>
        <w:ind w:firstLine="360"/>
        <w:rPr>
          <w:b/>
        </w:rPr>
      </w:pPr>
      <w:r w:rsidRPr="00E92BBE">
        <w:t>DNA:</w:t>
      </w:r>
    </w:p>
    <w:p w:rsidRDefault="001671CB" w:rsidP="001671CB" w:rsidR="001671CB" w:rsidRPr="00E92BBE">
      <w:pPr>
        <w:numPr>
          <w:ilvl w:val="0"/>
          <w:numId w:val="3"/>
        </w:numPr>
      </w:pPr>
      <w:r w:rsidRPr="00E92BBE">
        <w:t>FINA, Podružnica Zadar</w:t>
      </w:r>
      <w:r w:rsidR="00F11543" w:rsidRPr="00E92BBE">
        <w:t>,</w:t>
      </w:r>
    </w:p>
    <w:p w:rsidRDefault="001671CB" w:rsidP="001671CB" w:rsidR="001671CB" w:rsidRPr="00E92BBE">
      <w:pPr>
        <w:numPr>
          <w:ilvl w:val="0"/>
          <w:numId w:val="3"/>
        </w:numPr>
      </w:pPr>
      <w:r w:rsidRPr="00E92BBE">
        <w:t>stečajnom dužniku</w:t>
      </w:r>
      <w:r w:rsidR="00F11543" w:rsidRPr="00E92BBE">
        <w:t>,</w:t>
      </w:r>
      <w:r w:rsidRPr="00E92BBE">
        <w:t xml:space="preserve"> </w:t>
      </w:r>
    </w:p>
    <w:p w:rsidRDefault="001671CB" w:rsidP="001671CB" w:rsidR="001671CB" w:rsidRPr="00E92BBE">
      <w:pPr>
        <w:numPr>
          <w:ilvl w:val="0"/>
          <w:numId w:val="3"/>
        </w:numPr>
      </w:pPr>
      <w:r w:rsidRPr="00E92BBE">
        <w:t>e-oglasna ploča</w:t>
      </w:r>
      <w:r w:rsidR="00F11543" w:rsidRPr="00E92BBE">
        <w:t>,</w:t>
      </w:r>
    </w:p>
    <w:p w:rsidRDefault="001671CB" w:rsidP="001671CB" w:rsidR="001671CB" w:rsidRPr="00E92BBE">
      <w:pPr>
        <w:numPr>
          <w:ilvl w:val="0"/>
          <w:numId w:val="3"/>
        </w:numPr>
      </w:pPr>
      <w:r w:rsidRPr="00E92BBE">
        <w:t>u spis.</w:t>
      </w:r>
    </w:p>
    <w:p w:rsidRDefault="00FB52CB" w:rsidP="001671CB" w:rsidR="00FB52CB" w:rsidRPr="00E92BBE">
      <w:pPr>
        <w:ind w:firstLine="708"/>
        <w:jc w:val="both"/>
      </w:pPr>
    </w:p>
    <w:p w:rsidRDefault="006B23ED" w:rsidR="006B23ED" w:rsidRPr="00E92BBE">
      <w:pPr>
        <w:ind w:firstLine="708"/>
        <w:jc w:val="both"/>
      </w:pPr>
    </w:p>
    <w:sectPr w:rsidSect="00F11543" w:rsidR="006B23ED" w:rsidRPr="00E92BBE">
      <w:headerReference w:type="default" r:id="rId9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2475" w:rsidP="004E2475" w:rsidR="004E2475">
      <w:r>
        <w:separator/>
      </w:r>
    </w:p>
  </w:endnote>
  <w:endnote w:id="0" w:type="continuationSeparator">
    <w:p w:rsidRDefault="004E2475" w:rsidP="004E2475" w:rsidR="004E24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2475" w:rsidP="004E2475" w:rsidR="004E2475">
      <w:r>
        <w:separator/>
      </w:r>
    </w:p>
  </w:footnote>
  <w:footnote w:id="0" w:type="continuationSeparator">
    <w:p w:rsidRDefault="004E2475" w:rsidP="004E2475" w:rsidR="004E24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3E7" w:rsidP="00DA323C" w:rsidR="004E2475">
    <w:pPr>
      <w:jc w:val="right"/>
    </w:pPr>
    <w:r>
      <w:t>Poslovni broj: 5</w:t>
    </w:r>
    <w:r w:rsidRPr="00A93E68">
      <w:t xml:space="preserve"> St</w:t>
    </w:r>
    <w:r>
      <w:t>-</w:t>
    </w:r>
    <w:r w:rsidR="00F85362">
      <w:t>120/15-10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3179"/>
    <w:rsid w:val="00032B87"/>
    <w:rsid w:val="00034E8A"/>
    <w:rsid w:val="00045275"/>
    <w:rsid w:val="00046564"/>
    <w:rsid w:val="00051432"/>
    <w:rsid w:val="00061A25"/>
    <w:rsid w:val="00086482"/>
    <w:rsid w:val="00087DAF"/>
    <w:rsid w:val="000C6FC8"/>
    <w:rsid w:val="000D4479"/>
    <w:rsid w:val="000E1F05"/>
    <w:rsid w:val="000E47AE"/>
    <w:rsid w:val="00135EEE"/>
    <w:rsid w:val="00144183"/>
    <w:rsid w:val="00150C8D"/>
    <w:rsid w:val="00155EF2"/>
    <w:rsid w:val="00164CB1"/>
    <w:rsid w:val="001671CB"/>
    <w:rsid w:val="001730CE"/>
    <w:rsid w:val="00173986"/>
    <w:rsid w:val="00176998"/>
    <w:rsid w:val="001919BA"/>
    <w:rsid w:val="001C2BF1"/>
    <w:rsid w:val="001E0197"/>
    <w:rsid w:val="001E3717"/>
    <w:rsid w:val="001F4D39"/>
    <w:rsid w:val="00227F27"/>
    <w:rsid w:val="002357E2"/>
    <w:rsid w:val="002511D7"/>
    <w:rsid w:val="0025294D"/>
    <w:rsid w:val="002535AA"/>
    <w:rsid w:val="00256564"/>
    <w:rsid w:val="0028521F"/>
    <w:rsid w:val="00285EF8"/>
    <w:rsid w:val="00286D54"/>
    <w:rsid w:val="002A1E48"/>
    <w:rsid w:val="002A2216"/>
    <w:rsid w:val="002B06EA"/>
    <w:rsid w:val="002B7DD6"/>
    <w:rsid w:val="002D49EC"/>
    <w:rsid w:val="002D7D7A"/>
    <w:rsid w:val="002F1212"/>
    <w:rsid w:val="002F538F"/>
    <w:rsid w:val="003018CA"/>
    <w:rsid w:val="00333023"/>
    <w:rsid w:val="0034131B"/>
    <w:rsid w:val="00342B41"/>
    <w:rsid w:val="00351ED0"/>
    <w:rsid w:val="003544A9"/>
    <w:rsid w:val="00356E2E"/>
    <w:rsid w:val="00365CCC"/>
    <w:rsid w:val="00383555"/>
    <w:rsid w:val="0038405B"/>
    <w:rsid w:val="00397432"/>
    <w:rsid w:val="003A3271"/>
    <w:rsid w:val="003C433C"/>
    <w:rsid w:val="003D3F43"/>
    <w:rsid w:val="003E39C3"/>
    <w:rsid w:val="003E42F9"/>
    <w:rsid w:val="003F3D1A"/>
    <w:rsid w:val="003F6C53"/>
    <w:rsid w:val="003F7220"/>
    <w:rsid w:val="0041416F"/>
    <w:rsid w:val="004224E3"/>
    <w:rsid w:val="00437C60"/>
    <w:rsid w:val="00437F56"/>
    <w:rsid w:val="00441216"/>
    <w:rsid w:val="00461C9E"/>
    <w:rsid w:val="004731FA"/>
    <w:rsid w:val="004753E9"/>
    <w:rsid w:val="004807CF"/>
    <w:rsid w:val="004902BE"/>
    <w:rsid w:val="004A56D4"/>
    <w:rsid w:val="004B557B"/>
    <w:rsid w:val="004C1B73"/>
    <w:rsid w:val="004C2C4C"/>
    <w:rsid w:val="004C609C"/>
    <w:rsid w:val="004D15A7"/>
    <w:rsid w:val="004D3BCD"/>
    <w:rsid w:val="004E2475"/>
    <w:rsid w:val="004F758C"/>
    <w:rsid w:val="005053E7"/>
    <w:rsid w:val="00511268"/>
    <w:rsid w:val="005202A5"/>
    <w:rsid w:val="00530AEA"/>
    <w:rsid w:val="00563167"/>
    <w:rsid w:val="0057199D"/>
    <w:rsid w:val="005756AC"/>
    <w:rsid w:val="005758AE"/>
    <w:rsid w:val="00581766"/>
    <w:rsid w:val="0058227A"/>
    <w:rsid w:val="00594685"/>
    <w:rsid w:val="005A6F3E"/>
    <w:rsid w:val="005C2401"/>
    <w:rsid w:val="005D0A5A"/>
    <w:rsid w:val="005D4CDA"/>
    <w:rsid w:val="005D63EE"/>
    <w:rsid w:val="005D7DF2"/>
    <w:rsid w:val="005D7F32"/>
    <w:rsid w:val="005E5124"/>
    <w:rsid w:val="00601F33"/>
    <w:rsid w:val="00612317"/>
    <w:rsid w:val="00612C9E"/>
    <w:rsid w:val="00617000"/>
    <w:rsid w:val="00621863"/>
    <w:rsid w:val="006239E2"/>
    <w:rsid w:val="00631614"/>
    <w:rsid w:val="00632231"/>
    <w:rsid w:val="00646E2D"/>
    <w:rsid w:val="00650C5F"/>
    <w:rsid w:val="006660FA"/>
    <w:rsid w:val="00675718"/>
    <w:rsid w:val="00675F01"/>
    <w:rsid w:val="006A19B4"/>
    <w:rsid w:val="006A22AE"/>
    <w:rsid w:val="006A619A"/>
    <w:rsid w:val="006B23ED"/>
    <w:rsid w:val="006B623D"/>
    <w:rsid w:val="006C44A6"/>
    <w:rsid w:val="006D0A51"/>
    <w:rsid w:val="006D199B"/>
    <w:rsid w:val="006D5A02"/>
    <w:rsid w:val="006D7645"/>
    <w:rsid w:val="006E3203"/>
    <w:rsid w:val="006F2590"/>
    <w:rsid w:val="00701446"/>
    <w:rsid w:val="0071171E"/>
    <w:rsid w:val="00721F79"/>
    <w:rsid w:val="007223BB"/>
    <w:rsid w:val="007312AB"/>
    <w:rsid w:val="00732794"/>
    <w:rsid w:val="00736FC6"/>
    <w:rsid w:val="00737A6F"/>
    <w:rsid w:val="00754C82"/>
    <w:rsid w:val="00773885"/>
    <w:rsid w:val="007A1710"/>
    <w:rsid w:val="007B1F26"/>
    <w:rsid w:val="007D3257"/>
    <w:rsid w:val="007E172D"/>
    <w:rsid w:val="007F300A"/>
    <w:rsid w:val="007F6C6F"/>
    <w:rsid w:val="008042F7"/>
    <w:rsid w:val="00816C5F"/>
    <w:rsid w:val="00817A32"/>
    <w:rsid w:val="00834675"/>
    <w:rsid w:val="00836FE9"/>
    <w:rsid w:val="0085248C"/>
    <w:rsid w:val="00873EB8"/>
    <w:rsid w:val="008838CF"/>
    <w:rsid w:val="00887268"/>
    <w:rsid w:val="00891207"/>
    <w:rsid w:val="008964AF"/>
    <w:rsid w:val="008A59A1"/>
    <w:rsid w:val="008E3474"/>
    <w:rsid w:val="008F3F73"/>
    <w:rsid w:val="008F730E"/>
    <w:rsid w:val="00923FFE"/>
    <w:rsid w:val="0093665B"/>
    <w:rsid w:val="00937B96"/>
    <w:rsid w:val="009450AA"/>
    <w:rsid w:val="00945E0D"/>
    <w:rsid w:val="00963059"/>
    <w:rsid w:val="00965B5A"/>
    <w:rsid w:val="0096677F"/>
    <w:rsid w:val="00974B89"/>
    <w:rsid w:val="009A43B9"/>
    <w:rsid w:val="009D275E"/>
    <w:rsid w:val="009D5849"/>
    <w:rsid w:val="009E2FFE"/>
    <w:rsid w:val="009E56BB"/>
    <w:rsid w:val="009F0647"/>
    <w:rsid w:val="00A1760F"/>
    <w:rsid w:val="00A241EB"/>
    <w:rsid w:val="00A30663"/>
    <w:rsid w:val="00A80128"/>
    <w:rsid w:val="00A80B05"/>
    <w:rsid w:val="00A93E68"/>
    <w:rsid w:val="00AB434C"/>
    <w:rsid w:val="00AC1970"/>
    <w:rsid w:val="00AC1D74"/>
    <w:rsid w:val="00AC6E02"/>
    <w:rsid w:val="00AF1BE6"/>
    <w:rsid w:val="00AF57B9"/>
    <w:rsid w:val="00AF7359"/>
    <w:rsid w:val="00B12545"/>
    <w:rsid w:val="00B166A4"/>
    <w:rsid w:val="00B43DAF"/>
    <w:rsid w:val="00B46913"/>
    <w:rsid w:val="00B61297"/>
    <w:rsid w:val="00B66F65"/>
    <w:rsid w:val="00B677C9"/>
    <w:rsid w:val="00B80171"/>
    <w:rsid w:val="00B92F27"/>
    <w:rsid w:val="00BA6E5C"/>
    <w:rsid w:val="00BD2D25"/>
    <w:rsid w:val="00BE2DBB"/>
    <w:rsid w:val="00C01D24"/>
    <w:rsid w:val="00C27291"/>
    <w:rsid w:val="00C369BB"/>
    <w:rsid w:val="00C43FB1"/>
    <w:rsid w:val="00C443B6"/>
    <w:rsid w:val="00C554C2"/>
    <w:rsid w:val="00C600E0"/>
    <w:rsid w:val="00C73130"/>
    <w:rsid w:val="00C862B5"/>
    <w:rsid w:val="00CB4D73"/>
    <w:rsid w:val="00CB5CA3"/>
    <w:rsid w:val="00CC4177"/>
    <w:rsid w:val="00CD4807"/>
    <w:rsid w:val="00CD5442"/>
    <w:rsid w:val="00CE13A4"/>
    <w:rsid w:val="00CF0444"/>
    <w:rsid w:val="00D04475"/>
    <w:rsid w:val="00D17919"/>
    <w:rsid w:val="00D221FC"/>
    <w:rsid w:val="00D24B96"/>
    <w:rsid w:val="00D26F15"/>
    <w:rsid w:val="00D31043"/>
    <w:rsid w:val="00D322A5"/>
    <w:rsid w:val="00D4744E"/>
    <w:rsid w:val="00D6321A"/>
    <w:rsid w:val="00D72DA7"/>
    <w:rsid w:val="00D76105"/>
    <w:rsid w:val="00D830F8"/>
    <w:rsid w:val="00D8693E"/>
    <w:rsid w:val="00D90D3C"/>
    <w:rsid w:val="00D94018"/>
    <w:rsid w:val="00D94E5E"/>
    <w:rsid w:val="00D96AD1"/>
    <w:rsid w:val="00DA323C"/>
    <w:rsid w:val="00DB4562"/>
    <w:rsid w:val="00DC0A04"/>
    <w:rsid w:val="00DE0356"/>
    <w:rsid w:val="00DE48A7"/>
    <w:rsid w:val="00DF4256"/>
    <w:rsid w:val="00DF5132"/>
    <w:rsid w:val="00E00945"/>
    <w:rsid w:val="00E037E8"/>
    <w:rsid w:val="00E11199"/>
    <w:rsid w:val="00E1133B"/>
    <w:rsid w:val="00E13AFB"/>
    <w:rsid w:val="00E20D58"/>
    <w:rsid w:val="00E50151"/>
    <w:rsid w:val="00E523CF"/>
    <w:rsid w:val="00E54133"/>
    <w:rsid w:val="00E56FC9"/>
    <w:rsid w:val="00E61FA9"/>
    <w:rsid w:val="00E651B1"/>
    <w:rsid w:val="00E709B1"/>
    <w:rsid w:val="00E77059"/>
    <w:rsid w:val="00E864A3"/>
    <w:rsid w:val="00E8758E"/>
    <w:rsid w:val="00E87798"/>
    <w:rsid w:val="00E92BBE"/>
    <w:rsid w:val="00EA06B6"/>
    <w:rsid w:val="00EA62F1"/>
    <w:rsid w:val="00EB3FCF"/>
    <w:rsid w:val="00EC04BE"/>
    <w:rsid w:val="00EC0E4C"/>
    <w:rsid w:val="00EC3F26"/>
    <w:rsid w:val="00EC663D"/>
    <w:rsid w:val="00EE2939"/>
    <w:rsid w:val="00EF3BBC"/>
    <w:rsid w:val="00F11543"/>
    <w:rsid w:val="00F24233"/>
    <w:rsid w:val="00F344D8"/>
    <w:rsid w:val="00F43640"/>
    <w:rsid w:val="00F4771D"/>
    <w:rsid w:val="00F5626F"/>
    <w:rsid w:val="00F72661"/>
    <w:rsid w:val="00F737A9"/>
    <w:rsid w:val="00F73E01"/>
    <w:rsid w:val="00F76C26"/>
    <w:rsid w:val="00F80605"/>
    <w:rsid w:val="00F80D37"/>
    <w:rsid w:val="00F85362"/>
    <w:rsid w:val="00F866E1"/>
    <w:rsid w:val="00F97C4C"/>
    <w:rsid w:val="00FA1810"/>
    <w:rsid w:val="00FA6C8B"/>
    <w:rsid w:val="00FB0DEF"/>
    <w:rsid w:val="00FB52CB"/>
    <w:rsid w:val="00FB7C11"/>
    <w:rsid w:val="00FC0A48"/>
    <w:rsid w:val="00FC76FE"/>
    <w:rsid w:val="00FE0336"/>
    <w:rsid w:val="00FE05CF"/>
    <w:rsid w:val="00FE4E4C"/>
    <w:rsid w:val="00FE4F67"/>
    <w:rsid w:val="00FF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E24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E2475"/>
    <w:rPr>
      <w:sz w:val="24"/>
      <w:szCs w:val="24"/>
    </w:rPr>
  </w:style>
  <w:style w:styleId="Podnoje" w:type="paragraph">
    <w:name w:val="footer"/>
    <w:basedOn w:val="Normal"/>
    <w:link w:val="PodnojeChar"/>
    <w:rsid w:val="004E24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24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5F0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75F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F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F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F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E24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E2475"/>
    <w:rPr>
      <w:sz w:val="24"/>
      <w:szCs w:val="24"/>
    </w:rPr>
  </w:style>
  <w:style w:styleId="Podnoje" w:type="paragraph">
    <w:name w:val="footer"/>
    <w:basedOn w:val="Normal"/>
    <w:link w:val="PodnojeChar"/>
    <w:rsid w:val="004E24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24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5F0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75F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F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F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F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77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98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St-120/2015</izvorni_sadrzaj>
    <derivirana_varijabla naziv="DomainObject.Predmet.OznakaBroj_1">St-120/2015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TRAJNA GRADNJA društvo s ograničenom odgovornošću za građevinarstvo</izvorni_sadrzaj>
    <derivirana_varijabla naziv="DomainObject.Predmet.ProtustrankaFormated_1">  TRAJNA GRADNJA društvo s ograničenom odgovornošću za građevinarstvo</derivirana_varijabla>
  </DomainObject.Predmet.ProtustrankaFormated>
  <DomainObject.Predmet.ProtustrankaFormatedOIB>
    <izvorni_sadrzaj>  TRAJNA GRADNJA društvo s ograničenom odgovornošću za građevinarstvo, OIB 02901914423</izvorni_sadrzaj>
    <derivirana_varijabla naziv="DomainObject.Predmet.ProtustrankaFormatedOIB_1">  TRAJNA GRADNJA društvo s ograničenom odgovornošću za građevinarstvo, OIB 02901914423</derivirana_varijabla>
  </DomainObject.Predmet.ProtustrankaFormatedOIB>
  <DomainObject.Predmet.ProtustrankaFormatedWithAdress>
    <izvorni_sadrzaj> TRAJNA GRADNJA društvo s ograničenom odgovornošću za građevinarstvo, Dračevac 17, 23000 Zadar</izvorni_sadrzaj>
    <derivirana_varijabla naziv="DomainObject.Predmet.ProtustrankaFormatedWithAdress_1"> TRAJNA GRADNJA društvo s ograničenom odgovornošću za građevinarstvo, Dračevac 17, 23000 Zadar</derivirana_varijabla>
  </DomainObject.Predmet.ProtustrankaFormatedWithAdress>
  <DomainObject.Predmet.ProtustrankaFormatedWithAdressOIB>
    <izvorni_sadrzaj> TRAJNA GRADNJA društvo s ograničenom odgovornošću za građevinarstvo, OIB 02901914423, Dračevac 17, 23000 Zadar</izvorni_sadrzaj>
    <derivirana_varijabla naziv="DomainObject.Predmet.ProtustrankaFormatedWithAdressOIB_1"> TRAJNA GRADNJA društvo s ograničenom odgovornošću za građevinarstvo, OIB 02901914423, Dračevac 17, 23000 Zadar</derivirana_varijabla>
  </DomainObject.Predmet.ProtustrankaFormatedWithAdressOIB>
  <DomainObject.Predmet.ProtustrankaWithAdress>
    <izvorni_sadrzaj>TRAJNA GRADNJA društvo s ograničenom odgovornošću za građevinarstvo Dračevac 17, 23000 Zadar</izvorni_sadrzaj>
    <derivirana_varijabla naziv="DomainObject.Predmet.ProtustrankaWithAdress_1">TRAJNA GRADNJA društvo s ograničenom odgovornošću za građevinarstvo Dračevac 17, 23000 Zadar</derivirana_varijabla>
  </DomainObject.Predmet.ProtustrankaWithAdress>
  <DomainObject.Predmet.ProtustrankaWithAdressOIB>
    <izvorni_sadrzaj>TRAJNA GRADNJA društvo s ograničenom odgovornošću za građevinarstvo, OIB 02901914423, Dračevac 17, 23000 Zadar</izvorni_sadrzaj>
    <derivirana_varijabla naziv="DomainObject.Predmet.ProtustrankaWithAdressOIB_1">TRAJNA GRADNJA društvo s ograničenom odgovornošću za građevinarstvo, OIB 02901914423, Dračevac 17, 23000 Zadar</derivirana_varijabla>
  </DomainObject.Predmet.ProtustrankaWithAdressOIB>
  <DomainObject.Predmet.ProtustrankaNazivFormated>
    <izvorni_sadrzaj>TRAJNA GRADNJA društvo s ograničenom odgovornošću za građevinarstvo</izvorni_sadrzaj>
    <derivirana_varijabla naziv="DomainObject.Predmet.ProtustrankaNazivFormated_1">TRAJNA GRADNJA društvo s ograničenom odgovornošću za građevinarstvo</derivirana_varijabla>
  </DomainObject.Predmet.ProtustrankaNazivFormated>
  <DomainObject.Predmet.ProtustrankaNazivFormatedOIB>
    <izvorni_sadrzaj>TRAJNA GRADNJA društvo s ograničenom odgovornošću za građevinarstvo, OIB 02901914423</izvorni_sadrzaj>
    <derivirana_varijabla naziv="DomainObject.Predmet.ProtustrankaNazivFormatedOIB_1">TRAJNA GRADNJA društvo s ograničenom odgovornošću za građevinarstvo, OIB 02901914423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966677.67</izvorni_sadrzaj>
    <derivirana_varijabla naziv="DomainObject.Predmet.TrenutnaVrijednost_1">966677.67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TRAJNA GRADNJA društvo s ograničenom odgovornošću za građevinarstvo</item>
    </izvorni_sadrzaj>
    <derivirana_varijabla naziv="DomainObject.Predmet.ProtuStrankaListFormated_1">
      <item>TRAJNA GRADNJA društvo s ograničenom odgovornošću za građevinarstvo</item>
    </derivirana_varijabla>
  </DomainObject.Predmet.ProtuStrankaListFormated>
  <DomainObject.Predmet.ProtuStrankaListFormatedOIB>
    <izvorni_sadrzaj>
      <item>TRAJNA GRADNJA društvo s ograničenom odgovornošću za građevinarstvo, OIB 02901914423</item>
    </izvorni_sadrzaj>
    <derivirana_varijabla naziv="DomainObject.Predmet.ProtuStrankaListFormatedOIB_1">
      <item>TRAJNA GRADNJA društvo s ograničenom odgovornošću za građevinarstvo, OIB 02901914423</item>
    </derivirana_varijabla>
  </DomainObject.Predmet.ProtuStrankaListFormatedOIB>
  <DomainObject.Predmet.ProtuStrankaListFormatedWithAdress>
    <izvorni_sadrzaj>
      <item>TRAJNA GRADNJA društvo s ograničenom odgovornošću za građevinarstvo, Dračevac 17, 23000 Zadar</item>
    </izvorni_sadrzaj>
    <derivirana_varijabla naziv="DomainObject.Predmet.ProtuStrankaListFormatedWithAdress_1">
      <item>TRAJNA GRADNJA društvo s ograničenom odgovornošću za građevinarstvo, Dračevac 17, 23000 Zadar</item>
    </derivirana_varijabla>
  </DomainObject.Predmet.ProtuStrankaListFormatedWithAdress>
  <DomainObject.Predmet.ProtuStrankaListFormatedWithAdressOIB>
    <izvorni_sadrzaj>
      <item>TRAJNA GRADNJA društvo s ograničenom odgovornošću za građevinarstvo, OIB 02901914423, Dračevac 17, 23000 Zadar</item>
    </izvorni_sadrzaj>
    <derivirana_varijabla naziv="DomainObject.Predmet.ProtuStrankaListFormatedWithAdressOIB_1">
      <item>TRAJNA GRADNJA društvo s ograničenom odgovornošću za građevinarstvo, OIB 02901914423, Dračevac 17, 23000 Zadar</item>
    </derivirana_varijabla>
  </DomainObject.Predmet.ProtuStrankaListFormatedWithAdressOIB>
  <DomainObject.Predmet.ProtuStrankaListNazivFormated>
    <izvorni_sadrzaj>
      <item>TRAJNA GRADNJA društvo s ograničenom odgovornošću za građevinarstvo</item>
    </izvorni_sadrzaj>
    <derivirana_varijabla naziv="DomainObject.Predmet.ProtuStrankaListNazivFormated_1">
      <item>TRAJNA GRADNJA društvo s ograničenom odgovornošću za građevinarstvo</item>
    </derivirana_varijabla>
  </DomainObject.Predmet.ProtuStrankaListNazivFormated>
  <DomainObject.Predmet.ProtuStrankaListNazivFormatedOIB>
    <izvorni_sadrzaj>
      <item>TRAJNA GRADNJA društvo s ograničenom odgovornošću za građevinarstvo, OIB 02901914423</item>
    </izvorni_sadrzaj>
    <derivirana_varijabla naziv="DomainObject.Predmet.ProtuStrankaListNazivFormatedOIB_1">
      <item>TRAJNA GRADNJA društvo s ograničenom odgovornošću za građevinarstvo, OIB 02901914423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TRAJNA GRADNJA društvo s ograničenom odgovornošću za građevinarstvo</izvorni_sadrzaj>
    <derivirana_varijabla naziv="DomainObject.Predmet.ProtustrankaIDrugi_1">TRAJNA GRADNJA društvo s ograničenom odgovornošću za građevinarstvo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TRAJNA GRADNJA društvo s ograničenom odgovornošću za građevinarstvo, OIB 02901914423, Dračevac 17, 23000 Zadar</izvorni_sadrzaj>
    <derivirana_varijabla naziv="DomainObject.Predmet.ProtustrankaIDrugiAdressOIB_1">TRAJNA GRADNJA društvo s ograničenom odgovornošću za građevinarstvo, OIB 02901914423, Dračevac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TRAJNA GRADNJA društvo s ograničenom odgovornošću za građevinarstvo</item>
    </izvorni_sadrzaj>
    <derivirana_varijabla naziv="DomainObject.Predmet.SudioniciListNaziv_1">
      <item>FINA</item>
      <item>TRAJNA GRADNJA društvo s ograničenom odgovornošću za građevinarstvo</item>
    </derivirana_varijabla>
  </DomainObject.Predmet.SudioniciListNaziv>
  <DomainObject.Predmet.SudioniciListAdressOIB>
    <izvorni_sadrzaj>
      <item>FINA, OIB 85821130368</item>
      <item>TRAJNA GRADNJA društvo s ograničenom odgovornošću za građevinarstvo, OIB 02901914423, Dračevac 17,23000 Zadar</item>
    </izvorni_sadrzaj>
    <derivirana_varijabla naziv="DomainObject.Predmet.SudioniciListAdressOIB_1">
      <item>FINA, OIB 85821130368</item>
      <item>TRAJNA GRADNJA društvo s ograničenom odgovornošću za građevinarstvo, OIB 02901914423, Dračevac 17,23000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02901914423</item>
    </izvorni_sadrzaj>
    <derivirana_varijabla naziv="DomainObject.Predmet.SudioniciListNazivOIB_1">
      <item>, OIB 85821130368</item>
      <item>, OIB 02901914423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442</properties:Words>
  <properties:Characters>2432</properties:Characters>
  <properties:Lines>73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2016-04-06T13:18:00Z</dcterms:created>
  <dc:creator>Administrator</dc:creator>
  <cp:lastModifiedBy>Vedrana Raspović</cp:lastModifiedBy>
  <cp:lastPrinted>2016-04-07T08:29:00Z</cp:lastPrinted>
  <dcterms:modified xmlns:xsi="http://www.w3.org/2001/XMLSchema-instance" xsi:type="dcterms:W3CDTF">2016-04-07T08:29:00Z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