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c126" w14:paraId="dafc126" w:rsidRDefault="00937FF9" w:rsidP="0042651F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651F" w:rsidP="0042651F" w:rsidR="0042651F">
      <w:pPr>
        <w:spacing w:after="0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ab/>
      </w:r>
      <w:r w:rsidRPr="0042651F">
        <w:rPr>
          <w:rFonts w:cs="Times New Roman" w:eastAsia="Times New Roman"/>
          <w:lang w:eastAsia="hr-HR"/>
        </w:rPr>
        <w:tab/>
      </w:r>
      <w:r w:rsidRPr="0042651F">
        <w:rPr>
          <w:rFonts w:cs="Times New Roman" w:eastAsia="Times New Roman"/>
          <w:lang w:eastAsia="hr-HR"/>
        </w:rPr>
        <w:tab/>
      </w:r>
      <w:r w:rsidRPr="0042651F">
        <w:rPr>
          <w:rFonts w:cs="Times New Roman" w:eastAsia="Times New Roman"/>
          <w:lang w:eastAsia="hr-HR"/>
        </w:rPr>
        <w:tab/>
      </w:r>
      <w:r w:rsidRPr="0042651F">
        <w:rPr>
          <w:rFonts w:cs="Times New Roman" w:eastAsia="Times New Roman"/>
          <w:lang w:eastAsia="hr-HR"/>
        </w:rPr>
        <w:tab/>
      </w:r>
      <w:r w:rsidRPr="0042651F">
        <w:rPr>
          <w:rFonts w:cs="Times New Roman" w:eastAsia="Times New Roman"/>
          <w:lang w:eastAsia="hr-HR"/>
        </w:rPr>
        <w:tab/>
      </w:r>
      <w:r w:rsidRPr="0042651F">
        <w:rPr>
          <w:rFonts w:cs="Times New Roman" w:eastAsia="Times New Roman"/>
          <w:lang w:eastAsia="hr-HR"/>
        </w:rPr>
        <w:tab/>
      </w:r>
      <w:r w:rsidRPr="0042651F">
        <w:rPr>
          <w:rFonts w:cs="Times New Roman" w:eastAsia="Times New Roman"/>
          <w:lang w:eastAsia="hr-HR"/>
        </w:rPr>
        <w:tab/>
      </w:r>
      <w:r w:rsidRPr="0042651F">
        <w:rPr>
          <w:rFonts w:cs="Times New Roman" w:eastAsia="Times New Roman"/>
          <w:lang w:eastAsia="hr-HR"/>
        </w:rPr>
        <w:tab/>
      </w:r>
      <w:r w:rsidRPr="0042651F">
        <w:rPr>
          <w:rFonts w:cs="Times New Roman" w:eastAsia="Times New Roman"/>
          <w:lang w:eastAsia="hr-HR"/>
        </w:rPr>
        <w:tab/>
        <w:t>1 St-3210/16</w:t>
      </w: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b/>
          <w:lang w:eastAsia="hr-HR"/>
        </w:rPr>
        <w:t xml:space="preserve">      </w:t>
      </w:r>
      <w:r w:rsidRPr="0042651F">
        <w:rPr>
          <w:rFonts w:cs="Times New Roman" w:eastAsia="Times New Roman"/>
          <w:lang w:eastAsia="hr-HR"/>
        </w:rPr>
        <w:t xml:space="preserve">REPUBLIKA HRVATSKA </w:t>
      </w: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 xml:space="preserve"> TRGOVAČKI SUD U ZAGREBU</w:t>
      </w: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 xml:space="preserve">         STALNA SLUŽBA </w:t>
      </w: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42651F">
        <w:rPr>
          <w:rFonts w:cs="Times New Roman" w:eastAsia="Times New Roman"/>
          <w:lang w:eastAsia="hr-HR"/>
        </w:rPr>
        <w:t>Šestića</w:t>
      </w:r>
      <w:proofErr w:type="spellEnd"/>
      <w:r w:rsidRPr="0042651F">
        <w:rPr>
          <w:rFonts w:cs="Times New Roman" w:eastAsia="Times New Roman"/>
          <w:lang w:eastAsia="hr-HR"/>
        </w:rPr>
        <w:t xml:space="preserve"> 4</w:t>
      </w: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spacing w:after="0"/>
        <w:jc w:val="center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>R E P U B L I K A   H R V A T S K A</w:t>
      </w: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>Z A K L J U Č A K</w:t>
      </w: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spacing w:after="0"/>
        <w:jc w:val="both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ab/>
        <w:t>TRGOVAČKI SUD U ZAGREBU, Stalna služba</w:t>
      </w:r>
      <w:r w:rsidRPr="0042651F">
        <w:rPr>
          <w:rFonts w:cs="Times New Roman" w:eastAsia="Times New Roman"/>
          <w:b/>
          <w:lang w:eastAsia="hr-HR"/>
        </w:rPr>
        <w:t>,</w:t>
      </w:r>
      <w:r w:rsidRPr="0042651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MARINA d.o.o. u stečaju, Zagreb, M. Kovačevića 14, OIB: 68613827647, 29. studenog 2016.</w:t>
      </w: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 j u č i o    j e </w:t>
      </w: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 xml:space="preserve">Saziva se Skupština vjerovnika - Izvještajno ročište za </w:t>
      </w:r>
      <w:r w:rsidRPr="0042651F">
        <w:rPr>
          <w:rFonts w:cs="Times New Roman" w:eastAsia="Times New Roman"/>
          <w:b/>
          <w:lang w:eastAsia="hr-HR"/>
        </w:rPr>
        <w:t>22. prosinca 2016</w:t>
      </w:r>
      <w:r w:rsidRPr="0042651F">
        <w:rPr>
          <w:rFonts w:cs="Times New Roman" w:eastAsia="Times New Roman"/>
          <w:lang w:eastAsia="hr-HR"/>
        </w:rPr>
        <w:t>.</w:t>
      </w:r>
      <w:r w:rsidRPr="0042651F">
        <w:rPr>
          <w:rFonts w:cs="Times New Roman" w:eastAsia="Times New Roman"/>
          <w:b/>
          <w:lang w:eastAsia="hr-HR"/>
        </w:rPr>
        <w:t xml:space="preserve"> u 13,00 sati u zgradi ovog suda u Karlovcu, Ljudevita </w:t>
      </w:r>
      <w:proofErr w:type="spellStart"/>
      <w:r w:rsidRPr="0042651F">
        <w:rPr>
          <w:rFonts w:cs="Times New Roman" w:eastAsia="Times New Roman"/>
          <w:b/>
          <w:lang w:eastAsia="hr-HR"/>
        </w:rPr>
        <w:t>Šestića</w:t>
      </w:r>
      <w:proofErr w:type="spellEnd"/>
      <w:r w:rsidRPr="0042651F">
        <w:rPr>
          <w:rFonts w:cs="Times New Roman" w:eastAsia="Times New Roman"/>
          <w:b/>
          <w:lang w:eastAsia="hr-HR"/>
        </w:rPr>
        <w:t xml:space="preserve"> 4, soba broj 5</w:t>
      </w:r>
      <w:r w:rsidRPr="0042651F">
        <w:rPr>
          <w:rFonts w:cs="Times New Roman" w:eastAsia="Times New Roman"/>
          <w:lang w:eastAsia="hr-HR"/>
        </w:rPr>
        <w:t>, sa slijedećim dnevnim redom:</w:t>
      </w:r>
    </w:p>
    <w:p w:rsidRDefault="0042651F" w:rsidP="0042651F" w:rsidR="0042651F" w:rsidRPr="0042651F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>Izvješće stečajnog upravitelja o gospodarskom položaju stečajnog dužnika.</w:t>
      </w:r>
    </w:p>
    <w:p w:rsidRDefault="0042651F" w:rsidP="0042651F" w:rsidR="0042651F" w:rsidRPr="0042651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>Donošenje odluke o unovčenju imovine stečajnog dužnika.</w:t>
      </w:r>
    </w:p>
    <w:p w:rsidRDefault="0042651F" w:rsidP="0042651F" w:rsidR="0042651F" w:rsidRPr="0042651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>Razno.</w:t>
      </w:r>
    </w:p>
    <w:p w:rsidRDefault="0042651F" w:rsidP="0042651F" w:rsidR="0042651F" w:rsidRPr="0042651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spacing w:after="0"/>
        <w:ind w:left="360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>Obrazloženje</w:t>
      </w:r>
    </w:p>
    <w:p w:rsidRDefault="0042651F" w:rsidP="0042651F" w:rsidR="0042651F" w:rsidRPr="0042651F">
      <w:pPr>
        <w:spacing w:after="0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spacing w:after="0"/>
        <w:jc w:val="both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ab/>
        <w:t xml:space="preserve">Temeljem čl. 104. st. 1. </w:t>
      </w:r>
      <w:proofErr w:type="spellStart"/>
      <w:r w:rsidRPr="0042651F">
        <w:rPr>
          <w:rFonts w:cs="Times New Roman" w:eastAsia="Times New Roman"/>
          <w:lang w:eastAsia="hr-HR"/>
        </w:rPr>
        <w:t>toč</w:t>
      </w:r>
      <w:proofErr w:type="spellEnd"/>
      <w:r w:rsidRPr="0042651F">
        <w:rPr>
          <w:rFonts w:cs="Times New Roman" w:eastAsia="Times New Roman"/>
          <w:lang w:eastAsia="hr-HR"/>
        </w:rPr>
        <w:t>. 1.  Stečajnog zakona (NN 71/15) riješeno je kao u izreci, a na prijedlog stečajnog upravitelja.</w:t>
      </w:r>
    </w:p>
    <w:p w:rsidRDefault="0042651F" w:rsidP="0042651F" w:rsidR="0042651F" w:rsidRPr="004265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spacing w:after="0"/>
        <w:jc w:val="both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 xml:space="preserve">          </w:t>
      </w:r>
      <w:r w:rsidRPr="0042651F">
        <w:rPr>
          <w:rFonts w:cs="Times New Roman" w:eastAsia="Times New Roman"/>
          <w:lang w:eastAsia="hr-HR"/>
        </w:rPr>
        <w:tab/>
      </w:r>
      <w:r w:rsidRPr="0042651F">
        <w:rPr>
          <w:rFonts w:cs="Times New Roman" w:eastAsia="Times New Roman"/>
          <w:lang w:eastAsia="hr-HR"/>
        </w:rPr>
        <w:tab/>
      </w:r>
    </w:p>
    <w:p w:rsidRDefault="0042651F" w:rsidP="0042651F" w:rsidR="0042651F" w:rsidRPr="0042651F">
      <w:pPr>
        <w:spacing w:after="0"/>
        <w:jc w:val="center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>U Karlovcu, 29. studenog 2016.</w:t>
      </w:r>
    </w:p>
    <w:p w:rsidRDefault="0042651F" w:rsidP="0042651F" w:rsidR="0042651F" w:rsidRPr="004265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42651F" w:rsidP="0042651F" w:rsidR="0042651F">
      <w:pPr>
        <w:spacing w:after="0"/>
        <w:jc w:val="center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42651F" w:rsidP="0042651F" w:rsidR="004265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651F" w:rsidP="0042651F" w:rsidR="0042651F" w:rsidRPr="0042651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Draženka Prpić</w:t>
      </w:r>
    </w:p>
    <w:p w:rsidRDefault="0042651F" w:rsidP="0042651F" w:rsidR="0042651F" w:rsidRPr="0042651F">
      <w:pPr>
        <w:spacing w:after="0"/>
        <w:jc w:val="both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>PRAVNA POUKA:</w:t>
      </w:r>
    </w:p>
    <w:p w:rsidRDefault="0042651F" w:rsidP="0042651F" w:rsidR="0042651F" w:rsidRPr="0042651F">
      <w:pPr>
        <w:spacing w:after="0"/>
        <w:jc w:val="both"/>
        <w:rPr>
          <w:rFonts w:cs="Times New Roman" w:eastAsia="Times New Roman"/>
          <w:lang w:eastAsia="hr-HR"/>
        </w:rPr>
      </w:pPr>
      <w:r w:rsidRPr="0042651F">
        <w:rPr>
          <w:rFonts w:cs="Times New Roman" w:eastAsia="Times New Roman"/>
          <w:lang w:eastAsia="hr-HR"/>
        </w:rPr>
        <w:t>Protiv ovog zaključka nije dopuštena žalba.</w:t>
      </w:r>
    </w:p>
    <w:p w:rsidRDefault="0042651F" w:rsidP="0042651F" w:rsidR="0042651F" w:rsidRPr="0042651F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51F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71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St-3210/2016-37</izvorni_sadrzaj>
    <derivirana_varijabla naziv="DomainObject.Oznaka_1">St-3210/2016-37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referadu  11.11.16.
preslika dijela spisa uz II-stupanjsku odluku - 15.11.16.</izvorni_sadrzaj>
    <derivirana_varijabla naziv="DomainObject.Predmet.Opis_1">original spis u referadu  11.11.16.
preslika dijela spisa uz II-stupanjsku odluku - 15.11.16.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St-3210/2016</izvorni_sadrzaj>
    <derivirana_varijabla naziv="DomainObject.Predmet.OznakaBroj_1">St-3210/2016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 zastupanog po punomoćniku Božo Vragolov</izvorni_sadrzaj>
    <derivirana_varijabla naziv="DomainObject.Predmet.ProtustrankaFormated_1">  MARINA d.o.o. zastupanog po punomoćniku Božo Vragolov</derivirana_varijabla>
  </DomainObject.Predmet.ProtustrankaFormated>
  <DomainObject.Predmet.ProtustrankaFormatedOIB>
    <izvorni_sadrzaj>  MARINA d.o.o., OIB 68613827647 zastupanog po punomoćniku Božo Vragolov</izvorni_sadrzaj>
    <derivirana_varijabla naziv="DomainObject.Predmet.ProtustrankaFormatedOIB_1">  MARINA d.o.o., OIB 68613827647 zastupanog po punomoćniku Božo Vragolov</derivirana_varijabla>
  </DomainObject.Predmet.ProtustrankaFormatedOIB>
  <DomainObject.Predmet.ProtustrankaFormatedWithAdress>
    <izvorni_sadrzaj> MARINA d.o.o., M. Kovačevića 14, 10000 Zagreb zastupanog po punomoćniku Božo Vragolov</izvorni_sadrzaj>
    <derivirana_varijabla naziv="DomainObject.Predmet.ProtustrankaFormatedWithAdress_1"> MARINA d.o.o., M. Kovačevića 14, 10000 Zagreb zastupanog po punomoćniku Božo Vragolov</derivirana_varijabla>
  </DomainObject.Predmet.ProtustrankaFormatedWithAdress>
  <DomainObject.Predmet.ProtustrankaFormatedWithAdressOIB>
    <izvorni_sadrzaj> MARINA d.o.o., OIB 68613827647, M. Kovačevića 14, 10000 Zagreb zastupanog po punomoćniku Božo Vragolov</izvorni_sadrzaj>
    <derivirana_varijabla naziv="DomainObject.Predmet.ProtustrankaFormatedWithAdressOIB_1"> MARINA d.o.o., OIB 68613827647, M. Kovačevića 14, 10000 Zagreb zastupanog po punomoćniku Božo Vragolov</derivirana_varijabla>
  </DomainObject.Predmet.ProtustrankaFormatedWithAdressOIB>
  <DomainObject.Predmet.ProtustrankaWithAdress>
    <izvorni_sadrzaj>MARINA d.o.o. M. Kovačevića 14, 10000 Zagreb</izvorni_sadrzaj>
    <derivirana_varijabla naziv="DomainObject.Predmet.ProtustrankaWithAdress_1">MARINA d.o.o. M. Kovačevića 14, 10000 Zagreb</derivirana_varijabla>
  </DomainObject.Predmet.ProtustrankaWithAdress>
  <DomainObject.Predmet.ProtustrankaWithAdressOIB>
    <izvorni_sadrzaj>MARINA d.o.o., OIB 68613827647, M. Kovačevića 14, 10000 Zagreb</izvorni_sadrzaj>
    <derivirana_varijabla naziv="DomainObject.Predmet.ProtustrankaWithAdressOIB_1">MARINA d.o.o., OIB 68613827647, M. Kovačevića 14, 10000 Zagreb</derivirana_varijabla>
  </DomainObject.Predmet.ProtustrankaWithAdressOIB>
  <DomainObject.Predmet.ProtustrankaNazivFormated>
    <izvorni_sadrzaj>MARINA d.o.o.</izvorni_sadrzaj>
    <derivirana_varijabla naziv="DomainObject.Predmet.ProtustrankaNazivFormated_1">MARINA d.o.o.</derivirana_varijabla>
  </DomainObject.Predmet.ProtustrankaNazivFormated>
  <DomainObject.Predmet.ProtustrankaNazivFormatedOIB>
    <izvorni_sadrzaj>MARINA d.o.o., OIB 68613827647</izvorni_sadrzaj>
    <derivirana_varijabla naziv="DomainObject.Predmet.ProtustrankaNazivFormatedOIB_1">MARINA d.o.o., OIB 68613827647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 područni ured Zagreb zastupanog po punomoćniku Županijsko državno odvjetništvo u Zagrebu</izvorni_sadrzaj>
    <derivirana_varijabla naziv="DomainObject.Predmet.StrankaFormated_1">  RH Ministarstvo financija,Porezna uprava, područni ured Zagreb zastupanog po punomoćniku Županijsko državno odvjetništvo u Zagrebu</derivirana_varijabla>
  </DomainObject.Predmet.StrankaFormated>
  <DomainObject.Predmet.StrankaFormatedOIB>
    <izvorni_sadrzaj>  RH Ministarstvo financija,Porezna uprava, područni ured Zagreb, OIB 18683136487 zastupanog po punomoćniku Županijsko državno odvjetništvo u Zagrebu</izvorni_sadrzaj>
    <derivirana_varijabla naziv="DomainObject.Predmet.StrankaFormatedOIB_1">  RH Ministarstvo financija,Porezna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 područni ured Zagreb, Savska cesta 41, 10000 Zagreb zastupanog po punomoćniku Županijsko državno odvjetništvo u Zagrebu</izvorni_sadrzaj>
    <derivirana_varijabla naziv="DomainObject.Predmet.StrankaFormatedWithAdress_1"> RH Ministarstvo financija,Porezna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 područni ured Zagreb Savska cesta 41,10000 Zagreb</izvorni_sadrzaj>
    <derivirana_varijabla naziv="DomainObject.Predmet.StrankaWithAdress_1">RH Ministarstvo financija,Porezna uprava, područni ured Zagreb Savska cesta 41,10000 Zagreb</derivirana_varijabla>
  </DomainObject.Predmet.StrankaWithAdress>
  <DomainObject.Predmet.StrankaWithAdressOIB>
    <izvorni_sadrzaj>RH Ministarstvo financija,Porezna uprava, područni ured Zagreb, OIB 18683136487, Savska cesta 41,10000 Zagreb</izvorni_sadrzaj>
    <derivirana_varijabla naziv="DomainObject.Predmet.StrankaWithAdressOIB_1">RH Ministarstvo financija,Porezna uprava, područni ured Zagreb, OIB 18683136487, Savska cesta 41,10000 Zagreb</derivirana_varijabla>
  </DomainObject.Predmet.StrankaWithAdressOIB>
  <DomainObject.Predmet.StrankaNazivFormated>
    <izvorni_sadrzaj>RH Ministarstvo financija,Porezna uprava, područni ured Zagreb</izvorni_sadrzaj>
    <derivirana_varijabla naziv="DomainObject.Predmet.StrankaNazivFormated_1">RH Ministarstvo financija,Porezna uprava, područni ured Zagreb</derivirana_varijabla>
  </DomainObject.Predmet.StrankaNazivFormated>
  <DomainObject.Predmet.StrankaNazivFormatedOIB>
    <izvorni_sadrzaj>RH Ministarstvo financija,Porezna uprava, područni ured Zagreb, OIB 18683136487</izvorni_sadrzaj>
    <derivirana_varijabla naziv="DomainObject.Predmet.StrankaNazivFormatedOIB_1">RH Ministarstvo financija,Porezna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 područni ured Zagreb zastupanog po punomoćniku Županijsko državno odvjetništvo u Zagrebu</item>
    </izvorni_sadrzaj>
    <derivirana_varijabla naziv="DomainObject.Predmet.StrankaListFormated_1">
      <item>RH Ministarstvo financija,Porezna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 područni ured Zagreb, OIB 18683136487 zastupanog po punomoćniku Županijsko državno odvjetništvo u Zagrebu</item>
    </izvorni_sadrzaj>
    <derivirana_varijabla naziv="DomainObject.Predmet.StrankaListFormatedOIB_1">
      <item>RH Ministarstvo financija,Porezna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 područni ured Zagreb</item>
    </izvorni_sadrzaj>
    <derivirana_varijabla naziv="DomainObject.Predmet.StrankaListNazivFormated_1">
      <item>RH Ministarstvo financija,Porezna uprava, područni ured Zagreb</item>
    </derivirana_varijabla>
  </DomainObject.Predmet.StrankaListNazivFormated>
  <DomainObject.Predmet.StrankaListNazivFormatedOIB>
    <izvorni_sadrzaj>
      <item>RH Ministarstvo financija,Porezna uprava, područni ured Zagreb, OIB 18683136487</item>
    </izvorni_sadrzaj>
    <derivirana_varijabla naziv="DomainObject.Predmet.StrankaListNazivFormatedOIB_1">
      <item>RH Ministarstvo financija,Porezna uprava, područni ured Zagreb, OIB 18683136487</item>
    </derivirana_varijabla>
  </DomainObject.Predmet.StrankaListNazivFormatedOIB>
  <DomainObject.Predmet.ProtuStrankaListFormated>
    <izvorni_sadrzaj>
      <item>MARINA d.o.o. zastupanog po punomoćniku Božo Vragolov</item>
    </izvorni_sadrzaj>
    <derivirana_varijabla naziv="DomainObject.Predmet.ProtuStrankaListFormated_1">
      <item>MARINA d.o.o. zastupanog po punomoćniku Božo Vragolov</item>
    </derivirana_varijabla>
  </DomainObject.Predmet.ProtuStrankaListFormated>
  <DomainObject.Predmet.ProtuStrankaListFormatedOIB>
    <izvorni_sadrzaj>
      <item>MARINA d.o.o., OIB 68613827647 zastupanog po punomoćniku Božo Vragolov</item>
    </izvorni_sadrzaj>
    <derivirana_varijabla naziv="DomainObject.Predmet.ProtuStrankaListFormatedOIB_1">
      <item>MARINA d.o.o., OIB 68613827647 zastupanog po punomoćniku Božo Vragolov</item>
    </derivirana_varijabla>
  </DomainObject.Predmet.ProtuStrankaListFormatedOIB>
  <DomainObject.Predmet.ProtuStrankaListFormatedWithAdress>
    <izvorni_sadrzaj>
      <item>MARINA d.o.o., M. Kovačevića 14, 10000 Zagreb zastupanog po punomoćniku Božo Vragolov</item>
    </izvorni_sadrzaj>
    <derivirana_varijabla naziv="DomainObject.Predmet.ProtuStrankaListFormatedWithAdress_1">
      <item>MARINA d.o.o., M. Kovačevića 14, 10000 Zagreb zastupanog po punomoćniku Božo Vragolov</item>
    </derivirana_varijabla>
  </DomainObject.Predmet.ProtuStrankaListFormatedWithAdress>
  <DomainObject.Predmet.ProtuStrankaListFormatedWithAdressOIB>
    <izvorni_sadrzaj>
      <item>MARINA d.o.o., OIB 68613827647, M. Kovačevića 14, 10000 Zagreb zastupanog po punomoćniku Božo Vragolov</item>
    </izvorni_sadrzaj>
    <derivirana_varijabla naziv="DomainObject.Predmet.ProtuStrankaListFormatedWithAdressOIB_1">
      <item>MARINA d.o.o., OIB 68613827647, M. Kovačevića 14, 10000 Zagreb zastupanog po punomoćniku Božo Vragolov</item>
    </derivirana_varijabla>
  </DomainObject.Predmet.ProtuStrankaListFormatedWithAdressOIB>
  <DomainObject.Predmet.ProtuStrankaListNazivFormated>
    <izvorni_sadrzaj>
      <item>MARINA d.o.o.</item>
    </izvorni_sadrzaj>
    <derivirana_varijabla naziv="DomainObject.Predmet.ProtuStrankaListNazivFormated_1">
      <item>MARINA d.o.o.</item>
    </derivirana_varijabla>
  </DomainObject.Predmet.ProtuStrankaListNazivFormated>
  <DomainObject.Predmet.ProtuStrankaListNazivFormatedOIB>
    <izvorni_sadrzaj>
      <item>MARINA d.o.o., OIB 68613827647</item>
    </izvorni_sadrzaj>
    <derivirana_varijabla naziv="DomainObject.Predmet.ProtuStrankaListNazivFormatedOIB_1">
      <item>MARINA d.o.o., OIB 68613827647</item>
    </derivirana_varijabla>
  </DomainObject.Predmet.ProtuStrankaListNazivFormatedOIB>
  <DomainObject.Predmet.OstaliListFormated>
    <izvorni_sadrzaj>
      <item>Božo Vragolov punomoćnik sudionika u postupku MARINA d.o.o.</item>
      <item>Županijsko državno odvjetništvo u Zagrebu punomoćnik sudionika u postupku RH Ministarstvo financija,Porezna uprava, područni ured Zagreb</item>
      <item>Alen Ivković</item>
      <item>Pavle Fellner</item>
      <item>Odvjetničko društvo Hanžeković &amp; Partneri društvo s ograničenom odgovornošću</item>
    </izvorni_sadrzaj>
    <derivirana_varijabla naziv="DomainObject.Predmet.OstaliListFormated_1">
      <item>Božo Vragolov punomoćnik sudionika u postupku MARINA d.o.o.</item>
      <item>Županijsko državno odvjetništvo u Zagrebu punomoćnik sudionika u postupku RH Ministarstvo financija,Porezna uprava, područni ured Zagreb</item>
      <item>Alen Ivković</item>
      <item>Pavle Fellner</item>
      <item>Odvjetničko društvo Hanžeković &amp; Partneri društvo s ograničenom odgovornošću</item>
    </derivirana_varijabla>
  </DomainObject.Predmet.OstaliListFormated>
  <DomainObject.Predmet.OstaliListFormatedOIB>
    <izvorni_sadrzaj>
      <item>Božo Vragolov, OIB 54805716932 punomoćnik sudionika u postupku MARINA d.o.o.</item>
      <item>Županijsko državno odvjetništvo u Zagrebu, OIB 16488001145 punomoćnik sudionika u postupku RH Ministarstvo financija,Porezna uprava, područni ured Zagreb</item>
      <item>Alen Ivković, OIB 63957064080</item>
      <item>Pavle Fellner, OIB 66210646862</item>
      <item>Odvjetničko društvo Hanžeković &amp; Partneri društvo s ograničenom odgovornošću, OIB 85127306373</item>
    </izvorni_sadrzaj>
    <derivirana_varijabla naziv="DomainObject.Predmet.OstaliListFormatedOIB_1">
      <item>Božo Vragolov, OIB 54805716932 punomoćnik sudionika u postupku MARINA d.o.o.</item>
      <item>Županijsko državno odvjetništvo u Zagrebu, OIB 16488001145 punomoćnik sudionika u postupku RH Ministarstvo financija,Porezna uprava, područni ured Zagreb</item>
      <item>Alen Ivković, OIB 63957064080</item>
      <item>Pavle Fellner, OIB 66210646862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Božo Vragolov, Put Tihe 4a, 20207 Cavtat punomoćnik sudionika u postupku MARINA d.o.o.</item>
      <item>Županijsko državno odvjetništvo u Zagrebu, Savska cesta 41, 10000 Zagreb punomoćnik sudionika u postupku RH Ministarstvo financija,Porezna uprava, područni ured Zagreb</item>
      <item>Alen Ivković, Užarska 28/IV, 51000 Rijeka</item>
      <item>Pavle Fellner, Jurišićeva 1A,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Božo Vragolov, Put Tihe 4a, 20207 Cavtat punomoćnik sudionika u postupku MARINA d.o.o.</item>
      <item>Županijsko državno odvjetništvo u Zagrebu, Savska cesta 41, 10000 Zagreb punomoćnik sudionika u postupku RH Ministarstvo financija,Porezna uprava, područni ured Zagreb</item>
      <item>Alen Ivković, Užarska 28/IV, 51000 Rijeka</item>
      <item>Pavle Fellner, Jurišićeva 1A,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Božo Vragolov, OIB 54805716932, Put Tihe 4a, 20207 Cavtat punomoćnik sudionika u postupku MARINA d.o.o.</item>
      <item>Županijsko državno odvjetništvo u Zagrebu, OIB 16488001145, Savska cesta 41, 10000 Zagreb punomoćnik sudionika u postupku RH Ministarstvo financija,Porezna uprava, područni ured Zagreb</item>
      <item>Alen Ivković, OIB 63957064080, Užarska 28/IV, 51000 Rijeka</item>
      <item>Pavle Fellner, OIB 66210646862, Jurišićeva 1A,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Božo Vragolov, OIB 54805716932, Put Tihe 4a, 20207 Cavtat punomoćnik sudionika u postupku MARINA d.o.o.</item>
      <item>Županijsko državno odvjetništvo u Zagrebu, OIB 16488001145, Savska cesta 41, 10000 Zagreb punomoćnik sudionika u postupku RH Ministarstvo financija,Porezna uprava, područni ured Zagreb</item>
      <item>Alen Ivković, OIB 63957064080, Užarska 28/IV, 51000 Rijeka</item>
      <item>Pavle Fellner, OIB 66210646862, Jurišićeva 1A,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Božo Vragolov</item>
      <item>Županijsko državno odvjetništvo u Zagrebu</item>
      <item>Alen Ivković</item>
      <item>Pavle Fellner</item>
      <item>Odvjetničko društvo Hanžeković &amp; Partneri društvo s ograničenom odgovornošću</item>
    </izvorni_sadrzaj>
    <derivirana_varijabla naziv="DomainObject.Predmet.OstaliListNazivFormated_1">
      <item>Božo Vragolov</item>
      <item>Županijsko državno odvjetništvo u Zagrebu</item>
      <item>Alen Ivković</item>
      <item>Pavle Fellner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Božo Vragolov, OIB 54805716932</item>
      <item>Županijsko državno odvjetništvo u Zagrebu, OIB 16488001145</item>
      <item>Alen Ivković, OIB 63957064080</item>
      <item>Pavle Fellner, OIB 66210646862</item>
      <item>Odvjetničko društvo Hanžeković &amp; Partneri društvo s ograničenom odgovornošću, OIB 85127306373</item>
    </izvorni_sadrzaj>
    <derivirana_varijabla naziv="DomainObject.Predmet.OstaliListNazivFormatedOIB_1">
      <item>Božo Vragolov, OIB 54805716932</item>
      <item>Županijsko državno odvjetništvo u Zagrebu, OIB 16488001145</item>
      <item>Alen Ivković, OIB 63957064080</item>
      <item>Pavle Fellner, OIB 66210646862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St-3210/2016-37</izvorni_sadrzaj>
    <derivirana_varijabla naziv="DomainObject.PoslovniBrojDokumenta_1">St-3210/2016-37</derivirana_varijabla>
  </DomainObject.PoslovniBrojDokumenta>
  <DomainObject.Predmet.StrankaIDrugi>
    <izvorni_sadrzaj>RH Ministarstvo financija,Porezna uprava, područni ured Zagreb</izvorni_sadrzaj>
    <derivirana_varijabla naziv="DomainObject.Predmet.StrankaIDrugi_1">RH Ministarstvo financija,Porezna uprava, područni ured Zagreb</derivirana_varijabla>
  </DomainObject.Predmet.StrankaIDrugi>
  <DomainObject.Predmet.ProtustrankaIDrugi>
    <izvorni_sadrzaj>MARINA d.o.o.</izvorni_sadrzaj>
    <derivirana_varijabla naziv="DomainObject.Predmet.ProtustrankaIDrugi_1">MARINA d.o.o.</derivirana_varijabla>
  </DomainObject.Predmet.ProtustrankaIDrugi>
  <DomainObject.Predmet.StrankaIDrugiAdressOIB>
    <izvorni_sadrzaj>RH Ministarstvo financija,Porezna uprava, područni ured Zagreb, OIB 18683136487, Savska cesta 41, 10000 Zagreb</izvorni_sadrzaj>
    <derivirana_varijabla naziv="DomainObject.Predmet.StrankaIDrugiAdressOIB_1">RH Ministarstvo financija,Porezna uprava, područni ured Zagreb, OIB 18683136487, Savska cesta 41, 10000 Zagreb</derivirana_varijabla>
  </DomainObject.Predmet.StrankaIDrugiAdressOIB>
  <DomainObject.Predmet.ProtustrankaIDrugiAdressOIB>
    <izvorni_sadrzaj>MARINA d.o.o., OIB 68613827647, M. Kovačevića 14, 10000 Zagreb</izvorni_sadrzaj>
    <derivirana_varijabla naziv="DomainObject.Predmet.ProtustrankaIDrugiAdressOIB_1">MARINA d.o.o., OIB 68613827647, M. Kovačevića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</item>
      <item>Božo Vragolov</item>
      <item>RH Ministarstvo financija,Porezna uprava, područni ured Zagreb</item>
      <item>Županijsko državno odvjetništvo u Zagrebu</item>
      <item>Alen Ivković</item>
      <item>Pavle Fellner</item>
      <item>Odvjetničko društvo Hanžeković &amp; Partneri društvo s ograničenom odgovornošću</item>
    </izvorni_sadrzaj>
    <derivirana_varijabla naziv="DomainObject.Predmet.SudioniciListNaziv_1">
      <item>MARINA d.o.o.</item>
      <item>Božo Vragolov</item>
      <item>RH Ministarstvo financija,Porezna uprava, područni ured Zagreb</item>
      <item>Županijsko državno odvjetništvo u Zagrebu</item>
      <item>Alen Ivković</item>
      <item>Pavle Fellner</item>
      <item>Odvjetničko društvo Hanžeković &amp; Partneri društvo s ograničenom odgovornošću</item>
    </derivirana_varijabla>
  </DomainObject.Predmet.SudioniciListNaziv>
  <DomainObject.Predmet.SudioniciListAdressOIB>
    <izvorni_sadrzaj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OIB 16488001145, Savska cesta 41,10000 Zagreb</item>
      <item>Alen Ivković, OIB 63957064080, Užarska 28/IV,51000 Rijeka</item>
      <item>Pavle Fellner, OIB 66210646862, Jurišićeva 1A,10000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OIB 16488001145, Savska cesta 41,10000 Zagreb</item>
      <item>Alen Ivković, OIB 63957064080, Užarska 28/IV,51000 Rijeka</item>
      <item>Pavle Fellner, OIB 66210646862, Jurišićeva 1A,10000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A8AA1-D9AB-4D1F-A62B-504ADB9E2D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866</properties:Characters>
  <properties:Lines>47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2016-11-29T10:02:00Z</cp:lastPrinted>
  <dcterms:modified xmlns:xsi="http://www.w3.org/2001/XMLSchema-instance" xsi:type="dcterms:W3CDTF">2016-11-29T10:02:00Z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St-3210/2016-37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