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35b3" w14:paraId="53935b3" w:rsidRDefault="007A2D31" w:rsidP="00346824" w:rsidR="007A2D31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346824" w:rsidP="007A2D31" w:rsidR="00346824" w:rsidRPr="00F27FBC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586D66" w:rsidRPr="00586D66">
        <w:rPr>
          <w:rFonts w:cs="Tahoma"/>
          <w:b/>
          <w:bCs/>
          <w:sz w:val="24"/>
          <w:szCs w:val="24"/>
        </w:rPr>
        <w:t>St-</w:t>
      </w:r>
      <w:r w:rsidR="004C7E1F">
        <w:rPr>
          <w:rFonts w:cs="Tahoma"/>
          <w:b/>
          <w:bCs/>
          <w:sz w:val="24"/>
          <w:szCs w:val="24"/>
        </w:rPr>
        <w:t>6897</w:t>
      </w:r>
      <w:r w:rsidR="00781668">
        <w:rPr>
          <w:rFonts w:cs="Tahoma"/>
          <w:b/>
          <w:bCs/>
          <w:sz w:val="24"/>
          <w:szCs w:val="24"/>
        </w:rPr>
        <w:t>/16</w:t>
      </w:r>
    </w:p>
    <w:p w:rsidRDefault="007A2D31" w:rsidP="00586D66" w:rsidR="007A2D31" w:rsidRPr="00586D66">
      <w:pPr>
        <w:jc w:val="both"/>
        <w:rPr>
          <w:rFonts w:cs="Times New Roman"/>
          <w:b/>
          <w:lang w:val="pl-PL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4C7E1F">
        <w:rPr>
          <w:rFonts w:cs="Tahoma"/>
          <w:b/>
          <w:sz w:val="24"/>
          <w:szCs w:val="24"/>
        </w:rPr>
        <w:t>Tomislav Čičko, vlasnik obrta „TONI“ obrt za centralno grijanje i klimatizaciju, Zagreb, Melinišće 9, OIB: 24480616990</w:t>
      </w:r>
    </w:p>
    <w:p w:rsidRDefault="007A2D31" w:rsidP="007A2D31" w:rsidR="007A2D31">
      <w:pPr>
        <w:jc w:val="center"/>
        <w:rPr>
          <w:rFonts w:cs="Times New Roman"/>
          <w:lang w:val="pl-PL"/>
        </w:rPr>
      </w:pPr>
    </w:p>
    <w:p w:rsidRDefault="00346824" w:rsidP="007A2D31" w:rsidR="00346824">
      <w:pPr>
        <w:jc w:val="center"/>
        <w:rPr>
          <w:rFonts w:cs="Times New Roman"/>
          <w:lang w:val="pl-PL"/>
        </w:rPr>
      </w:pPr>
    </w:p>
    <w:p w:rsidRDefault="002B4D7D" w:rsidP="007A2D31" w:rsidR="002B4D7D">
      <w:pPr>
        <w:jc w:val="center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8" w:name="Year"/>
          <w:attr w:val="26" w:name="Day"/>
          <w:attr w:val="04" w:name="Month"/>
          <w:attr w:val="trans" w:name="ls"/>
        </w:smartTagPr>
        <w:r w:rsidR="007B0333">
          <w:rPr>
            <w:rFonts w:cs="Tahoma"/>
            <w:b/>
            <w:bCs/>
            <w:sz w:val="24"/>
            <w:szCs w:val="24"/>
            <w:lang w:val="pl-PL"/>
          </w:rPr>
          <w:t>26.04.2018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8" w:name="Year"/>
          <w:attr w:val="06" w:name="Day"/>
          <w:attr w:val="09" w:name="Month"/>
          <w:attr w:val="trans" w:name="ls"/>
        </w:smartTagPr>
        <w:r w:rsidR="007B0333">
          <w:rPr>
            <w:rFonts w:cs="Tahoma"/>
            <w:b/>
            <w:bCs/>
            <w:sz w:val="24"/>
            <w:szCs w:val="24"/>
            <w:lang w:val="pl-PL"/>
          </w:rPr>
          <w:t>06.09</w:t>
        </w:r>
        <w:r w:rsidR="00781668">
          <w:rPr>
            <w:rFonts w:cs="Tahoma"/>
            <w:b/>
            <w:bCs/>
            <w:sz w:val="24"/>
            <w:szCs w:val="24"/>
            <w:lang w:val="pl-PL"/>
          </w:rPr>
          <w:t>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F13B7D"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7A2D31" w:rsidP="007A2D31" w:rsidR="007A2D31">
      <w:pPr>
        <w:jc w:val="both"/>
        <w:rPr>
          <w:rFonts w:cs="Tahoma"/>
          <w:b/>
          <w:bCs/>
          <w:lang w:val="pl-PL"/>
        </w:rPr>
      </w:pPr>
    </w:p>
    <w:p w:rsidRDefault="00346824" w:rsidP="007A2D31" w:rsidR="00346824">
      <w:pPr>
        <w:jc w:val="both"/>
        <w:rPr>
          <w:rFonts w:cs="Tahoma"/>
          <w:b/>
          <w:bCs/>
          <w:lang w:val="pl-PL"/>
        </w:rPr>
      </w:pPr>
    </w:p>
    <w:p w:rsidRDefault="007A2D31" w:rsidP="007A2D31" w:rsidR="007A2D31">
      <w:pPr>
        <w:spacing w:after="0"/>
        <w:jc w:val="center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>IZVJEŠĆE</w:t>
      </w:r>
    </w:p>
    <w:p w:rsidRDefault="00205C5E" w:rsidP="007A2D31" w:rsidR="00205C5E" w:rsidRPr="00205C5E">
      <w:pPr>
        <w:spacing w:after="0"/>
        <w:jc w:val="center"/>
        <w:rPr>
          <w:rFonts w:cs="Tahoma"/>
          <w:b/>
          <w:sz w:val="16"/>
          <w:szCs w:val="16"/>
          <w:lang w:eastAsia="hr-HR"/>
        </w:rPr>
      </w:pPr>
    </w:p>
    <w:p w:rsidRDefault="007A2D31" w:rsidP="007A2D31" w:rsidR="007A2D31" w:rsidRPr="00943692">
      <w:pPr>
        <w:spacing w:after="0"/>
        <w:jc w:val="both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 xml:space="preserve">stečajnog   upravitelja   za  izvještajno  ročište zakazano  za dan </w:t>
      </w:r>
      <w:smartTag w:element="date" w:uri="urn:schemas-microsoft-com:office:smarttags">
        <w:smartTagPr>
          <w:attr w:val="2018" w:name="Year"/>
          <w:attr w:val="06" w:name="Day"/>
          <w:attr w:val="09" w:name="Month"/>
          <w:attr w:val="trans" w:name="ls"/>
        </w:smartTagPr>
        <w:r w:rsidR="004C7E1F">
          <w:rPr>
            <w:rFonts w:cs="Tahoma"/>
            <w:b/>
            <w:sz w:val="24"/>
            <w:szCs w:val="24"/>
            <w:lang w:eastAsia="hr-HR"/>
          </w:rPr>
          <w:t>06.09</w:t>
        </w:r>
        <w:r w:rsidR="00781668">
          <w:rPr>
            <w:rFonts w:cs="Tahoma"/>
            <w:b/>
            <w:sz w:val="24"/>
            <w:szCs w:val="24"/>
            <w:lang w:eastAsia="hr-HR"/>
          </w:rPr>
          <w:t>.2018</w:t>
        </w:r>
        <w:r w:rsidRPr="00943692">
          <w:rPr>
            <w:rFonts w:cs="Tahoma"/>
            <w:b/>
            <w:sz w:val="24"/>
            <w:szCs w:val="24"/>
            <w:lang w:eastAsia="hr-HR"/>
          </w:rPr>
          <w:t>.</w:t>
        </w:r>
      </w:smartTag>
      <w:r w:rsidRPr="00943692">
        <w:rPr>
          <w:rFonts w:cs="Tahoma"/>
          <w:b/>
          <w:sz w:val="24"/>
          <w:szCs w:val="24"/>
          <w:lang w:eastAsia="hr-HR"/>
        </w:rPr>
        <w:t xml:space="preserve"> godine</w:t>
      </w:r>
      <w:r w:rsidR="00586D66">
        <w:rPr>
          <w:rFonts w:cs="Tahoma"/>
          <w:b/>
          <w:sz w:val="24"/>
          <w:szCs w:val="24"/>
          <w:lang w:eastAsia="hr-HR"/>
        </w:rPr>
        <w:t xml:space="preserve"> u </w:t>
      </w:r>
      <w:r w:rsidR="00781668">
        <w:rPr>
          <w:rFonts w:cs="Tahoma"/>
          <w:b/>
          <w:sz w:val="24"/>
          <w:szCs w:val="24"/>
          <w:lang w:eastAsia="hr-HR"/>
        </w:rPr>
        <w:t>1</w:t>
      </w:r>
      <w:r w:rsidR="007B0333">
        <w:rPr>
          <w:rFonts w:cs="Tahoma"/>
          <w:b/>
          <w:sz w:val="24"/>
          <w:szCs w:val="24"/>
          <w:lang w:eastAsia="hr-HR"/>
        </w:rPr>
        <w:t>1</w:t>
      </w:r>
      <w:r w:rsidR="00586D66">
        <w:rPr>
          <w:rFonts w:cs="Tahoma"/>
          <w:b/>
          <w:sz w:val="24"/>
          <w:szCs w:val="24"/>
          <w:lang w:eastAsia="hr-HR"/>
        </w:rPr>
        <w:t>,</w:t>
      </w:r>
      <w:r w:rsidR="007B0333">
        <w:rPr>
          <w:rFonts w:cs="Tahoma"/>
          <w:b/>
          <w:sz w:val="24"/>
          <w:szCs w:val="24"/>
          <w:lang w:eastAsia="hr-HR"/>
        </w:rPr>
        <w:t>0</w:t>
      </w:r>
      <w:r w:rsidR="00586D66">
        <w:rPr>
          <w:rFonts w:cs="Tahoma"/>
          <w:b/>
          <w:sz w:val="24"/>
          <w:szCs w:val="24"/>
          <w:lang w:eastAsia="hr-HR"/>
        </w:rPr>
        <w:t>0 sati</w:t>
      </w:r>
      <w:r w:rsidRPr="00943692">
        <w:rPr>
          <w:rFonts w:cs="Tahoma"/>
          <w:b/>
          <w:sz w:val="24"/>
          <w:szCs w:val="24"/>
          <w:lang w:eastAsia="hr-HR"/>
        </w:rPr>
        <w:t>, o tijeku stečajnog postupka, stanju stečajne mase, gospodarskom položaju stečajnog dužnika  i prijedlozima za daljnji tijek postupka</w:t>
      </w:r>
    </w:p>
    <w:p w:rsidRDefault="007A2D31" w:rsidP="007A2D31" w:rsidR="007A2D31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205C5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346824" w:rsidP="007A2D31" w:rsidR="00346824" w:rsidRPr="00F27FBC">
      <w:pPr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spacing w:after="0"/>
        <w:ind w:firstLine="720"/>
        <w:jc w:val="both"/>
        <w:rPr>
          <w:rFonts w:cs="Tahoma"/>
          <w:b/>
          <w:bCs/>
          <w:sz w:val="24"/>
          <w:szCs w:val="24"/>
          <w:lang w:eastAsia="hr-HR"/>
        </w:rPr>
      </w:pPr>
      <w:r w:rsidRPr="00F27FBC">
        <w:rPr>
          <w:rFonts w:cs="Tahoma"/>
          <w:b/>
          <w:bCs/>
          <w:sz w:val="24"/>
          <w:szCs w:val="24"/>
          <w:lang w:eastAsia="hr-HR"/>
        </w:rPr>
        <w:t>UVOD</w:t>
      </w:r>
    </w:p>
    <w:p w:rsidRDefault="00586D66" w:rsidP="007A2D31" w:rsidR="00586D66" w:rsidRPr="00663EF8">
      <w:pPr>
        <w:spacing w:after="0"/>
        <w:jc w:val="both"/>
        <w:rPr>
          <w:rFonts w:cs="Tahoma"/>
          <w:sz w:val="16"/>
          <w:szCs w:val="16"/>
        </w:rPr>
      </w:pPr>
    </w:p>
    <w:p w:rsidRDefault="002978D3" w:rsidP="002978D3" w:rsidR="002978D3" w:rsidRPr="002978D3">
      <w:pPr>
        <w:spacing w:after="0"/>
        <w:ind w:firstLine="720"/>
        <w:jc w:val="both"/>
        <w:rPr>
          <w:rFonts w:cs="Arial"/>
          <w:b/>
          <w:i/>
          <w:sz w:val="24"/>
          <w:szCs w:val="24"/>
          <w:u w:val="single"/>
        </w:rPr>
      </w:pPr>
      <w:r w:rsidRPr="002978D3">
        <w:rPr>
          <w:rFonts w:cs="Arial"/>
          <w:b/>
          <w:i/>
          <w:sz w:val="24"/>
          <w:szCs w:val="24"/>
          <w:u w:val="single"/>
        </w:rPr>
        <w:t>Razlozi koji su doveli do otvaranja stečajnog postupka</w:t>
      </w:r>
    </w:p>
    <w:p w:rsidRDefault="002978D3" w:rsidP="00AA6940" w:rsidR="002978D3" w:rsidRPr="002978D3">
      <w:pPr>
        <w:ind w:firstLine="720"/>
        <w:jc w:val="both"/>
        <w:rPr>
          <w:rFonts w:cs="Arial"/>
          <w:sz w:val="16"/>
          <w:szCs w:val="16"/>
        </w:rPr>
      </w:pPr>
    </w:p>
    <w:p w:rsidRDefault="002978D3" w:rsidP="007B0333" w:rsidR="002978D3">
      <w:pPr>
        <w:spacing w:after="0"/>
        <w:ind w:firstLine="720"/>
        <w:jc w:val="both"/>
        <w:rPr>
          <w:rFonts w:cs="Arial"/>
        </w:rPr>
      </w:pPr>
      <w:r>
        <w:rPr>
          <w:rFonts w:cs="Arial"/>
        </w:rPr>
        <w:t xml:space="preserve">U Rješenju o otvaranju stečajnog postupka nad stečajnim dužnikom </w:t>
      </w:r>
      <w:r w:rsidR="007B0333" w:rsidRPr="007B0333">
        <w:rPr>
          <w:rFonts w:cs="Tahoma"/>
        </w:rPr>
        <w:t>Tomislav Čičko, vlasnik obrta „TONI“ obrt za centralno grijanje i klimatizaciju, Zagreb, Melinišće 9, OIB: 24480616990</w:t>
      </w:r>
      <w:r>
        <w:rPr>
          <w:rFonts w:cs="Tahoma"/>
        </w:rPr>
        <w:t xml:space="preserve"> od dana </w:t>
      </w:r>
      <w:smartTag w:element="date" w:uri="urn:schemas-microsoft-com:office:smarttags">
        <w:smartTagPr>
          <w:attr w:val="2018" w:name="Year"/>
          <w:attr w:val="26" w:name="Day"/>
          <w:attr w:val="04" w:name="Month"/>
          <w:attr w:val="trans" w:name="ls"/>
        </w:smartTagPr>
        <w:r w:rsidR="007B0333">
          <w:rPr>
            <w:rFonts w:cs="Tahoma"/>
          </w:rPr>
          <w:t>26.04.2018</w:t>
        </w:r>
        <w:r>
          <w:rPr>
            <w:rFonts w:cs="Tahoma"/>
          </w:rPr>
          <w:t>.</w:t>
        </w:r>
      </w:smartTag>
      <w:r>
        <w:rPr>
          <w:rFonts w:cs="Tahoma"/>
        </w:rPr>
        <w:t xml:space="preserve"> godine u obrazloženju navodi se slijedeće;</w:t>
      </w:r>
    </w:p>
    <w:p w:rsidRDefault="007B0333" w:rsidP="007B0333" w:rsidR="007B0333" w:rsidRPr="007B0333">
      <w:pPr>
        <w:spacing w:after="0"/>
        <w:ind w:firstLine="720"/>
        <w:jc w:val="both"/>
        <w:rPr>
          <w:rFonts w:cs="Arial"/>
          <w:sz w:val="16"/>
          <w:szCs w:val="16"/>
        </w:rPr>
      </w:pPr>
    </w:p>
    <w:p w:rsidRDefault="007B0333" w:rsidP="007B0333" w:rsidR="007B0333" w:rsidRPr="00937CB0">
      <w:pPr>
        <w:spacing w:after="0"/>
        <w:ind w:firstLine="720"/>
        <w:jc w:val="both"/>
      </w:pPr>
      <w:r>
        <w:rPr>
          <w:rFonts w:cs="Arial"/>
        </w:rPr>
        <w:t xml:space="preserve">Prijedlog za otvaranje stečajnog postupka nad dužnikom  podnijela je </w:t>
      </w:r>
      <w:r w:rsidRPr="00781668">
        <w:rPr>
          <w:rFonts w:cs="Arial"/>
        </w:rPr>
        <w:t>Financijska agencija</w:t>
      </w:r>
      <w:r>
        <w:rPr>
          <w:rFonts w:cs="Arial"/>
        </w:rPr>
        <w:t xml:space="preserve"> </w:t>
      </w:r>
      <w:r>
        <w:t xml:space="preserve"> </w:t>
      </w:r>
      <w:r w:rsidRPr="00937CB0">
        <w:t xml:space="preserve"> temeljem čl. </w:t>
      </w:r>
      <w:smartTag w:element="metricconverter" w:uri="urn:schemas-microsoft-com:office:smarttags">
        <w:smartTagPr>
          <w:attr w:val="27. st" w:name="ProductID"/>
        </w:smartTagPr>
        <w:r w:rsidRPr="00937CB0">
          <w:t>27. st</w:t>
        </w:r>
      </w:smartTag>
      <w:r w:rsidRPr="00937CB0">
        <w:t>. 5. Zakon o financijskom poslovanju i predstečajnoj nagodbi.</w:t>
      </w:r>
    </w:p>
    <w:p w:rsidRDefault="007B0333" w:rsidP="007B0333" w:rsidR="007B0333" w:rsidRPr="00937CB0">
      <w:pPr>
        <w:jc w:val="both"/>
      </w:pPr>
      <w:r w:rsidRPr="00937CB0">
        <w:tab/>
        <w:t xml:space="preserve">Rješenjem </w:t>
      </w:r>
      <w:r>
        <w:t>Trgovačkog</w:t>
      </w:r>
      <w:r w:rsidRPr="00937CB0">
        <w:t xml:space="preserve"> suda</w:t>
      </w:r>
      <w:r>
        <w:t xml:space="preserve"> u Zagrebu</w:t>
      </w:r>
      <w:r w:rsidRPr="00937CB0">
        <w:t xml:space="preserve"> broj </w:t>
      </w:r>
      <w:r>
        <w:t xml:space="preserve">St-6897/16 </w:t>
      </w:r>
      <w:r w:rsidRPr="00937CB0">
        <w:t xml:space="preserve">od 24. </w:t>
      </w:r>
      <w:r>
        <w:t>07.2017. godine</w:t>
      </w:r>
      <w:r w:rsidRPr="00937CB0">
        <w:t xml:space="preserve"> pokrenut je postupak radi utvrđivanja pretpostavki za otvaranje stečajnog postupka nad dužnikom (prethodni postupak) i određeno je ročište radi izjašnjenja o prijedlogu za otvaranje stečajnog postupka </w:t>
      </w:r>
      <w:r>
        <w:t xml:space="preserve">za </w:t>
      </w:r>
      <w:r w:rsidRPr="00937CB0">
        <w:t>dan</w:t>
      </w:r>
      <w:r>
        <w:t xml:space="preserve"> </w:t>
      </w:r>
      <w:r w:rsidRPr="00937CB0">
        <w:t xml:space="preserve"> </w:t>
      </w:r>
      <w:smartTag w:element="date" w:uri="urn:schemas-microsoft-com:office:smarttags">
        <w:smartTagPr>
          <w:attr w:val="2017" w:name="Year"/>
          <w:attr w:val="07" w:name="Day"/>
          <w:attr w:val="09" w:name="Month"/>
          <w:attr w:val="trans" w:name="ls"/>
        </w:smartTagPr>
        <w:r w:rsidRPr="00937CB0">
          <w:t>07.</w:t>
        </w:r>
        <w:r>
          <w:t>09.201</w:t>
        </w:r>
        <w:r w:rsidRPr="00937CB0">
          <w:t>7.</w:t>
        </w:r>
      </w:smartTag>
      <w:r w:rsidRPr="00937CB0">
        <w:t xml:space="preserve"> godine.</w:t>
      </w:r>
    </w:p>
    <w:p w:rsidRDefault="007B0333" w:rsidP="007B0333" w:rsidR="007B0333">
      <w:pPr>
        <w:ind w:firstLine="708"/>
        <w:jc w:val="both"/>
      </w:pPr>
      <w:r w:rsidRPr="00937CB0">
        <w:t xml:space="preserve">Prema potvrdi FINE od </w:t>
      </w:r>
      <w:smartTag w:element="date" w:uri="urn:schemas-microsoft-com:office:smarttags">
        <w:smartTagPr>
          <w:attr w:val="2018" w:name="Year"/>
          <w:attr w:val="19" w:name="Day"/>
          <w:attr w:val="04" w:name="Month"/>
          <w:attr w:val="trans" w:name="ls"/>
        </w:smartTagPr>
        <w:r w:rsidRPr="00937CB0">
          <w:t>19.</w:t>
        </w:r>
        <w:r>
          <w:t>04.2018.</w:t>
        </w:r>
      </w:smartTag>
      <w:r w:rsidRPr="00937CB0">
        <w:t xml:space="preserve"> godine žiro račun dužnika </w:t>
      </w:r>
      <w:r>
        <w:t xml:space="preserve">bio je </w:t>
      </w:r>
      <w:r w:rsidRPr="00937CB0">
        <w:t>blokiran</w:t>
      </w:r>
      <w:r>
        <w:t xml:space="preserve"> </w:t>
      </w:r>
      <w:r w:rsidRPr="00937CB0">
        <w:t xml:space="preserve"> neprekidno 1962 dana, na dan </w:t>
      </w:r>
      <w:smartTag w:element="date" w:uri="urn:schemas-microsoft-com:office:smarttags">
        <w:smartTagPr>
          <w:attr w:val="2018" w:name="Year"/>
          <w:attr w:val="18" w:name="Day"/>
          <w:attr w:val="4" w:name="Month"/>
          <w:attr w:val="trans" w:name="ls"/>
        </w:smartTagPr>
        <w:r w:rsidRPr="00937CB0">
          <w:t>18. travnja 2018</w:t>
        </w:r>
      </w:smartTag>
      <w:r w:rsidRPr="00937CB0">
        <w:t>., a nepodmirene obveze iznos</w:t>
      </w:r>
      <w:r>
        <w:t>ile su</w:t>
      </w:r>
      <w:r w:rsidRPr="00937CB0">
        <w:t xml:space="preserve"> 77.172,45 kn. </w:t>
      </w:r>
    </w:p>
    <w:p w:rsidRDefault="006E76B7" w:rsidP="006E76B7" w:rsidR="006E76B7">
      <w:pPr>
        <w:ind w:firstLine="706"/>
        <w:jc w:val="both"/>
        <w:rPr>
          <w:rFonts w:cs="Arial"/>
        </w:rPr>
      </w:pPr>
      <w:r w:rsidRPr="001A757B">
        <w:rPr>
          <w:rFonts w:cs="Arial"/>
        </w:rPr>
        <w:t>Dužnik je poslovao</w:t>
      </w:r>
      <w:r w:rsidR="001A757B">
        <w:rPr>
          <w:rFonts w:cs="Arial"/>
        </w:rPr>
        <w:t xml:space="preserve"> preko računa otvorenih</w:t>
      </w:r>
      <w:r w:rsidRPr="001A757B">
        <w:rPr>
          <w:rFonts w:cs="Arial"/>
        </w:rPr>
        <w:t xml:space="preserve"> kod</w:t>
      </w:r>
      <w:r w:rsidR="001A757B">
        <w:rPr>
          <w:rFonts w:cs="Arial"/>
        </w:rPr>
        <w:t xml:space="preserve"> </w:t>
      </w:r>
      <w:r w:rsidRPr="001A757B">
        <w:rPr>
          <w:rFonts w:cs="Arial"/>
        </w:rPr>
        <w:t xml:space="preserve"> </w:t>
      </w:r>
      <w:r w:rsidR="001A757B">
        <w:rPr>
          <w:rFonts w:cs="Arial"/>
        </w:rPr>
        <w:t>Privredne banke Zagreb d.d. broj HR9623400091160398346 i kod Zagrebačke banke d.d. broj HR3223600001101403269</w:t>
      </w:r>
      <w:r w:rsidRPr="001A757B">
        <w:rPr>
          <w:rFonts w:cs="Arial"/>
        </w:rPr>
        <w:t xml:space="preserve">, </w:t>
      </w:r>
      <w:r w:rsidR="001A757B">
        <w:rPr>
          <w:rFonts w:cs="Arial"/>
        </w:rPr>
        <w:t xml:space="preserve">a </w:t>
      </w:r>
      <w:r w:rsidRPr="001A757B">
        <w:rPr>
          <w:rFonts w:cs="Arial"/>
        </w:rPr>
        <w:t xml:space="preserve">koji </w:t>
      </w:r>
      <w:r w:rsidR="001A757B">
        <w:rPr>
          <w:rFonts w:cs="Arial"/>
        </w:rPr>
        <w:t>su</w:t>
      </w:r>
      <w:r w:rsidRPr="001A757B">
        <w:rPr>
          <w:rFonts w:cs="Arial"/>
        </w:rPr>
        <w:t xml:space="preserve"> zatvoren</w:t>
      </w:r>
      <w:r w:rsidR="001A757B">
        <w:rPr>
          <w:rFonts w:cs="Arial"/>
        </w:rPr>
        <w:t>i.</w:t>
      </w:r>
      <w:r w:rsidRPr="001A757B">
        <w:rPr>
          <w:rFonts w:cs="Arial"/>
        </w:rPr>
        <w:t xml:space="preserve"> </w:t>
      </w:r>
    </w:p>
    <w:p w:rsidRDefault="007B0333" w:rsidP="007B0333" w:rsidR="007B0333" w:rsidRPr="00937CB0">
      <w:pPr>
        <w:ind w:firstLine="708"/>
        <w:jc w:val="both"/>
      </w:pPr>
      <w:r w:rsidRPr="00937CB0">
        <w:t xml:space="preserve">Kako </w:t>
      </w:r>
      <w:r>
        <w:t xml:space="preserve">je </w:t>
      </w:r>
      <w:r w:rsidRPr="00937CB0">
        <w:t>iz potvrde pravne osobe koja obavlja poslove platnog prometa proizlazi</w:t>
      </w:r>
      <w:r>
        <w:t>lo</w:t>
      </w:r>
      <w:r w:rsidRPr="00937CB0">
        <w:t xml:space="preserve"> da je žiro račun dužnika </w:t>
      </w:r>
      <w:r>
        <w:t xml:space="preserve">  </w:t>
      </w:r>
      <w:r w:rsidRPr="00937CB0">
        <w:t xml:space="preserve">blokiran, pa je prema tome </w:t>
      </w:r>
      <w:r w:rsidR="001A757B">
        <w:t>dužnik bio</w:t>
      </w:r>
      <w:r w:rsidRPr="00937CB0">
        <w:t xml:space="preserve"> nesposoban za plaćanje</w:t>
      </w:r>
      <w:r w:rsidR="001A757B">
        <w:t>,</w:t>
      </w:r>
      <w:r w:rsidRPr="00937CB0">
        <w:t xml:space="preserve"> </w:t>
      </w:r>
      <w:r>
        <w:t xml:space="preserve"> </w:t>
      </w:r>
      <w:r w:rsidRPr="00937CB0">
        <w:t>smatra</w:t>
      </w:r>
      <w:r>
        <w:t xml:space="preserve"> se</w:t>
      </w:r>
      <w:r w:rsidRPr="00937CB0">
        <w:t xml:space="preserve"> utvrđenim  </w:t>
      </w:r>
      <w:r w:rsidRPr="006E76B7">
        <w:rPr>
          <w:b/>
          <w:i/>
        </w:rPr>
        <w:t xml:space="preserve">postojanje stečajnog razloga iz čl. </w:t>
      </w:r>
      <w:smartTag w:element="metricconverter" w:uri="urn:schemas-microsoft-com:office:smarttags">
        <w:smartTagPr>
          <w:attr w:val="6 st" w:name="ProductID"/>
        </w:smartTagPr>
        <w:r w:rsidRPr="006E76B7">
          <w:rPr>
            <w:b/>
            <w:i/>
          </w:rPr>
          <w:t>6 st</w:t>
        </w:r>
      </w:smartTag>
      <w:r w:rsidRPr="006E76B7">
        <w:rPr>
          <w:b/>
          <w:i/>
        </w:rPr>
        <w:t>. 4 SZ-a</w:t>
      </w:r>
      <w:r>
        <w:t xml:space="preserve">, </w:t>
      </w:r>
      <w:r w:rsidR="006E76B7">
        <w:t xml:space="preserve">te je tako </w:t>
      </w:r>
      <w:r w:rsidR="006E76B7">
        <w:rPr>
          <w:rFonts w:cs="Arial"/>
        </w:rPr>
        <w:t xml:space="preserve">utvrđenim stečajnim razlogom za otvaranje stečajnog postupka </w:t>
      </w:r>
      <w:r w:rsidR="006E76B7">
        <w:rPr>
          <w:rFonts w:cs="Arial"/>
          <w:b/>
        </w:rPr>
        <w:t xml:space="preserve"> </w:t>
      </w:r>
      <w:r w:rsidRPr="00937CB0">
        <w:t xml:space="preserve">Rješenjem </w:t>
      </w:r>
      <w:r>
        <w:t>Trgovačkog</w:t>
      </w:r>
      <w:r w:rsidRPr="00937CB0">
        <w:t xml:space="preserve"> suda</w:t>
      </w:r>
      <w:r>
        <w:t xml:space="preserve"> u Zagrebu</w:t>
      </w:r>
      <w:r w:rsidRPr="00937CB0">
        <w:t xml:space="preserve"> broj </w:t>
      </w:r>
      <w:r>
        <w:t xml:space="preserve">St-6897/16 </w:t>
      </w:r>
      <w:r w:rsidRPr="00937CB0">
        <w:t xml:space="preserve">od </w:t>
      </w:r>
      <w:smartTag w:element="date" w:uri="urn:schemas-microsoft-com:office:smarttags">
        <w:smartTagPr>
          <w:attr w:val="2018" w:name="Year"/>
          <w:attr w:val="26" w:name="Day"/>
          <w:attr w:val="04" w:name="Month"/>
          <w:attr w:val="trans" w:name="ls"/>
        </w:smartTagPr>
        <w:r>
          <w:t>26.04.2018.</w:t>
        </w:r>
      </w:smartTag>
      <w:r>
        <w:t xml:space="preserve"> godine </w:t>
      </w:r>
      <w:r w:rsidR="006E76B7">
        <w:t xml:space="preserve">otvoren stečajni postupak nad </w:t>
      </w:r>
      <w:r w:rsidR="006E76B7">
        <w:rPr>
          <w:rFonts w:cs="Arial"/>
        </w:rPr>
        <w:t xml:space="preserve">dužnikom </w:t>
      </w:r>
      <w:r w:rsidR="006E76B7" w:rsidRPr="007B0333">
        <w:rPr>
          <w:rFonts w:cs="Tahoma"/>
        </w:rPr>
        <w:t>Tomislav Čičko, vlasnik obrta „TONI“ obrt za centralno grijanje i klimatizaciju, Zagreb, Melinišće 9, OIB: 24480616990</w:t>
      </w:r>
      <w:r w:rsidR="006E76B7">
        <w:rPr>
          <w:rFonts w:cs="Tahoma"/>
        </w:rPr>
        <w:t>.</w:t>
      </w:r>
    </w:p>
    <w:p w:rsidRDefault="006271E1" w:rsidP="006E76B7" w:rsidR="007A2D31" w:rsidRPr="002978D3">
      <w:pPr>
        <w:jc w:val="both"/>
        <w:rPr>
          <w:rFonts w:cs="Tahoma"/>
          <w:b/>
          <w:i/>
          <w:sz w:val="24"/>
          <w:szCs w:val="24"/>
          <w:u w:val="single"/>
          <w:lang w:eastAsia="hr-HR"/>
        </w:rPr>
      </w:pPr>
      <w:r>
        <w:rPr>
          <w:rFonts w:cs="Arial"/>
        </w:rPr>
        <w:lastRenderedPageBreak/>
        <w:tab/>
      </w:r>
      <w:r w:rsidR="007A2D31" w:rsidRPr="002978D3">
        <w:rPr>
          <w:rFonts w:cs="Tahoma"/>
          <w:b/>
          <w:i/>
          <w:sz w:val="24"/>
          <w:szCs w:val="24"/>
          <w:u w:val="single"/>
          <w:lang w:eastAsia="hr-HR"/>
        </w:rPr>
        <w:t>U dosadašnjem tijeku postupka stečajni upravitelj poduzeo je slijedeće radnje:</w:t>
      </w:r>
    </w:p>
    <w:p w:rsidRDefault="006271E1" w:rsidP="00E157BD" w:rsidR="006271E1" w:rsidRPr="002978D3">
      <w:pPr>
        <w:spacing w:after="0"/>
        <w:jc w:val="both"/>
        <w:rPr>
          <w:rFonts w:cs="Tahoma"/>
          <w:sz w:val="20"/>
          <w:szCs w:val="20"/>
          <w:lang w:eastAsia="hr-HR"/>
        </w:rPr>
      </w:pPr>
    </w:p>
    <w:p w:rsidRDefault="00911AB8" w:rsidP="00BE7204" w:rsidR="00AE36FE" w:rsidRPr="00DB150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7" w:left="187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s</w:t>
      </w:r>
      <w:r w:rsidR="00AE36FE">
        <w:rPr>
          <w:rFonts w:cs="Tahoma"/>
          <w:lang w:eastAsia="hr-HR"/>
        </w:rPr>
        <w:t xml:space="preserve">tečajni upravitelj uputio je </w:t>
      </w:r>
      <w:r w:rsidR="006E76B7">
        <w:rPr>
          <w:rFonts w:cs="Tahoma"/>
          <w:lang w:eastAsia="hr-HR"/>
        </w:rPr>
        <w:t>vlasniku obrta</w:t>
      </w:r>
      <w:r>
        <w:rPr>
          <w:rFonts w:cs="Tahoma"/>
          <w:lang w:eastAsia="hr-HR"/>
        </w:rPr>
        <w:t xml:space="preserve"> </w:t>
      </w:r>
      <w:r w:rsidR="00346824">
        <w:rPr>
          <w:rFonts w:cs="Tahoma"/>
          <w:lang w:eastAsia="hr-HR"/>
        </w:rPr>
        <w:t xml:space="preserve">pisani </w:t>
      </w:r>
      <w:r>
        <w:rPr>
          <w:rFonts w:cs="Tahoma"/>
          <w:lang w:eastAsia="hr-HR"/>
        </w:rPr>
        <w:t>poziv</w:t>
      </w:r>
      <w:r w:rsidR="006E76B7">
        <w:rPr>
          <w:rFonts w:cs="Tahoma"/>
          <w:lang w:eastAsia="hr-HR"/>
        </w:rPr>
        <w:t xml:space="preserve"> (preporučeno i sa povratnicom),</w:t>
      </w:r>
      <w:r>
        <w:rPr>
          <w:rFonts w:cs="Tahoma"/>
          <w:lang w:eastAsia="hr-HR"/>
        </w:rPr>
        <w:t xml:space="preserve"> kojim se poziva na primopredaju dužnosti</w:t>
      </w:r>
      <w:r w:rsidR="00346824">
        <w:rPr>
          <w:rFonts w:cs="Tahoma"/>
          <w:lang w:eastAsia="hr-HR"/>
        </w:rPr>
        <w:t>, kao i na primopredaju</w:t>
      </w:r>
      <w:r>
        <w:rPr>
          <w:rFonts w:cs="Tahoma"/>
          <w:lang w:eastAsia="hr-HR"/>
        </w:rPr>
        <w:t xml:space="preserve"> dokumentacije stečajnog dužnika do otvaranja stečajnog postupka. </w:t>
      </w:r>
      <w:r w:rsidR="006E76B7">
        <w:rPr>
          <w:rFonts w:cs="Tahoma"/>
          <w:lang w:eastAsia="hr-HR"/>
        </w:rPr>
        <w:t xml:space="preserve">Iz povratnice je vidljivo da je vlasnik obrta zaprimio pismo dana </w:t>
      </w:r>
      <w:smartTag w:element="date" w:uri="urn:schemas-microsoft-com:office:smarttags">
        <w:smartTagPr>
          <w:attr w:val="trans" w:name="ls"/>
          <w:attr w:val="05" w:name="Month"/>
          <w:attr w:val="23" w:name="Day"/>
          <w:attr w:val="2018" w:name="Year"/>
        </w:smartTagPr>
        <w:r w:rsidR="006E76B7">
          <w:rPr>
            <w:rFonts w:cs="Tahoma"/>
            <w:lang w:eastAsia="hr-HR"/>
          </w:rPr>
          <w:t>23.05.2018.</w:t>
        </w:r>
      </w:smartTag>
      <w:r w:rsidR="006E76B7">
        <w:rPr>
          <w:rFonts w:cs="Tahoma"/>
          <w:lang w:eastAsia="hr-HR"/>
        </w:rPr>
        <w:t xml:space="preserve"> godine, no do dana pisanja ovog izvješća nije se javio stečajnom upravitelju. Isto tako stečajni upravitelj pokušao ga je kontaktirati telefonskim putem, no</w:t>
      </w:r>
      <w:r w:rsidR="00B447CA">
        <w:rPr>
          <w:rFonts w:cs="Tahoma"/>
          <w:lang w:eastAsia="hr-HR"/>
        </w:rPr>
        <w:t xml:space="preserve"> obrt, a ni vlasnik obrta nisu evidentirani kao </w:t>
      </w:r>
      <w:r w:rsidR="006E76B7">
        <w:rPr>
          <w:rFonts w:cs="Tahoma"/>
          <w:lang w:eastAsia="hr-HR"/>
        </w:rPr>
        <w:t xml:space="preserve">korisnici </w:t>
      </w:r>
      <w:r w:rsidR="00B447CA">
        <w:rPr>
          <w:rFonts w:cs="Tahoma"/>
          <w:lang w:eastAsia="hr-HR"/>
        </w:rPr>
        <w:t xml:space="preserve">bilo kakvog </w:t>
      </w:r>
      <w:r w:rsidR="006E76B7">
        <w:rPr>
          <w:rFonts w:cs="Tahoma"/>
          <w:lang w:eastAsia="hr-HR"/>
        </w:rPr>
        <w:t xml:space="preserve"> telefona, </w:t>
      </w:r>
      <w:r>
        <w:rPr>
          <w:rFonts w:cs="Tahoma"/>
          <w:lang w:eastAsia="hr-HR"/>
        </w:rPr>
        <w:t xml:space="preserve">te je shodno tome   izvješće za izvještajno ročište sačinjeno na temelju </w:t>
      </w:r>
      <w:r>
        <w:rPr>
          <w:rFonts w:cs="Arial"/>
        </w:rPr>
        <w:t>dokumentacij</w:t>
      </w:r>
      <w:r w:rsidR="00A32D6F">
        <w:rPr>
          <w:rFonts w:cs="Arial"/>
        </w:rPr>
        <w:t xml:space="preserve">e </w:t>
      </w:r>
      <w:r>
        <w:rPr>
          <w:rFonts w:cs="Arial"/>
        </w:rPr>
        <w:t>pribavljen</w:t>
      </w:r>
      <w:r w:rsidR="00A32D6F">
        <w:rPr>
          <w:rFonts w:cs="Arial"/>
        </w:rPr>
        <w:t>e</w:t>
      </w:r>
      <w:r>
        <w:rPr>
          <w:rFonts w:cs="Arial"/>
        </w:rPr>
        <w:t xml:space="preserve"> od dolje nabrojenih institucija, </w:t>
      </w:r>
      <w:r w:rsidR="00B70533">
        <w:rPr>
          <w:rFonts w:cs="Arial"/>
        </w:rPr>
        <w:t xml:space="preserve">te </w:t>
      </w:r>
      <w:r>
        <w:rPr>
          <w:rFonts w:cs="Arial"/>
        </w:rPr>
        <w:t>iz</w:t>
      </w:r>
      <w:r w:rsidR="00B70533">
        <w:rPr>
          <w:rFonts w:cs="Arial"/>
        </w:rPr>
        <w:t xml:space="preserve"> </w:t>
      </w:r>
      <w:r>
        <w:rPr>
          <w:rFonts w:cs="Arial"/>
        </w:rPr>
        <w:t xml:space="preserve"> javno dostupnih podatka </w:t>
      </w:r>
      <w:r w:rsidR="00B70533">
        <w:rPr>
          <w:rFonts w:cs="Arial"/>
        </w:rPr>
        <w:t xml:space="preserve"> </w:t>
      </w:r>
      <w:r w:rsidR="00883BF0">
        <w:rPr>
          <w:rFonts w:cs="Arial"/>
        </w:rPr>
        <w:t xml:space="preserve">obrtnog </w:t>
      </w:r>
      <w:r>
        <w:rPr>
          <w:rFonts w:cs="Arial"/>
        </w:rPr>
        <w:t xml:space="preserve"> registra;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593322" w:rsidR="00593322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izradio žig stečajnog dužnika</w:t>
      </w:r>
      <w:r>
        <w:rPr>
          <w:rFonts w:cs="Tahoma"/>
          <w:lang w:eastAsia="hr-HR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13776F" w:rsidP="00501CB6" w:rsidR="0013776F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</w:rPr>
      </w:pPr>
      <w:r w:rsidRPr="0013776F">
        <w:rPr>
          <w:rFonts w:cs="Tahoma"/>
          <w:lang w:val="pl-PL"/>
        </w:rPr>
        <w:t>poslovni  računa  preko kojeg  je dužnik poslovao je zatvoren</w:t>
      </w:r>
      <w:r>
        <w:rPr>
          <w:rFonts w:cs="Tahoma"/>
          <w:lang w:val="pl-PL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</w:rPr>
      </w:pPr>
    </w:p>
    <w:p w:rsidRDefault="00597762" w:rsidP="007A2D31" w:rsidR="007A2D31" w:rsidRPr="00597762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Arial"/>
        </w:rPr>
        <w:t xml:space="preserve">obzirom da stečajni dužnik </w:t>
      </w:r>
      <w:r w:rsidRPr="008A04DC">
        <w:rPr>
          <w:rFonts w:cs="Arial"/>
        </w:rPr>
        <w:t>n</w:t>
      </w:r>
      <w:r>
        <w:rPr>
          <w:rFonts w:cs="Arial"/>
        </w:rPr>
        <w:t xml:space="preserve">ema realnih izvora iz kojih bi </w:t>
      </w:r>
      <w:r w:rsidRPr="008A04DC">
        <w:rPr>
          <w:rFonts w:cs="Arial"/>
        </w:rPr>
        <w:t>prihodovao novčana sredstva neophodna za podmirenje kako dospjelih</w:t>
      </w:r>
      <w:r>
        <w:rPr>
          <w:rFonts w:cs="Arial"/>
        </w:rPr>
        <w:t>,</w:t>
      </w:r>
      <w:r w:rsidRPr="008A04DC">
        <w:rPr>
          <w:rFonts w:cs="Arial"/>
        </w:rPr>
        <w:t xml:space="preserve"> tako i budućih troškova stečajnog postupka</w:t>
      </w:r>
      <w:r w:rsidR="00A32D6F">
        <w:rPr>
          <w:rFonts w:cs="Arial"/>
        </w:rPr>
        <w:t xml:space="preserve">, </w:t>
      </w:r>
      <w:r>
        <w:rPr>
          <w:rFonts w:cs="Tahoma"/>
          <w:lang w:eastAsia="hr-HR"/>
        </w:rPr>
        <w:t xml:space="preserve"> nije se otvarao žiro račun</w:t>
      </w:r>
      <w:r w:rsidR="00593322" w:rsidRPr="00597762">
        <w:rPr>
          <w:rFonts w:cs="Tahoma"/>
          <w:b/>
          <w:bCs/>
          <w:lang w:eastAsia="hr-HR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7A2D31" w:rsidR="00593322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7114F">
        <w:rPr>
          <w:rFonts w:cs="Tahoma"/>
          <w:lang w:eastAsia="hr-HR"/>
        </w:rPr>
        <w:t xml:space="preserve">od Fine je dana </w:t>
      </w:r>
      <w:smartTag w:element="date" w:uri="urn:schemas-microsoft-com:office:smarttags">
        <w:smartTagPr>
          <w:attr w:val="trans" w:name="ls"/>
          <w:attr w:val="06" w:name="Month"/>
          <w:attr w:val="29" w:name="Day"/>
          <w:attr w:val="2018" w:name="Year"/>
        </w:smartTagPr>
        <w:r w:rsidR="00F7114F">
          <w:rPr>
            <w:rFonts w:cs="Tahoma"/>
            <w:lang w:eastAsia="hr-HR"/>
          </w:rPr>
          <w:t>29.06</w:t>
        </w:r>
        <w:r w:rsidRPr="00F7114F">
          <w:rPr>
            <w:rFonts w:cs="Tahoma"/>
            <w:lang w:eastAsia="hr-HR"/>
          </w:rPr>
          <w:t>.2018.</w:t>
        </w:r>
      </w:smartTag>
      <w:r w:rsidRPr="00F7114F">
        <w:rPr>
          <w:rFonts w:cs="Tahoma"/>
          <w:lang w:eastAsia="hr-HR"/>
        </w:rPr>
        <w:t xml:space="preserve"> godine pribavio Potvrdu o blokadi računa i novčanih sredstava ovršenika iz koje je</w:t>
      </w:r>
      <w:r>
        <w:rPr>
          <w:rFonts w:cs="Tahoma"/>
          <w:lang w:eastAsia="hr-HR"/>
        </w:rPr>
        <w:t xml:space="preserve"> vidljivo da stečajni dužnik ima nepodmirene obveze po evidentiranim, a neizvršenim osnovama za plaćanje na dan </w:t>
      </w:r>
      <w:smartTag w:element="date" w:uri="urn:schemas-microsoft-com:office:smarttags">
        <w:smartTagPr>
          <w:attr w:val="trans" w:name="ls"/>
          <w:attr w:val="06" w:name="Month"/>
          <w:attr w:val="29" w:name="Day"/>
          <w:attr w:val="2018" w:name="Year"/>
        </w:smartTagPr>
        <w:r w:rsidR="00F7114F">
          <w:rPr>
            <w:rFonts w:cs="Tahoma"/>
            <w:lang w:eastAsia="hr-HR"/>
          </w:rPr>
          <w:t>29.06.2018</w:t>
        </w:r>
        <w:r>
          <w:rPr>
            <w:rFonts w:cs="Tahoma"/>
            <w:lang w:eastAsia="hr-HR"/>
          </w:rPr>
          <w:t>.</w:t>
        </w:r>
      </w:smartTag>
      <w:r>
        <w:rPr>
          <w:rFonts w:cs="Tahoma"/>
          <w:lang w:eastAsia="hr-HR"/>
        </w:rPr>
        <w:t xml:space="preserve"> godine iznose </w:t>
      </w:r>
      <w:r w:rsidR="00F7114F">
        <w:rPr>
          <w:rFonts w:cs="Tahoma"/>
          <w:b/>
          <w:lang w:eastAsia="hr-HR"/>
        </w:rPr>
        <w:t>2.300,00</w:t>
      </w:r>
      <w:r>
        <w:rPr>
          <w:rFonts w:cs="Tahoma"/>
          <w:b/>
          <w:lang w:eastAsia="hr-HR"/>
        </w:rPr>
        <w:t xml:space="preserve"> kn</w:t>
      </w:r>
      <w:r>
        <w:rPr>
          <w:rFonts w:cs="Tahoma"/>
          <w:lang w:eastAsia="hr-HR"/>
        </w:rPr>
        <w:t xml:space="preserve">, te da je </w:t>
      </w:r>
      <w:r w:rsidR="00F7114F">
        <w:rPr>
          <w:rFonts w:cs="Tahoma"/>
          <w:b/>
          <w:lang w:eastAsia="hr-HR"/>
        </w:rPr>
        <w:t>2034</w:t>
      </w:r>
      <w:r>
        <w:rPr>
          <w:rFonts w:cs="Tahoma"/>
          <w:lang w:eastAsia="hr-HR"/>
        </w:rPr>
        <w:t xml:space="preserve"> dana u neprekidnoj blokadi zbog nepodmirenih osnova  za plaćanje evidentiranih u Očevidniku redoslijeda osnova za plaćanje;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CA6DD3" w:rsidP="007A2D31" w:rsidR="00CA6DD3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od RH, Državne geodetske uprave dana </w:t>
      </w:r>
      <w:smartTag w:element="date" w:uri="urn:schemas-microsoft-com:office:smarttags">
        <w:smartTagPr>
          <w:attr w:val="trans" w:name="ls"/>
          <w:attr w:val="05" w:name="Month"/>
          <w:attr w:val="29" w:name="Day"/>
          <w:attr w:val="2018" w:name="Year"/>
        </w:smartTagPr>
        <w:r w:rsidR="006E71C1">
          <w:rPr>
            <w:rFonts w:cs="Tahoma"/>
            <w:lang w:eastAsia="hr-HR"/>
          </w:rPr>
          <w:t>29.05</w:t>
        </w:r>
        <w:r>
          <w:rPr>
            <w:rFonts w:cs="Tahoma"/>
            <w:lang w:eastAsia="hr-HR"/>
          </w:rPr>
          <w:t>.2018.</w:t>
        </w:r>
      </w:smartTag>
      <w:r>
        <w:rPr>
          <w:rFonts w:cs="Tahoma"/>
          <w:lang w:eastAsia="hr-HR"/>
        </w:rPr>
        <w:t xml:space="preserve"> godine pribavljeno je Uvjerenje KLASA: 932-01/18-02/</w:t>
      </w:r>
      <w:r w:rsidR="006E71C1">
        <w:rPr>
          <w:rFonts w:cs="Tahoma"/>
          <w:lang w:eastAsia="hr-HR"/>
        </w:rPr>
        <w:t>7254</w:t>
      </w:r>
      <w:r>
        <w:rPr>
          <w:rFonts w:cs="Tahoma"/>
          <w:lang w:eastAsia="hr-HR"/>
        </w:rPr>
        <w:t xml:space="preserve"> URBROJ: 541-05-02-01/3-1</w:t>
      </w:r>
      <w:r w:rsidR="006E71C1">
        <w:rPr>
          <w:rFonts w:cs="Tahoma"/>
          <w:lang w:eastAsia="hr-HR"/>
        </w:rPr>
        <w:t>8</w:t>
      </w:r>
      <w:r>
        <w:rPr>
          <w:rFonts w:cs="Tahoma"/>
          <w:lang w:eastAsia="hr-HR"/>
        </w:rPr>
        <w:t>-2, kojim se potvrđuje da stečajni dužnik</w:t>
      </w:r>
      <w:r w:rsidR="006E71C1">
        <w:rPr>
          <w:rFonts w:cs="Tahoma"/>
          <w:lang w:eastAsia="hr-HR"/>
        </w:rPr>
        <w:t xml:space="preserve"> </w:t>
      </w:r>
      <w:r w:rsidR="006E71C1" w:rsidRPr="006E71C1">
        <w:rPr>
          <w:rFonts w:cs="Tahoma"/>
          <w:u w:val="single"/>
          <w:lang w:eastAsia="hr-HR"/>
        </w:rPr>
        <w:t>obrt „TONI“</w:t>
      </w:r>
      <w:r w:rsidR="006E71C1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 xml:space="preserve"> nije upisan  u katastarski operat prema stanju podataka upisanih u službenoj evidenciji nositelja prava na nekretninama koja se odnosi na područje Republike Hrvatske. Pretraga je izvršena po OIB-u stečajnog dužnika;</w:t>
      </w:r>
    </w:p>
    <w:p w:rsidRDefault="006E71C1" w:rsidP="006E71C1" w:rsidR="006E71C1" w:rsidRPr="006E71C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E71C1" w:rsidP="006E71C1" w:rsidR="006E71C1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806477">
        <w:rPr>
          <w:rFonts w:cs="Tahoma"/>
          <w:lang w:eastAsia="hr-HR"/>
        </w:rPr>
        <w:t xml:space="preserve">od RH, Državne geodetske uprave dana </w:t>
      </w:r>
      <w:smartTag w:element="date" w:uri="urn:schemas-microsoft-com:office:smarttags">
        <w:smartTagPr>
          <w:attr w:val="trans" w:name="ls"/>
          <w:attr w:val="05" w:name="Month"/>
          <w:attr w:val="29" w:name="Day"/>
          <w:attr w:val="2018" w:name="Year"/>
        </w:smartTagPr>
        <w:r w:rsidRPr="00806477">
          <w:rPr>
            <w:rFonts w:cs="Tahoma"/>
            <w:lang w:eastAsia="hr-HR"/>
          </w:rPr>
          <w:t>29.05.2018.</w:t>
        </w:r>
      </w:smartTag>
      <w:r w:rsidRPr="00806477">
        <w:rPr>
          <w:rFonts w:cs="Tahoma"/>
          <w:lang w:eastAsia="hr-HR"/>
        </w:rPr>
        <w:t xml:space="preserve"> godine pribavljeno je Uvjerenje KLASA: 932-01/18-</w:t>
      </w:r>
      <w:r>
        <w:rPr>
          <w:rFonts w:cs="Tahoma"/>
          <w:lang w:eastAsia="hr-HR"/>
        </w:rPr>
        <w:t>02/</w:t>
      </w:r>
      <w:r w:rsidR="00806477">
        <w:rPr>
          <w:rFonts w:cs="Tahoma"/>
          <w:lang w:eastAsia="hr-HR"/>
        </w:rPr>
        <w:t>9054</w:t>
      </w:r>
      <w:r>
        <w:rPr>
          <w:rFonts w:cs="Tahoma"/>
          <w:lang w:eastAsia="hr-HR"/>
        </w:rPr>
        <w:t xml:space="preserve"> URBROJ: 541-05-02-01/3-1</w:t>
      </w:r>
      <w:r w:rsidR="00806477">
        <w:rPr>
          <w:rFonts w:cs="Tahoma"/>
          <w:lang w:eastAsia="hr-HR"/>
        </w:rPr>
        <w:t>7</w:t>
      </w:r>
      <w:r>
        <w:rPr>
          <w:rFonts w:cs="Tahoma"/>
          <w:lang w:eastAsia="hr-HR"/>
        </w:rPr>
        <w:t xml:space="preserve">-2, kojim se potvrđuje </w:t>
      </w:r>
      <w:r w:rsidRPr="006E71C1">
        <w:rPr>
          <w:rFonts w:cs="Tahoma"/>
          <w:lang w:eastAsia="hr-HR"/>
        </w:rPr>
        <w:t xml:space="preserve">da </w:t>
      </w:r>
      <w:r w:rsidRPr="006E71C1">
        <w:rPr>
          <w:rFonts w:cs="Tahoma"/>
          <w:u w:val="single"/>
          <w:lang w:eastAsia="hr-HR"/>
        </w:rPr>
        <w:t>vlasnik obrta  Tomislav Čičko</w:t>
      </w:r>
      <w:r>
        <w:rPr>
          <w:rFonts w:cs="Tahoma"/>
          <w:lang w:eastAsia="hr-HR"/>
        </w:rPr>
        <w:t xml:space="preserve">  nije upisan  u katastarski operat prema stanju podataka upisanih u službenoj evidenciji nositelja prava na nekretninama koja se odnosi na područje Republike Hrvatske. Pretraga je izvršena po OIB-u stečajnog dužnika;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7A2D31" w:rsidR="00593322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od Gradskog ureda za katastar i geodetske poslove dana </w:t>
      </w:r>
      <w:smartTag w:element="date" w:uri="urn:schemas-microsoft-com:office:smarttags">
        <w:smartTagPr>
          <w:attr w:val="2018" w:name="Year"/>
          <w:attr w:val="22" w:name="Day"/>
          <w:attr w:val="05" w:name="Month"/>
          <w:attr w:val="trans" w:name="ls"/>
        </w:smartTagPr>
        <w:r w:rsidR="006E71C1">
          <w:rPr>
            <w:rFonts w:cs="Tahoma"/>
            <w:lang w:eastAsia="hr-HR"/>
          </w:rPr>
          <w:t>22.05</w:t>
        </w:r>
        <w:r>
          <w:rPr>
            <w:rFonts w:cs="Tahoma"/>
            <w:lang w:eastAsia="hr-HR"/>
          </w:rPr>
          <w:t>.2018.</w:t>
        </w:r>
      </w:smartTag>
      <w:r>
        <w:rPr>
          <w:rFonts w:cs="Tahoma"/>
          <w:lang w:eastAsia="hr-HR"/>
        </w:rPr>
        <w:t xml:space="preserve"> godine pribavio je</w:t>
      </w:r>
      <w:r w:rsidR="00DD2F87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>Uvjerenje KLASA: 935-08/18-01/</w:t>
      </w:r>
      <w:r w:rsidR="006E71C1">
        <w:rPr>
          <w:rFonts w:cs="Tahoma"/>
          <w:lang w:eastAsia="hr-HR"/>
        </w:rPr>
        <w:t>10506</w:t>
      </w:r>
      <w:r>
        <w:rPr>
          <w:rFonts w:cs="Tahoma"/>
          <w:lang w:eastAsia="hr-HR"/>
        </w:rPr>
        <w:t xml:space="preserve"> URBROJ: 251-15-02-1-18-</w:t>
      </w:r>
      <w:r w:rsidR="006E71C1">
        <w:rPr>
          <w:rFonts w:cs="Tahoma"/>
          <w:lang w:eastAsia="hr-HR"/>
        </w:rPr>
        <w:t>3</w:t>
      </w:r>
      <w:r>
        <w:rPr>
          <w:rFonts w:cs="Tahoma"/>
          <w:lang w:eastAsia="hr-HR"/>
        </w:rPr>
        <w:t xml:space="preserve">, kojim se potvrđuje da stečajni dužnik </w:t>
      </w:r>
      <w:r w:rsidR="006E71C1" w:rsidRPr="006E71C1">
        <w:rPr>
          <w:rFonts w:cs="Tahoma"/>
          <w:u w:val="single"/>
          <w:lang w:eastAsia="hr-HR"/>
        </w:rPr>
        <w:t>obrt „TONI“</w:t>
      </w:r>
      <w:r w:rsidR="006E71C1">
        <w:rPr>
          <w:rFonts w:cs="Tahoma"/>
          <w:lang w:eastAsia="hr-HR"/>
        </w:rPr>
        <w:t xml:space="preserve">  </w:t>
      </w:r>
      <w:r>
        <w:rPr>
          <w:rFonts w:cs="Tahoma"/>
          <w:lang w:eastAsia="hr-HR"/>
        </w:rPr>
        <w:t>nije upisan u katastarskom operatu na području za koje evidenciju  vodi Gradski ured za katastar i geodetske poslove;</w:t>
      </w:r>
    </w:p>
    <w:p w:rsidRDefault="006E71C1" w:rsidP="006E71C1" w:rsidR="006E71C1" w:rsidRPr="006E71C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E71C1" w:rsidP="006E71C1" w:rsidR="006E71C1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883BF0">
        <w:rPr>
          <w:rFonts w:cs="Tahoma"/>
          <w:lang w:eastAsia="hr-HR"/>
        </w:rPr>
        <w:t xml:space="preserve">od Gradskog ureda za katastar i geodetske poslove dana </w:t>
      </w:r>
      <w:smartTag w:element="date" w:uri="urn:schemas-microsoft-com:office:smarttags">
        <w:smartTagPr>
          <w:attr w:val="trans" w:name="ls"/>
          <w:attr w:val="07" w:name="Month"/>
          <w:attr w:val="02" w:name="Day"/>
          <w:attr w:val="2018" w:name="Year"/>
        </w:smartTagPr>
        <w:r w:rsidR="00883BF0" w:rsidRPr="00883BF0">
          <w:rPr>
            <w:rFonts w:cs="Tahoma"/>
            <w:lang w:eastAsia="hr-HR"/>
          </w:rPr>
          <w:t>02.07</w:t>
        </w:r>
        <w:r w:rsidRPr="00883BF0">
          <w:rPr>
            <w:rFonts w:cs="Tahoma"/>
            <w:lang w:eastAsia="hr-HR"/>
          </w:rPr>
          <w:t>.2018.</w:t>
        </w:r>
      </w:smartTag>
      <w:r w:rsidRPr="00883BF0">
        <w:rPr>
          <w:rFonts w:cs="Tahoma"/>
          <w:lang w:eastAsia="hr-HR"/>
        </w:rPr>
        <w:t xml:space="preserve"> godine pribavio je Uvjerenje</w:t>
      </w:r>
      <w:r>
        <w:rPr>
          <w:rFonts w:cs="Tahoma"/>
          <w:lang w:eastAsia="hr-HR"/>
        </w:rPr>
        <w:t xml:space="preserve"> KLASA: 935-08/18-01/</w:t>
      </w:r>
      <w:r w:rsidR="00883BF0">
        <w:rPr>
          <w:rFonts w:cs="Tahoma"/>
          <w:lang w:eastAsia="hr-HR"/>
        </w:rPr>
        <w:t>13627</w:t>
      </w:r>
      <w:r>
        <w:rPr>
          <w:rFonts w:cs="Tahoma"/>
          <w:lang w:eastAsia="hr-HR"/>
        </w:rPr>
        <w:t xml:space="preserve"> URBROJ: 251-15-02-1-18-</w:t>
      </w:r>
      <w:r w:rsidR="00883BF0">
        <w:rPr>
          <w:rFonts w:cs="Tahoma"/>
          <w:lang w:eastAsia="hr-HR"/>
        </w:rPr>
        <w:t>2</w:t>
      </w:r>
      <w:r>
        <w:rPr>
          <w:rFonts w:cs="Tahoma"/>
          <w:lang w:eastAsia="hr-HR"/>
        </w:rPr>
        <w:t>, kojim se potvrđuje da</w:t>
      </w:r>
      <w:r w:rsidR="00A32D6F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 xml:space="preserve"> dužnik </w:t>
      </w:r>
      <w:r w:rsidR="00A32D6F">
        <w:rPr>
          <w:rFonts w:cs="Tahoma"/>
          <w:lang w:eastAsia="hr-HR"/>
        </w:rPr>
        <w:t xml:space="preserve">pojedinac </w:t>
      </w:r>
      <w:r w:rsidRPr="006E71C1">
        <w:rPr>
          <w:rFonts w:cs="Tahoma"/>
          <w:u w:val="single"/>
          <w:lang w:eastAsia="hr-HR"/>
        </w:rPr>
        <w:t>vlasnik obrta  Tomislav Čičko</w:t>
      </w:r>
      <w:r>
        <w:rPr>
          <w:rFonts w:cs="Tahoma"/>
          <w:lang w:eastAsia="hr-HR"/>
        </w:rPr>
        <w:t xml:space="preserve">  nije upisan u katastarskom operatu na području za koje evidenciju  vodi Gradski ured za katastar i geodetske poslove;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7A2D31" w:rsidR="00AA764D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Od Općinskog građanskog suda u Zagrebu, Zemljišnoknjižnog odjela </w:t>
      </w:r>
      <w:r w:rsidR="00DD2F87"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2018" w:name="Year"/>
          <w:attr w:val="24" w:name="Day"/>
          <w:attr w:val="05" w:name="Month"/>
          <w:attr w:val="trans" w:name="ls"/>
        </w:smartTagPr>
        <w:r w:rsidR="006E71C1">
          <w:rPr>
            <w:rFonts w:cs="Tahoma"/>
            <w:lang w:eastAsia="hr-HR"/>
          </w:rPr>
          <w:t>24.05</w:t>
        </w:r>
        <w:r w:rsidR="00DD2F87">
          <w:rPr>
            <w:rFonts w:cs="Tahoma"/>
            <w:lang w:eastAsia="hr-HR"/>
          </w:rPr>
          <w:t>.2018.</w:t>
        </w:r>
      </w:smartTag>
      <w:r w:rsidR="00DD2F87">
        <w:rPr>
          <w:rFonts w:cs="Tahoma"/>
          <w:lang w:eastAsia="hr-HR"/>
        </w:rPr>
        <w:t xml:space="preserve"> godine </w:t>
      </w:r>
      <w:r w:rsidR="00AA764D">
        <w:rPr>
          <w:rFonts w:cs="Tahoma"/>
          <w:lang w:eastAsia="hr-HR"/>
        </w:rPr>
        <w:t xml:space="preserve">pribavljena je POTVRDA </w:t>
      </w:r>
      <w:r w:rsidR="006E71C1">
        <w:rPr>
          <w:rFonts w:cs="Tahoma"/>
          <w:lang w:eastAsia="hr-HR"/>
        </w:rPr>
        <w:t xml:space="preserve">broj 55067/2018 </w:t>
      </w:r>
      <w:r w:rsidR="00AA764D">
        <w:rPr>
          <w:rFonts w:cs="Tahoma"/>
          <w:lang w:eastAsia="hr-HR"/>
        </w:rPr>
        <w:t xml:space="preserve">kojom se potvrđuje da stečajni dužnik </w:t>
      </w:r>
      <w:r w:rsidR="006E71C1" w:rsidRPr="006E71C1">
        <w:rPr>
          <w:rFonts w:cs="Tahoma"/>
          <w:u w:val="single"/>
          <w:lang w:eastAsia="hr-HR"/>
        </w:rPr>
        <w:t>obrt „TONI“</w:t>
      </w:r>
      <w:r w:rsidR="006E71C1">
        <w:rPr>
          <w:rFonts w:cs="Tahoma"/>
          <w:lang w:eastAsia="hr-HR"/>
        </w:rPr>
        <w:t xml:space="preserve"> </w:t>
      </w:r>
      <w:r w:rsidR="00AA764D">
        <w:rPr>
          <w:rFonts w:cs="Tahoma"/>
          <w:lang w:eastAsia="hr-HR"/>
        </w:rPr>
        <w:t>nije upisan kao vlasnik ili nositelj prava korištenja u zemljišnim knjigama i knjizi položenih ugovora čije je vođenje u nadležnosti zemljišnoknjižnog odjela Općinskog građanskog suda u Zagrebu, što se ne odnosi na stalne službe u Sesvetama, Dugom Selu i Svetom Ivanu Zelina. Navedena potvrda se odnosi na zemljišnoknjižne uloške koji se vode u digitalnom obliku i na knjigu položenih ugovora. O podacima  da li je stečajni dužnik vanknjižni vlasnik ili korisnik Općinski građanski sudu Zagrebu ne raspolaže;</w:t>
      </w:r>
    </w:p>
    <w:p w:rsidRDefault="006E71C1" w:rsidP="006E71C1" w:rsidR="006E71C1" w:rsidRPr="006E71C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E71C1" w:rsidP="006E71C1" w:rsidR="006E71C1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883BF0">
        <w:rPr>
          <w:rFonts w:cs="Tahoma"/>
          <w:lang w:eastAsia="hr-HR"/>
        </w:rPr>
        <w:t xml:space="preserve">Od Općinskog građanskog suda u Zagrebu, Zemljišnoknjižnog odjela dana </w:t>
      </w:r>
      <w:smartTag w:element="date" w:uri="urn:schemas-microsoft-com:office:smarttags">
        <w:smartTagPr>
          <w:attr w:val="trans" w:name="ls"/>
          <w:attr w:val="07" w:name="Month"/>
          <w:attr w:val="02" w:name="Day"/>
          <w:attr w:val="2018" w:name="Year"/>
        </w:smartTagPr>
        <w:r w:rsidR="00883BF0" w:rsidRPr="00883BF0">
          <w:rPr>
            <w:rFonts w:cs="Tahoma"/>
            <w:lang w:eastAsia="hr-HR"/>
          </w:rPr>
          <w:t>02.07</w:t>
        </w:r>
        <w:r w:rsidRPr="00883BF0">
          <w:rPr>
            <w:rFonts w:cs="Tahoma"/>
            <w:lang w:eastAsia="hr-HR"/>
          </w:rPr>
          <w:t>.2018.</w:t>
        </w:r>
      </w:smartTag>
      <w:r w:rsidRPr="00883BF0">
        <w:rPr>
          <w:rFonts w:cs="Tahoma"/>
          <w:lang w:eastAsia="hr-HR"/>
        </w:rPr>
        <w:t xml:space="preserve"> godine pribavljena</w:t>
      </w:r>
      <w:r>
        <w:rPr>
          <w:rFonts w:cs="Tahoma"/>
          <w:lang w:eastAsia="hr-HR"/>
        </w:rPr>
        <w:t xml:space="preserve"> je POTVRDA broj </w:t>
      </w:r>
      <w:r w:rsidR="00883BF0">
        <w:rPr>
          <w:rFonts w:cs="Tahoma"/>
          <w:lang w:eastAsia="hr-HR"/>
        </w:rPr>
        <w:t>67737</w:t>
      </w:r>
      <w:r>
        <w:rPr>
          <w:rFonts w:cs="Tahoma"/>
          <w:lang w:eastAsia="hr-HR"/>
        </w:rPr>
        <w:t>/2018 kojom se potvrđuje da dužnik</w:t>
      </w:r>
      <w:r w:rsidR="00A32D6F">
        <w:rPr>
          <w:rFonts w:cs="Tahoma"/>
          <w:lang w:eastAsia="hr-HR"/>
        </w:rPr>
        <w:t xml:space="preserve"> pojedinac</w:t>
      </w:r>
      <w:r>
        <w:rPr>
          <w:rFonts w:cs="Tahoma"/>
          <w:lang w:eastAsia="hr-HR"/>
        </w:rPr>
        <w:t xml:space="preserve"> </w:t>
      </w:r>
      <w:r w:rsidRPr="006E71C1">
        <w:rPr>
          <w:rFonts w:cs="Tahoma"/>
          <w:u w:val="single"/>
          <w:lang w:eastAsia="hr-HR"/>
        </w:rPr>
        <w:t>vlasnik obrta  Tomislav Čičko</w:t>
      </w:r>
      <w:r>
        <w:rPr>
          <w:rFonts w:cs="Tahoma"/>
          <w:lang w:eastAsia="hr-HR"/>
        </w:rPr>
        <w:t xml:space="preserve">  nije upisan kao vlasnik ili nositelj prava korištenja u zemljišnim knjigama i knjizi položenih ugovora čije je vođenje u nadležnosti zemljišnoknjižnog odjela Općinskog građanskog suda u Zagrebu, što se ne odnosi na stalne službe u Sesvetama, Dugom Selu i Svetom Ivanu Zelina. Navedena potvrda se odnosi na </w:t>
      </w:r>
      <w:r>
        <w:rPr>
          <w:rFonts w:cs="Tahoma"/>
          <w:lang w:eastAsia="hr-HR"/>
        </w:rPr>
        <w:lastRenderedPageBreak/>
        <w:t>zemljišnoknjižne uloške koji se vode u digitalnom obliku i na knjigu položenih ugovora. O podacima  da li je stečajni dužnik vanknjižni vlasnik ili korisnik Općinski građanski sudu Zagrebu ne raspolaže;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6E71C1" w:rsidR="00DB1506" w:rsidRPr="006E71C1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sz w:val="16"/>
          <w:szCs w:val="16"/>
          <w:lang w:eastAsia="hr-HR"/>
        </w:rPr>
      </w:pPr>
      <w:r>
        <w:rPr>
          <w:rFonts w:cs="Tahoma"/>
          <w:lang w:eastAsia="hr-HR"/>
        </w:rPr>
        <w:t>o</w:t>
      </w:r>
      <w:r w:rsidR="00AA764D">
        <w:rPr>
          <w:rFonts w:cs="Tahoma"/>
          <w:lang w:eastAsia="hr-HR"/>
        </w:rPr>
        <w:t xml:space="preserve">d stanice za tehnički pregled vozila Automehanika servisi STIP „AUTOMEHANIKA SERVISI“ iz Zagreba, Ulica kralja Zvonimira 25, pribavljeno je dana </w:t>
      </w:r>
      <w:smartTag w:element="date" w:uri="urn:schemas-microsoft-com:office:smarttags">
        <w:smartTagPr>
          <w:attr w:val="2018" w:name="Year"/>
          <w:attr w:val="24" w:name="Day"/>
          <w:attr w:val="05" w:name="Month"/>
          <w:attr w:val="trans" w:name="ls"/>
        </w:smartTagPr>
        <w:r w:rsidR="006E71C1">
          <w:rPr>
            <w:rFonts w:cs="Tahoma"/>
            <w:lang w:eastAsia="hr-HR"/>
          </w:rPr>
          <w:t>24.05</w:t>
        </w:r>
        <w:r w:rsidR="00AA764D">
          <w:rPr>
            <w:rFonts w:cs="Tahoma"/>
            <w:lang w:eastAsia="hr-HR"/>
          </w:rPr>
          <w:t>.2018.</w:t>
        </w:r>
      </w:smartTag>
      <w:r w:rsidR="00AA764D">
        <w:rPr>
          <w:rFonts w:cs="Tahoma"/>
          <w:lang w:eastAsia="hr-HR"/>
        </w:rPr>
        <w:t xml:space="preserve"> godine Uvjerenje broj H022-U-00</w:t>
      </w:r>
      <w:r w:rsidR="006E71C1">
        <w:rPr>
          <w:rFonts w:cs="Tahoma"/>
          <w:lang w:eastAsia="hr-HR"/>
        </w:rPr>
        <w:t>118</w:t>
      </w:r>
      <w:r w:rsidR="00AA764D">
        <w:rPr>
          <w:rFonts w:cs="Tahoma"/>
          <w:lang w:eastAsia="hr-HR"/>
        </w:rPr>
        <w:t xml:space="preserve">-18  iz kojeg proizlazi da prema službenoj evidenciji registracije cestovnih vozila stečajni dužnik  </w:t>
      </w:r>
      <w:r w:rsidR="006E71C1">
        <w:rPr>
          <w:rFonts w:cs="Tahoma"/>
          <w:lang w:eastAsia="hr-HR"/>
        </w:rPr>
        <w:t xml:space="preserve"> </w:t>
      </w:r>
      <w:r w:rsidR="006E71C1" w:rsidRPr="006E71C1">
        <w:rPr>
          <w:rFonts w:cs="Tahoma"/>
          <w:u w:val="single"/>
          <w:lang w:eastAsia="hr-HR"/>
        </w:rPr>
        <w:t>obrt „TONI“</w:t>
      </w:r>
      <w:r w:rsidR="006E71C1">
        <w:rPr>
          <w:rFonts w:cs="Tahoma"/>
          <w:lang w:eastAsia="hr-HR"/>
        </w:rPr>
        <w:t xml:space="preserve"> nije </w:t>
      </w:r>
      <w:r w:rsidR="00AA764D">
        <w:rPr>
          <w:rFonts w:cs="Tahoma"/>
          <w:lang w:eastAsia="hr-HR"/>
        </w:rPr>
        <w:t>evidentiran kao vlasnik</w:t>
      </w:r>
      <w:r w:rsidR="006E71C1">
        <w:rPr>
          <w:rFonts w:cs="Tahoma"/>
          <w:lang w:eastAsia="hr-HR"/>
        </w:rPr>
        <w:t xml:space="preserve"> </w:t>
      </w:r>
      <w:r w:rsidR="00177ABB">
        <w:rPr>
          <w:rFonts w:cs="Tahoma"/>
          <w:lang w:eastAsia="hr-HR"/>
        </w:rPr>
        <w:t>vozila</w:t>
      </w:r>
      <w:r w:rsidR="006E71C1">
        <w:rPr>
          <w:rFonts w:cs="Tahoma"/>
          <w:lang w:eastAsia="hr-HR"/>
        </w:rPr>
        <w:t>;</w:t>
      </w:r>
    </w:p>
    <w:p w:rsidRDefault="006E71C1" w:rsidP="006E71C1" w:rsidR="006E71C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E71C1" w:rsidP="006E71C1" w:rsidR="006E71C1" w:rsidRPr="006E71C1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sz w:val="16"/>
          <w:szCs w:val="16"/>
          <w:lang w:eastAsia="hr-HR"/>
        </w:rPr>
      </w:pPr>
      <w:r w:rsidRPr="00883BF0">
        <w:rPr>
          <w:rFonts w:cs="Tahoma"/>
          <w:lang w:eastAsia="hr-HR"/>
        </w:rPr>
        <w:t>od stanice za tehnički pregled vozila Automehanika servisi STIP „AUTOMEHANIKA SERVISI“ iz Zagreba,</w:t>
      </w:r>
      <w:r>
        <w:rPr>
          <w:rFonts w:cs="Tahoma"/>
          <w:lang w:eastAsia="hr-HR"/>
        </w:rPr>
        <w:t xml:space="preserve"> Ulica kralja Zvonimira 25, pribavljeno je dana </w:t>
      </w:r>
      <w:smartTag w:element="date" w:uri="urn:schemas-microsoft-com:office:smarttags">
        <w:smartTagPr>
          <w:attr w:val="trans" w:name="ls"/>
          <w:attr w:val="06" w:name="Month"/>
          <w:attr w:val="27" w:name="Day"/>
          <w:attr w:val="2018" w:name="Year"/>
        </w:smartTagPr>
        <w:r w:rsidR="00883BF0">
          <w:rPr>
            <w:rFonts w:cs="Tahoma"/>
            <w:lang w:eastAsia="hr-HR"/>
          </w:rPr>
          <w:t>27.06</w:t>
        </w:r>
        <w:r>
          <w:rPr>
            <w:rFonts w:cs="Tahoma"/>
            <w:lang w:eastAsia="hr-HR"/>
          </w:rPr>
          <w:t>.2018.</w:t>
        </w:r>
      </w:smartTag>
      <w:r>
        <w:rPr>
          <w:rFonts w:cs="Tahoma"/>
          <w:lang w:eastAsia="hr-HR"/>
        </w:rPr>
        <w:t xml:space="preserve"> godine Uvjerenje broj H022-U-001</w:t>
      </w:r>
      <w:r w:rsidR="00883BF0">
        <w:rPr>
          <w:rFonts w:cs="Tahoma"/>
          <w:lang w:eastAsia="hr-HR"/>
        </w:rPr>
        <w:t>37</w:t>
      </w:r>
      <w:r>
        <w:rPr>
          <w:rFonts w:cs="Tahoma"/>
          <w:lang w:eastAsia="hr-HR"/>
        </w:rPr>
        <w:t xml:space="preserve">-18  iz kojeg proizlazi da je prema službenoj evidenciji registracije cestovnih vozila dužnik </w:t>
      </w:r>
      <w:r w:rsidR="00A32D6F">
        <w:rPr>
          <w:rFonts w:cs="Tahoma"/>
          <w:lang w:eastAsia="hr-HR"/>
        </w:rPr>
        <w:t>pojedinac</w:t>
      </w:r>
      <w:r>
        <w:rPr>
          <w:rFonts w:cs="Tahoma"/>
          <w:lang w:eastAsia="hr-HR"/>
        </w:rPr>
        <w:t xml:space="preserve">  </w:t>
      </w:r>
      <w:r w:rsidRPr="006E71C1">
        <w:rPr>
          <w:rFonts w:cs="Tahoma"/>
          <w:u w:val="single"/>
          <w:lang w:eastAsia="hr-HR"/>
        </w:rPr>
        <w:t>vlasnik obrta  Tomislav Čičko</w:t>
      </w:r>
      <w:r>
        <w:rPr>
          <w:rFonts w:cs="Tahoma"/>
          <w:lang w:eastAsia="hr-HR"/>
        </w:rPr>
        <w:t xml:space="preserve">  nije evidentiran kao vlasnik</w:t>
      </w:r>
      <w:r w:rsidR="00A32D6F">
        <w:rPr>
          <w:rFonts w:cs="Tahoma"/>
          <w:lang w:eastAsia="hr-HR"/>
        </w:rPr>
        <w:t xml:space="preserve"> vozila</w:t>
      </w:r>
      <w:r>
        <w:rPr>
          <w:rFonts w:cs="Tahoma"/>
          <w:lang w:eastAsia="hr-HR"/>
        </w:rPr>
        <w:t>;</w:t>
      </w:r>
    </w:p>
    <w:p w:rsidRDefault="006E71C1" w:rsidP="006E71C1" w:rsidR="006E71C1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7A2D31" w:rsidR="00AA764D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o</w:t>
      </w:r>
      <w:r w:rsidR="008C7BAD">
        <w:rPr>
          <w:rFonts w:cs="Tahoma"/>
          <w:lang w:eastAsia="hr-HR"/>
        </w:rPr>
        <w:t xml:space="preserve">d </w:t>
      </w:r>
      <w:r w:rsidR="00CA6DD3">
        <w:rPr>
          <w:rFonts w:cs="Tahoma"/>
          <w:lang w:eastAsia="hr-HR"/>
        </w:rPr>
        <w:t xml:space="preserve"> HZMO-a</w:t>
      </w:r>
      <w:r w:rsidR="008C7BAD">
        <w:rPr>
          <w:rFonts w:cs="Tahoma"/>
          <w:lang w:eastAsia="hr-HR"/>
        </w:rPr>
        <w:t xml:space="preserve"> je dana </w:t>
      </w:r>
      <w:smartTag w:element="date" w:uri="urn:schemas-microsoft-com:office:smarttags">
        <w:smartTagPr>
          <w:attr w:val="2018" w:name="Year"/>
          <w:attr w:val="21" w:name="Day"/>
          <w:attr w:val="05" w:name="Month"/>
          <w:attr w:val="trans" w:name="ls"/>
        </w:smartTagPr>
        <w:r w:rsidR="00177ABB">
          <w:rPr>
            <w:rFonts w:cs="Tahoma"/>
            <w:lang w:eastAsia="hr-HR"/>
          </w:rPr>
          <w:t>21.05</w:t>
        </w:r>
        <w:r w:rsidR="008C7BAD">
          <w:rPr>
            <w:rFonts w:cs="Tahoma"/>
            <w:lang w:eastAsia="hr-HR"/>
          </w:rPr>
          <w:t>.2018.</w:t>
        </w:r>
      </w:smartTag>
      <w:r w:rsidR="008C7BAD">
        <w:rPr>
          <w:rFonts w:cs="Tahoma"/>
          <w:lang w:eastAsia="hr-HR"/>
        </w:rPr>
        <w:t xml:space="preserve"> godine zatražio</w:t>
      </w:r>
      <w:r w:rsidR="00CA6DD3">
        <w:rPr>
          <w:rFonts w:cs="Tahoma"/>
          <w:lang w:eastAsia="hr-HR"/>
        </w:rPr>
        <w:t xml:space="preserve"> ispis 117.</w:t>
      </w:r>
      <w:r w:rsidR="008C7BAD">
        <w:rPr>
          <w:rFonts w:cs="Tahoma"/>
          <w:lang w:eastAsia="hr-HR"/>
        </w:rPr>
        <w:t xml:space="preserve"> KLASA: 035-06/18-03/1 URBROJ: 341-25-11/6-18-</w:t>
      </w:r>
      <w:r w:rsidR="00177ABB">
        <w:rPr>
          <w:rFonts w:cs="Tahoma"/>
          <w:lang w:eastAsia="hr-HR"/>
        </w:rPr>
        <w:t>697</w:t>
      </w:r>
      <w:r w:rsidR="008C7BAD">
        <w:rPr>
          <w:rFonts w:cs="Tahoma"/>
          <w:lang w:eastAsia="hr-HR"/>
        </w:rPr>
        <w:t xml:space="preserve">, </w:t>
      </w:r>
      <w:r w:rsidR="00CA6DD3">
        <w:rPr>
          <w:rFonts w:cs="Tahoma"/>
          <w:lang w:eastAsia="hr-HR"/>
        </w:rPr>
        <w:t xml:space="preserve"> iz kojeg je vidljivo da </w:t>
      </w:r>
      <w:r w:rsidR="008C7BAD">
        <w:rPr>
          <w:rFonts w:cs="Tahoma"/>
          <w:lang w:eastAsia="hr-HR"/>
        </w:rPr>
        <w:t xml:space="preserve">je </w:t>
      </w:r>
      <w:r w:rsidR="00CA6DD3">
        <w:rPr>
          <w:rFonts w:cs="Tahoma"/>
          <w:lang w:eastAsia="hr-HR"/>
        </w:rPr>
        <w:t xml:space="preserve"> na dan otvaranja stečajnog postupka </w:t>
      </w:r>
      <w:r w:rsidR="00177ABB">
        <w:rPr>
          <w:rFonts w:cs="Tahoma"/>
          <w:lang w:eastAsia="hr-HR"/>
        </w:rPr>
        <w:t>u obrtu nema zaposlenih;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7A2D31" w:rsidR="007A2D31">
      <w:pPr>
        <w:numPr>
          <w:ilvl w:val="0"/>
          <w:numId w:val="1"/>
        </w:numPr>
        <w:tabs>
          <w:tab w:pos="1800" w:val="clear"/>
          <w:tab w:pos="180" w:val="left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S</w:t>
      </w:r>
      <w:r w:rsidR="007A2D31" w:rsidRPr="00F27FBC">
        <w:rPr>
          <w:rFonts w:cs="Tahoma"/>
          <w:lang w:eastAsia="hr-HR"/>
        </w:rPr>
        <w:t>ačinio izvješće o gospodarskom položaju stečajnog dužnika, te o stanju stečajne mase i   prijedlozima za daljnji tijek postupka</w:t>
      </w:r>
      <w:r w:rsidR="00CF4759">
        <w:rPr>
          <w:rFonts w:cs="Tahoma"/>
          <w:lang w:eastAsia="hr-HR"/>
        </w:rPr>
        <w:t>.</w:t>
      </w:r>
    </w:p>
    <w:p w:rsidRDefault="00F27D3D" w:rsidP="00FE5FBE" w:rsidR="00F27D3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E157BD" w:rsidP="00E157BD" w:rsidR="00E157B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883BF0" w:rsidP="007A2D31" w:rsidR="00883BF0" w:rsidRPr="00883BF0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  <w:r>
        <w:rPr>
          <w:rFonts w:cs="Tahoma"/>
          <w:bCs/>
          <w:sz w:val="24"/>
          <w:szCs w:val="24"/>
          <w:lang w:eastAsia="hr-HR"/>
        </w:rPr>
        <w:t xml:space="preserve">Iz pribavljene dokumentacije vidljivo je da obrt TONI, kao ni vlasnik obrta Tomislav Čičko nisu evidentirani kao vlasnici nekretnina i pokretnina. Isto tako iz neslužbene kopije Izvadka iz obrtnog registra vidljivo je da je obrt odjavljen sa danom </w:t>
      </w:r>
      <w:smartTag w:element="date" w:uri="urn:schemas-microsoft-com:office:smarttags">
        <w:smartTagPr>
          <w:attr w:val="trans" w:name="ls"/>
          <w:attr w:val="08" w:name="Month"/>
          <w:attr w:val="16" w:name="Day"/>
          <w:attr w:val="2017" w:name="Year"/>
        </w:smartTagPr>
        <w:r>
          <w:rPr>
            <w:rFonts w:cs="Tahoma"/>
            <w:bCs/>
            <w:sz w:val="24"/>
            <w:szCs w:val="24"/>
            <w:lang w:eastAsia="hr-HR"/>
          </w:rPr>
          <w:t>16.08.2017.</w:t>
        </w:r>
      </w:smartTag>
      <w:r>
        <w:rPr>
          <w:rFonts w:cs="Tahoma"/>
          <w:bCs/>
          <w:sz w:val="24"/>
          <w:szCs w:val="24"/>
          <w:lang w:eastAsia="hr-HR"/>
        </w:rPr>
        <w:t xml:space="preserve"> godine.</w:t>
      </w:r>
    </w:p>
    <w:p w:rsidRDefault="00EA0242" w:rsidP="007A2D31" w:rsidR="00EA0242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EA0242" w:rsidP="007A2D31" w:rsidR="00EA0242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5E0059" w:rsidP="007A2D31" w:rsidR="005E0059" w:rsidRPr="00D00709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978D3" w:rsidP="002978D3" w:rsidR="007A2D31" w:rsidRPr="00F27FBC">
      <w:pPr>
        <w:pStyle w:val="Odlomakpopisa1"/>
        <w:spacing w:lineRule="auto" w:line="240" w:after="0"/>
        <w:ind w:firstLine="720" w:left="0"/>
        <w:jc w:val="both"/>
        <w:rPr>
          <w:rFonts w:cs="Tahoma"/>
          <w:b/>
          <w:bCs/>
          <w:sz w:val="24"/>
          <w:szCs w:val="24"/>
          <w:lang w:eastAsia="hr-HR"/>
        </w:rPr>
      </w:pPr>
      <w:r>
        <w:rPr>
          <w:rFonts w:cs="Tahoma"/>
          <w:b/>
          <w:bCs/>
          <w:sz w:val="24"/>
          <w:szCs w:val="24"/>
          <w:lang w:eastAsia="hr-HR"/>
        </w:rPr>
        <w:t xml:space="preserve">III. </w:t>
      </w:r>
      <w:r w:rsidR="007A2D31" w:rsidRPr="00F27FBC">
        <w:rPr>
          <w:rFonts w:cs="Tahoma"/>
          <w:b/>
          <w:bCs/>
          <w:sz w:val="24"/>
          <w:szCs w:val="24"/>
          <w:lang w:eastAsia="hr-HR"/>
        </w:rPr>
        <w:t>OBVEZ</w:t>
      </w:r>
      <w:r w:rsidR="007A2D31">
        <w:rPr>
          <w:rFonts w:cs="Tahoma"/>
          <w:b/>
          <w:bCs/>
          <w:sz w:val="24"/>
          <w:szCs w:val="24"/>
          <w:lang w:eastAsia="hr-HR"/>
        </w:rPr>
        <w:t>E</w:t>
      </w:r>
      <w:r w:rsidR="007A2D31" w:rsidRPr="00F27FBC">
        <w:rPr>
          <w:rFonts w:cs="Tahoma"/>
          <w:b/>
          <w:bCs/>
          <w:sz w:val="24"/>
          <w:szCs w:val="24"/>
          <w:lang w:eastAsia="hr-HR"/>
        </w:rPr>
        <w:t xml:space="preserve"> STEČAJNOG DUŽNIKA </w:t>
      </w:r>
    </w:p>
    <w:p w:rsidRDefault="00D05E2B" w:rsidP="007A2D31" w:rsidR="00D05E2B" w:rsidRPr="004E33A9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  <w:lang w:eastAsia="hr-HR"/>
              </w:rPr>
              <w:t>a) Dospjeli nepodmireni troškovi od otvaranja stečajnog postupka</w:t>
            </w:r>
          </w:p>
        </w:tc>
        <w:tc>
          <w:tcPr>
            <w:tcW w:type="dxa" w:w="1799"/>
          </w:tcPr>
          <w:p w:rsidRDefault="00806477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</w:rPr>
              <w:t xml:space="preserve">5.758,63 </w:t>
            </w:r>
            <w:r w:rsidR="007A2D31" w:rsidRPr="00F27FBC">
              <w:rPr>
                <w:rFonts w:cs="Tahoma"/>
              </w:rPr>
              <w:fldChar w:fldCharType="begin"/>
            </w:r>
            <w:r w:rsidR="007A2D31" w:rsidRPr="00F27FBC">
              <w:rPr>
                <w:rFonts w:cs="Tahoma"/>
              </w:rPr>
              <w:instrText xml:space="preserve"> =SUM(ABOVE) </w:instrText>
            </w:r>
            <w:r w:rsidR="007A2D31" w:rsidRPr="00F27FBC">
              <w:rPr>
                <w:rFonts w:cs="Tahoma"/>
              </w:rPr>
              <w:fldChar w:fldCharType="end"/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26" w:name="Day"/>
                <w:attr w:val="04" w:name="Month"/>
                <w:attr w:val="trans" w:name="ls"/>
              </w:smartTagPr>
              <w:r w:rsidR="00177ABB">
                <w:rPr>
                  <w:rFonts w:cs="Tahoma"/>
                  <w:lang w:eastAsia="hr-HR"/>
                </w:rPr>
                <w:t>26.04.2018</w:t>
              </w:r>
              <w:r w:rsidR="000E40D5" w:rsidRPr="000E40D5">
                <w:rPr>
                  <w:rFonts w:cs="Tahoma"/>
                  <w:lang w:eastAsia="hr-HR"/>
                </w:rPr>
                <w:t>.</w:t>
              </w:r>
            </w:smartTag>
            <w:r w:rsidR="000E40D5" w:rsidRPr="000E40D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06" w:name="Day"/>
                <w:attr w:val="09" w:name="Month"/>
                <w:attr w:val="trans" w:name="ls"/>
              </w:smartTagPr>
              <w:r w:rsidR="00E915B7">
                <w:rPr>
                  <w:rFonts w:cs="Tahoma"/>
                  <w:lang w:eastAsia="hr-HR"/>
                </w:rPr>
                <w:t>0</w:t>
              </w:r>
              <w:r w:rsidR="00177ABB">
                <w:rPr>
                  <w:rFonts w:cs="Tahoma"/>
                  <w:lang w:eastAsia="hr-HR"/>
                </w:rPr>
                <w:t>6</w:t>
              </w:r>
              <w:r w:rsidR="00E915B7">
                <w:rPr>
                  <w:rFonts w:cs="Tahoma"/>
                  <w:lang w:eastAsia="hr-HR"/>
                </w:rPr>
                <w:t>.0</w:t>
              </w:r>
              <w:r w:rsidR="00177ABB">
                <w:rPr>
                  <w:rFonts w:cs="Tahoma"/>
                  <w:lang w:eastAsia="hr-HR"/>
                </w:rPr>
                <w:t>9</w:t>
              </w:r>
              <w:r w:rsidR="00FB3F2B">
                <w:rPr>
                  <w:rFonts w:cs="Tahoma"/>
                  <w:lang w:eastAsia="hr-HR"/>
                </w:rPr>
                <w:t>.2018</w:t>
              </w:r>
              <w:r w:rsidR="000E40D5">
                <w:rPr>
                  <w:rFonts w:cs="Tahoma"/>
                  <w:lang w:eastAsia="hr-HR"/>
                </w:rPr>
                <w:t>.</w:t>
              </w:r>
            </w:smartTag>
            <w:r w:rsidR="000E40D5">
              <w:rPr>
                <w:rFonts w:cs="Tahoma"/>
                <w:lang w:eastAsia="hr-HR"/>
              </w:rPr>
              <w:t xml:space="preserve"> </w:t>
            </w:r>
            <w:r w:rsidRPr="00F27FBC">
              <w:rPr>
                <w:rFonts w:cs="Tahoma"/>
                <w:lang w:eastAsia="hr-HR"/>
              </w:rPr>
              <w:t xml:space="preserve">godine 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D05E2B" w:rsidP="007A2D31" w:rsidR="00D05E2B" w:rsidRPr="00D00709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</w:rPr>
              <w:t>b) Planirani troškovi za naredno šest</w:t>
            </w:r>
            <w:r w:rsidR="00DB2F82">
              <w:rPr>
                <w:rFonts w:cs="Tahoma"/>
                <w:b/>
                <w:bCs/>
              </w:rPr>
              <w:t xml:space="preserve"> </w:t>
            </w:r>
            <w:r w:rsidRPr="00F27FBC">
              <w:rPr>
                <w:rFonts w:cs="Tahoma"/>
                <w:b/>
                <w:bCs/>
              </w:rPr>
              <w:t>mjesečno razdoblje</w:t>
            </w:r>
          </w:p>
        </w:tc>
        <w:tc>
          <w:tcPr>
            <w:tcW w:type="dxa" w:w="1799"/>
          </w:tcPr>
          <w:p w:rsidRDefault="00806477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8.200,00</w:t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07" w:name="Day"/>
                <w:attr w:val="09" w:name="Month"/>
                <w:attr w:val="trans" w:name="ls"/>
              </w:smartTagPr>
              <w:r w:rsidR="00E915B7">
                <w:rPr>
                  <w:rFonts w:cs="Tahoma"/>
                </w:rPr>
                <w:t>0</w:t>
              </w:r>
              <w:r w:rsidR="00177ABB">
                <w:rPr>
                  <w:rFonts w:cs="Tahoma"/>
                </w:rPr>
                <w:t>7</w:t>
              </w:r>
              <w:r w:rsidR="00E915B7">
                <w:rPr>
                  <w:rFonts w:cs="Tahoma"/>
                </w:rPr>
                <w:t>.0</w:t>
              </w:r>
              <w:r w:rsidR="00177ABB">
                <w:rPr>
                  <w:rFonts w:cs="Tahoma"/>
                </w:rPr>
                <w:t>9</w:t>
              </w:r>
              <w:r w:rsidR="00FB3F2B">
                <w:rPr>
                  <w:rFonts w:cs="Tahoma"/>
                </w:rPr>
                <w:t>.2018</w:t>
              </w:r>
              <w:r w:rsidR="000E40D5" w:rsidRPr="000E40D5">
                <w:rPr>
                  <w:rFonts w:cs="Tahoma"/>
                </w:rPr>
                <w:t>.</w:t>
              </w:r>
            </w:smartTag>
            <w:r w:rsidR="000E40D5" w:rsidRPr="000E40D5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9" w:name="Year"/>
                <w:attr w:val="08" w:name="Day"/>
                <w:attr w:val="03" w:name="Month"/>
                <w:attr w:val="trans" w:name="ls"/>
              </w:smartTagPr>
              <w:r w:rsidR="00E915B7">
                <w:rPr>
                  <w:rFonts w:cs="Tahoma"/>
                </w:rPr>
                <w:t>0</w:t>
              </w:r>
              <w:r w:rsidR="00177ABB">
                <w:rPr>
                  <w:rFonts w:cs="Tahoma"/>
                </w:rPr>
                <w:t>8</w:t>
              </w:r>
              <w:r w:rsidR="00E915B7">
                <w:rPr>
                  <w:rFonts w:cs="Tahoma"/>
                </w:rPr>
                <w:t>.0</w:t>
              </w:r>
              <w:r w:rsidR="00177ABB">
                <w:rPr>
                  <w:rFonts w:cs="Tahoma"/>
                </w:rPr>
                <w:t>3</w:t>
              </w:r>
              <w:r w:rsidR="00E915B7">
                <w:rPr>
                  <w:rFonts w:cs="Tahoma"/>
                </w:rPr>
                <w:t>.</w:t>
              </w:r>
              <w:r w:rsidR="000E40D5" w:rsidRPr="000E40D5">
                <w:rPr>
                  <w:rFonts w:cs="Tahoma"/>
                </w:rPr>
                <w:t>201</w:t>
              </w:r>
              <w:r w:rsidR="00177ABB">
                <w:rPr>
                  <w:rFonts w:cs="Tahoma"/>
                </w:rPr>
                <w:t>9</w:t>
              </w:r>
              <w:r w:rsidR="000E40D5">
                <w:rPr>
                  <w:rFonts w:cs="Tahoma"/>
                </w:rPr>
                <w:t>.</w:t>
              </w:r>
            </w:smartTag>
            <w:r w:rsidR="000E40D5"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>godine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D05E2B" w:rsidP="007A2D31" w:rsidR="00D05E2B" w:rsidRPr="00D00709">
      <w:pPr>
        <w:spacing w:after="0"/>
        <w:rPr>
          <w:rFonts w:cs="Tahoma"/>
          <w:sz w:val="16"/>
          <w:szCs w:val="16"/>
        </w:rPr>
      </w:pPr>
    </w:p>
    <w:p w:rsidRDefault="007A2D31" w:rsidP="007A2D31" w:rsidR="007A2D31" w:rsidRPr="00F27FBC">
      <w:pPr>
        <w:spacing w:after="0"/>
        <w:ind w:left="181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c) Tražbine vjerovnika viših isplatnih redova</w:t>
      </w:r>
    </w:p>
    <w:p w:rsidRDefault="005E0059" w:rsidP="007A2D31" w:rsidR="005E005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5E0059" w:rsidP="005E0059" w:rsidR="005E0059" w:rsidRPr="005E0059">
      <w:pPr>
        <w:ind w:firstLine="374"/>
        <w:jc w:val="both"/>
        <w:rPr>
          <w:rFonts w:cs="Arial" w:eastAsia="Times New Roman"/>
          <w:u w:val="single"/>
        </w:rPr>
      </w:pPr>
      <w:r w:rsidRPr="005E0059">
        <w:rPr>
          <w:rFonts w:cs="Arial" w:eastAsia="Times New Roman"/>
          <w:u w:val="single"/>
        </w:rPr>
        <w:t>Prijavljene tražbine</w:t>
      </w:r>
    </w:p>
    <w:p w:rsidRDefault="005E0059" w:rsidP="00DB2F82" w:rsidR="005E005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7F052C" w:rsidRPr="007F052C">
        <w:tc>
          <w:tcPr>
            <w:tcW w:type="dxa" w:w="467"/>
          </w:tcPr>
          <w:p w:rsidRDefault="007F052C" w:rsidP="000873C1" w:rsidR="007F052C" w:rsidRPr="007F052C">
            <w:pPr>
              <w:spacing w:after="0"/>
              <w:jc w:val="center"/>
              <w:rPr>
                <w:rFonts w:cs="Tahoma"/>
                <w:lang w:eastAsia="hr-HR"/>
              </w:rPr>
            </w:pPr>
            <w:r w:rsidRPr="007F052C">
              <w:rPr>
                <w:rFonts w:cs="Tahoma"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7F052C" w:rsidP="000873C1" w:rsidR="007F052C" w:rsidRPr="007F052C">
            <w:pPr>
              <w:spacing w:after="0"/>
              <w:rPr>
                <w:rFonts w:cs="Tahoma"/>
              </w:rPr>
            </w:pPr>
            <w:r w:rsidRPr="007F052C">
              <w:rPr>
                <w:rFonts w:cs="Tahoma"/>
              </w:rPr>
              <w:t xml:space="preserve">I viši isplatni red      </w:t>
            </w:r>
          </w:p>
        </w:tc>
        <w:tc>
          <w:tcPr>
            <w:tcW w:type="dxa" w:w="1949"/>
          </w:tcPr>
          <w:p w:rsidRDefault="007F052C" w:rsidP="000873C1" w:rsidR="007F052C" w:rsidRPr="007F052C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7F052C">
              <w:rPr>
                <w:rFonts w:cs="Tahoma"/>
                <w:lang w:eastAsia="hr-HR"/>
              </w:rPr>
              <w:t>180.257,85</w:t>
            </w:r>
          </w:p>
        </w:tc>
        <w:tc>
          <w:tcPr>
            <w:tcW w:type="dxa" w:w="465"/>
          </w:tcPr>
          <w:p w:rsidRDefault="007F052C" w:rsidP="000873C1" w:rsidR="007F052C" w:rsidRPr="007F052C">
            <w:pPr>
              <w:spacing w:after="0"/>
              <w:rPr>
                <w:rFonts w:cs="Tahoma"/>
                <w:lang w:eastAsia="hr-HR"/>
              </w:rPr>
            </w:pPr>
            <w:r w:rsidRPr="007F052C">
              <w:rPr>
                <w:rFonts w:cs="Tahoma"/>
                <w:lang w:eastAsia="hr-HR"/>
              </w:rPr>
              <w:t>kn</w:t>
            </w:r>
          </w:p>
        </w:tc>
      </w:tr>
      <w:tr w:rsidR="00512F89" w:rsidRPr="007F052C">
        <w:tc>
          <w:tcPr>
            <w:tcW w:type="dxa" w:w="467"/>
          </w:tcPr>
          <w:p w:rsidRDefault="00512F89" w:rsidP="003B3D5F" w:rsidR="00512F89" w:rsidRPr="007F052C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481"/>
          </w:tcPr>
          <w:p w:rsidRDefault="00512F89" w:rsidP="003B3D5F" w:rsidR="00512F89" w:rsidRPr="007F052C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949"/>
          </w:tcPr>
          <w:p w:rsidRDefault="00512F89" w:rsidP="003B3D5F" w:rsidR="00512F89" w:rsidRPr="007F052C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512F89" w:rsidP="003B3D5F" w:rsidR="00512F89" w:rsidRPr="007F052C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</w:tbl>
    <w:p w:rsidRDefault="005E0059" w:rsidP="007A2D31" w:rsidR="005E0059" w:rsidRPr="007F052C">
      <w:pPr>
        <w:spacing w:after="0"/>
        <w:ind w:left="181"/>
        <w:jc w:val="both"/>
        <w:rPr>
          <w:rFonts w:cs="Tahoma"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DB2F82" w:rsidRPr="007F052C">
        <w:tc>
          <w:tcPr>
            <w:tcW w:type="dxa" w:w="467"/>
          </w:tcPr>
          <w:p w:rsidRDefault="00DB2F82" w:rsidP="003B3D5F" w:rsidR="00DB2F82" w:rsidRPr="007F052C">
            <w:pPr>
              <w:spacing w:after="0"/>
              <w:jc w:val="center"/>
              <w:rPr>
                <w:rFonts w:cs="Tahoma"/>
                <w:lang w:eastAsia="hr-HR"/>
              </w:rPr>
            </w:pPr>
            <w:r w:rsidRPr="007F052C">
              <w:rPr>
                <w:rFonts w:cs="Tahoma"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DB2F82" w:rsidP="003B3D5F" w:rsidR="00DB2F82" w:rsidRPr="007F052C">
            <w:pPr>
              <w:spacing w:after="0"/>
              <w:rPr>
                <w:rFonts w:cs="Tahoma"/>
              </w:rPr>
            </w:pPr>
            <w:r w:rsidRPr="007F052C">
              <w:rPr>
                <w:rFonts w:cs="Tahoma"/>
              </w:rPr>
              <w:t xml:space="preserve">II viši isplatni red      </w:t>
            </w:r>
          </w:p>
        </w:tc>
        <w:tc>
          <w:tcPr>
            <w:tcW w:type="dxa" w:w="1949"/>
          </w:tcPr>
          <w:p w:rsidRDefault="00BD57C2" w:rsidP="003B3D5F" w:rsidR="00DB2F82" w:rsidRPr="007F052C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44.360,42</w:t>
            </w:r>
          </w:p>
        </w:tc>
        <w:tc>
          <w:tcPr>
            <w:tcW w:type="dxa" w:w="465"/>
          </w:tcPr>
          <w:p w:rsidRDefault="00177ABB" w:rsidP="003B3D5F" w:rsidR="00DB2F82" w:rsidRPr="007F052C">
            <w:pPr>
              <w:spacing w:after="0"/>
              <w:rPr>
                <w:rFonts w:cs="Tahoma"/>
                <w:lang w:eastAsia="hr-HR"/>
              </w:rPr>
            </w:pPr>
            <w:r w:rsidRPr="007F052C">
              <w:rPr>
                <w:rFonts w:cs="Tahoma"/>
                <w:lang w:eastAsia="hr-HR"/>
              </w:rPr>
              <w:t>kn</w:t>
            </w:r>
          </w:p>
        </w:tc>
      </w:tr>
    </w:tbl>
    <w:p w:rsidRDefault="00DB2F82" w:rsidP="007A2D31" w:rsidR="00DB2F82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DB2F82" w:rsidP="007A2D31" w:rsidR="00DB2F82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EA0242" w:rsidP="009B7DB9" w:rsidR="00EA0242" w:rsidRPr="00B70533">
      <w:pPr>
        <w:jc w:val="both"/>
        <w:rPr>
          <w:rFonts w:cs="Arial" w:eastAsia="Times New Roman"/>
          <w:b/>
          <w:sz w:val="16"/>
          <w:szCs w:val="16"/>
        </w:rPr>
      </w:pPr>
    </w:p>
    <w:p w:rsidRDefault="007A2D31" w:rsidP="007A2D31" w:rsidR="007A2D31" w:rsidRPr="00F27FBC">
      <w:pPr>
        <w:spacing w:after="0"/>
        <w:ind w:right="-108"/>
        <w:jc w:val="center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 xml:space="preserve">Rekapitulacija ukupno utvrđenih </w:t>
      </w:r>
      <w:r>
        <w:rPr>
          <w:rFonts w:cs="Tahoma"/>
          <w:b/>
          <w:bCs/>
          <w:lang w:eastAsia="hr-HR"/>
        </w:rPr>
        <w:t>obveza</w:t>
      </w:r>
      <w:r w:rsidRPr="00F27FBC">
        <w:rPr>
          <w:rFonts w:cs="Tahoma"/>
          <w:b/>
          <w:bCs/>
          <w:lang w:eastAsia="hr-HR"/>
        </w:rPr>
        <w:t xml:space="preserve"> </w:t>
      </w:r>
      <w:r>
        <w:rPr>
          <w:rFonts w:cs="Tahoma"/>
          <w:b/>
          <w:bCs/>
          <w:lang w:eastAsia="hr-HR"/>
        </w:rPr>
        <w:t xml:space="preserve">stečajnog </w:t>
      </w:r>
      <w:r w:rsidRPr="00F27FBC">
        <w:rPr>
          <w:rFonts w:cs="Tahoma"/>
          <w:b/>
          <w:bCs/>
          <w:lang w:eastAsia="hr-HR"/>
        </w:rPr>
        <w:t>dužnika:</w:t>
      </w:r>
    </w:p>
    <w:p w:rsidRDefault="007A2D31" w:rsidP="007A2D31" w:rsidR="007A2D31" w:rsidRPr="005E0059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267"/>
        <w:gridCol w:w="2313"/>
        <w:gridCol w:w="440"/>
      </w:tblGrid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  <w:lang w:eastAsia="hr-HR"/>
              </w:rPr>
            </w:pPr>
            <w:r w:rsidRPr="002B7946">
              <w:rPr>
                <w:rFonts w:cs="Tahoma"/>
                <w:bCs/>
                <w:lang w:eastAsia="hr-HR"/>
              </w:rPr>
              <w:t>Dospjeli nepodmireni troškovi od otvaranja stečajnog postupka</w:t>
            </w:r>
            <w:r>
              <w:rPr>
                <w:rFonts w:cs="Tahoma"/>
                <w:bCs/>
                <w:lang w:eastAsia="hr-HR"/>
              </w:rPr>
              <w:t xml:space="preserve"> 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26" w:name="Day"/>
                <w:attr w:val="04" w:name="Month"/>
                <w:attr w:val="trans" w:name="ls"/>
              </w:smartTagPr>
              <w:r w:rsidR="00177ABB">
                <w:rPr>
                  <w:rFonts w:cs="Tahoma"/>
                  <w:lang w:eastAsia="hr-HR"/>
                </w:rPr>
                <w:t>26.04.2018</w:t>
              </w:r>
              <w:r w:rsidR="00177ABB" w:rsidRPr="000E40D5">
                <w:rPr>
                  <w:rFonts w:cs="Tahoma"/>
                  <w:lang w:eastAsia="hr-HR"/>
                </w:rPr>
                <w:t>.</w:t>
              </w:r>
            </w:smartTag>
            <w:r w:rsidR="00177ABB" w:rsidRPr="000E40D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06" w:name="Day"/>
                <w:attr w:val="09" w:name="Month"/>
                <w:attr w:val="trans" w:name="ls"/>
              </w:smartTagPr>
              <w:r w:rsidR="00177ABB">
                <w:rPr>
                  <w:rFonts w:cs="Tahoma"/>
                  <w:lang w:eastAsia="hr-HR"/>
                </w:rPr>
                <w:t>06.09.2018</w:t>
              </w:r>
              <w:r w:rsidRPr="00016490">
                <w:rPr>
                  <w:rFonts w:cs="Tahoma"/>
                  <w:sz w:val="20"/>
                  <w:szCs w:val="20"/>
                  <w:lang w:eastAsia="hr-HR"/>
                </w:rPr>
                <w:t>.</w:t>
              </w:r>
            </w:smartTag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806477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5.758,63</w:t>
            </w:r>
            <w:r w:rsidR="00177ABB">
              <w:rPr>
                <w:rFonts w:cs="Tahoma"/>
              </w:rPr>
              <w:t xml:space="preserve"> 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</w:rPr>
            </w:pPr>
            <w:r w:rsidRPr="002B7946">
              <w:rPr>
                <w:rFonts w:cs="Tahoma"/>
                <w:bCs/>
              </w:rPr>
              <w:t>Planirani troškovi za naredno šestmjesečno razdoblje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07" w:name="Day"/>
                <w:attr w:val="09" w:name="Month"/>
                <w:attr w:val="trans" w:name="ls"/>
              </w:smartTagPr>
              <w:r w:rsidR="00177ABB" w:rsidRPr="00177ABB">
                <w:rPr>
                  <w:rFonts w:cs="Tahoma"/>
                  <w:sz w:val="20"/>
                  <w:szCs w:val="20"/>
                </w:rPr>
                <w:t>07.09.2018.</w:t>
              </w:r>
            </w:smartTag>
            <w:r w:rsidR="00177ABB" w:rsidRPr="00177ABB">
              <w:rPr>
                <w:rFonts w:cs="Tahoma"/>
                <w:sz w:val="20"/>
                <w:szCs w:val="20"/>
              </w:rPr>
              <w:t xml:space="preserve"> do </w:t>
            </w:r>
            <w:smartTag w:element="date" w:uri="urn:schemas-microsoft-com:office:smarttags">
              <w:smartTagPr>
                <w:attr w:val="2019" w:name="Year"/>
                <w:attr w:val="08" w:name="Day"/>
                <w:attr w:val="03" w:name="Month"/>
                <w:attr w:val="trans" w:name="ls"/>
              </w:smartTagPr>
              <w:r w:rsidR="00177ABB" w:rsidRPr="00177ABB">
                <w:rPr>
                  <w:rFonts w:cs="Tahoma"/>
                  <w:sz w:val="20"/>
                  <w:szCs w:val="20"/>
                </w:rPr>
                <w:t>08.03.2019.</w:t>
              </w:r>
            </w:smartTag>
            <w:r w:rsidRPr="00016490">
              <w:rPr>
                <w:rFonts w:cs="Tahoma"/>
                <w:sz w:val="20"/>
                <w:szCs w:val="20"/>
              </w:rPr>
              <w:t>.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806477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  <w:lang w:eastAsia="hr-HR"/>
              </w:rPr>
              <w:t>8.200,00</w:t>
            </w:r>
            <w:r w:rsidR="00177ABB">
              <w:rPr>
                <w:rFonts w:cs="Tahoma"/>
                <w:lang w:eastAsia="hr-HR"/>
              </w:rPr>
              <w:t xml:space="preserve"> 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7F052C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052C" w:rsidP="007A2D31" w:rsidR="007F052C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052C" w:rsidP="007A2D31" w:rsidR="007F052C" w:rsidRPr="002B7946">
            <w:pPr>
              <w:spacing w:after="0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F052C" w:rsidP="007A2D31" w:rsidR="007F052C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7F052C">
              <w:rPr>
                <w:rFonts w:cs="Tahoma"/>
                <w:lang w:eastAsia="hr-HR"/>
              </w:rPr>
              <w:t>180.257,85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F052C" w:rsidP="007A2D31" w:rsidR="007F052C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5E0059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2B7946">
            <w:pPr>
              <w:spacing w:after="0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II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BD57C2" w:rsidP="007A2D31" w:rsidR="005E0059" w:rsidRPr="00911AB8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44.360,42</w:t>
            </w:r>
            <w:r w:rsidR="00177ABB">
              <w:rPr>
                <w:rFonts w:cs="Arial" w:eastAsia="Times New Roman"/>
              </w:rPr>
              <w:t xml:space="preserve"> 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Ukupno: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BD57C2" w:rsidP="007A2D31" w:rsidR="007A2D31" w:rsidRPr="002B7946">
            <w:pPr>
              <w:spacing w:after="0"/>
              <w:jc w:val="right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fldChar w:fldCharType="begin"/>
            </w:r>
            <w:r>
              <w:rPr>
                <w:rFonts w:cs="Tahoma"/>
                <w:b/>
              </w:rPr>
              <w:instrText xml:space="preserve"> =SUM(ABOVE) </w:instrText>
            </w:r>
            <w:r>
              <w:rPr>
                <w:rFonts w:cs="Tahoma"/>
                <w:b/>
              </w:rPr>
              <w:fldChar w:fldCharType="separate"/>
            </w:r>
            <w:r>
              <w:rPr>
                <w:rFonts w:cs="Tahoma"/>
                <w:b/>
                <w:noProof/>
              </w:rPr>
              <w:t>238.576,9</w:t>
            </w:r>
            <w:r>
              <w:rPr>
                <w:rFonts w:cs="Tahoma"/>
                <w:b/>
              </w:rPr>
              <w:fldChar w:fldCharType="end"/>
            </w:r>
            <w:r>
              <w:rPr>
                <w:rFonts w:cs="Tahoma"/>
                <w:b/>
              </w:rPr>
              <w:t>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kn</w:t>
            </w:r>
          </w:p>
        </w:tc>
      </w:tr>
    </w:tbl>
    <w:p w:rsidRDefault="009E0A6D" w:rsidP="007A2D31" w:rsidR="009E0A6D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9362"/>
      </w:tblGrid>
      <w:tr w:rsidR="005E0059">
        <w:tc>
          <w:tcPr>
            <w:tcW w:type="dxa" w:w="9362"/>
          </w:tcPr>
          <w:p w:rsidRDefault="005E0059" w:rsidP="003B3D5F" w:rsidR="005E0059">
            <w:pPr>
              <w:spacing w:after="0"/>
              <w:jc w:val="right"/>
              <w:rPr>
                <w:rFonts w:cs="Arial" w:eastAsia="Times New Roman"/>
              </w:rPr>
            </w:pPr>
          </w:p>
        </w:tc>
      </w:tr>
    </w:tbl>
    <w:p w:rsidRDefault="009B7DB9" w:rsidP="007A2D31" w:rsidR="009B7DB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lastRenderedPageBreak/>
        <w:t>III.   RADNJE KOJE ĆE SE PODUZETI U NAREDNOM RAZDOBLJU</w:t>
      </w:r>
    </w:p>
    <w:p w:rsidRDefault="007A2D31" w:rsidP="007A2D31" w:rsidR="007A2D31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13776F" w:rsidP="007A2D31" w:rsidR="0013776F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931DD9" w:rsidP="007303F0" w:rsidR="007303F0">
      <w:pPr>
        <w:ind w:left="360"/>
        <w:jc w:val="both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>Iz analize imovine i obaveza gospodarski položaj ovog stečajnog dužnika je takav da nema nikakvih uvjeta za nastavak poslovanja, ni izradu stečajnog plana</w:t>
      </w:r>
      <w:r w:rsidR="00A32D6F">
        <w:rPr>
          <w:rFonts w:cs="Tahoma"/>
          <w:sz w:val="24"/>
          <w:szCs w:val="24"/>
          <w:lang w:val="pl-PL"/>
        </w:rPr>
        <w:t>, a iz razloga jer je brisan iz obrtnog registra</w:t>
      </w:r>
      <w:r>
        <w:rPr>
          <w:rFonts w:cs="Tahoma"/>
          <w:sz w:val="24"/>
          <w:szCs w:val="24"/>
          <w:lang w:val="pl-PL"/>
        </w:rPr>
        <w:t xml:space="preserve">. </w:t>
      </w:r>
    </w:p>
    <w:p w:rsidRDefault="007303F0" w:rsidP="00B70533" w:rsidR="00B70533" w:rsidRPr="008A04DC">
      <w:pPr>
        <w:ind w:left="360"/>
        <w:jc w:val="both"/>
        <w:rPr>
          <w:rFonts w:cs="Arial"/>
        </w:rPr>
      </w:pPr>
      <w:r w:rsidRPr="007303F0">
        <w:rPr>
          <w:rFonts w:cs="Arial"/>
        </w:rPr>
        <w:t xml:space="preserve">Isto tako, iz </w:t>
      </w:r>
      <w:r w:rsidR="008A04DC">
        <w:rPr>
          <w:rFonts w:cs="Arial"/>
        </w:rPr>
        <w:t>javne</w:t>
      </w:r>
      <w:r w:rsidRPr="007303F0">
        <w:rPr>
          <w:rFonts w:cs="Arial"/>
        </w:rPr>
        <w:t xml:space="preserve"> dokumentacije </w:t>
      </w:r>
      <w:r w:rsidR="008A04DC">
        <w:rPr>
          <w:rFonts w:cs="Arial"/>
        </w:rPr>
        <w:t xml:space="preserve">dostupne stečajnom upravitelju; </w:t>
      </w:r>
      <w:r w:rsidR="008A04DC" w:rsidRPr="008A04DC">
        <w:rPr>
          <w:rFonts w:cs="Arial"/>
        </w:rPr>
        <w:t xml:space="preserve">katastar, zemljišne knjige  Općinskog građanskog suda u Zagrebu, uvjerenje </w:t>
      </w:r>
      <w:r w:rsidR="008A04DC">
        <w:rPr>
          <w:rFonts w:cs="Arial"/>
        </w:rPr>
        <w:t>Automehanike,</w:t>
      </w:r>
      <w:r w:rsidR="008A04DC" w:rsidRPr="008A04DC">
        <w:rPr>
          <w:rFonts w:cs="Arial"/>
        </w:rPr>
        <w:t xml:space="preserve"> te podatke HZMO-a</w:t>
      </w:r>
      <w:r w:rsidR="008A04DC">
        <w:rPr>
          <w:rFonts w:cs="Arial"/>
        </w:rPr>
        <w:t xml:space="preserve">, </w:t>
      </w:r>
      <w:r w:rsidR="00B70533" w:rsidRPr="008A04DC">
        <w:rPr>
          <w:rFonts w:cs="Arial"/>
        </w:rPr>
        <w:t>može se zaključiti da stečajni dužnik</w:t>
      </w:r>
      <w:r w:rsidR="00A32D6F">
        <w:rPr>
          <w:rFonts w:cs="Arial"/>
        </w:rPr>
        <w:t xml:space="preserve"> koji je brisan iz obrtnog registra, kao ni dužnik pojedinac vlasnik obrta,</w:t>
      </w:r>
      <w:r w:rsidR="00B70533" w:rsidRPr="008A04DC">
        <w:rPr>
          <w:rFonts w:cs="Arial"/>
        </w:rPr>
        <w:t xml:space="preserve"> n</w:t>
      </w:r>
      <w:r w:rsidR="00B70533">
        <w:rPr>
          <w:rFonts w:cs="Arial"/>
        </w:rPr>
        <w:t xml:space="preserve">ema realnih izvora iz kojih bi </w:t>
      </w:r>
      <w:r w:rsidR="00B70533" w:rsidRPr="008A04DC">
        <w:rPr>
          <w:rFonts w:cs="Arial"/>
        </w:rPr>
        <w:t>prihodovao novčana sredstva neophodna za podmirenje kako dospjelih</w:t>
      </w:r>
      <w:r w:rsidR="00B70533">
        <w:rPr>
          <w:rFonts w:cs="Arial"/>
        </w:rPr>
        <w:t>,</w:t>
      </w:r>
      <w:r w:rsidR="00B70533" w:rsidRPr="008A04DC">
        <w:rPr>
          <w:rFonts w:cs="Arial"/>
        </w:rPr>
        <w:t xml:space="preserve"> tako i budućih troškova stečajnog postupka, pa su se već sada stekli uvjeti da se stečajni postupak obustavi i zaključi temeljem čl. 293. Stečajnog zakona zbog nedostatnosti stečajne mase.</w:t>
      </w:r>
    </w:p>
    <w:p w:rsidRDefault="00B70533" w:rsidP="00B70533" w:rsidR="008A04DC">
      <w:pPr>
        <w:ind w:left="360"/>
        <w:jc w:val="both"/>
        <w:rPr>
          <w:rFonts w:cs="Arial"/>
        </w:rPr>
      </w:pPr>
      <w:r>
        <w:rPr>
          <w:rFonts w:cs="Arial"/>
        </w:rPr>
        <w:t xml:space="preserve">Eventualni sudski postupci </w:t>
      </w:r>
      <w:r w:rsidRPr="008A04DC">
        <w:rPr>
          <w:rFonts w:cs="Arial"/>
        </w:rPr>
        <w:t xml:space="preserve">nakon obustave i zaključenja voditi će se u postupku nad </w:t>
      </w:r>
      <w:r w:rsidR="00B93B7A">
        <w:rPr>
          <w:rFonts w:cs="Arial"/>
        </w:rPr>
        <w:t>dužnikom pojedincem vlasnikom obrta</w:t>
      </w:r>
      <w:r w:rsidRPr="008A04DC">
        <w:rPr>
          <w:rFonts w:cs="Arial"/>
        </w:rPr>
        <w:t>.</w:t>
      </w:r>
    </w:p>
    <w:p w:rsidRDefault="004A0864" w:rsidP="00E6029C" w:rsidR="004A0864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B93B7A" w:rsidP="00E6029C" w:rsidR="00B93B7A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B93B7A" w:rsidP="00E6029C" w:rsidR="00B93B7A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B93B7A" w:rsidP="00E6029C" w:rsidR="00B93B7A">
      <w:pPr>
        <w:spacing w:after="0"/>
        <w:ind w:left="360"/>
        <w:jc w:val="both"/>
        <w:rPr>
          <w:rFonts w:cs="Tahoma"/>
          <w:b/>
          <w:lang w:val="pl-PL"/>
        </w:rPr>
      </w:pPr>
      <w:r w:rsidRPr="00B93B7A">
        <w:rPr>
          <w:rFonts w:cs="Tahoma"/>
          <w:b/>
          <w:lang w:val="pl-PL"/>
        </w:rPr>
        <w:t>Financijsko izvješće</w:t>
      </w:r>
    </w:p>
    <w:p w:rsidRDefault="00B93B7A" w:rsidP="00E6029C" w:rsidR="00B93B7A">
      <w:pPr>
        <w:spacing w:after="0"/>
        <w:ind w:left="360"/>
        <w:jc w:val="both"/>
        <w:rPr>
          <w:rFonts w:cs="Tahoma"/>
          <w:b/>
          <w:lang w:val="pl-PL"/>
        </w:rPr>
      </w:pPr>
    </w:p>
    <w:p w:rsidRDefault="00B93B7A" w:rsidP="00E6029C" w:rsidR="00B93B7A" w:rsidRPr="00B93B7A">
      <w:pPr>
        <w:spacing w:after="0"/>
        <w:ind w:left="360"/>
        <w:jc w:val="both"/>
        <w:rPr>
          <w:rFonts w:cs="Tahoma"/>
          <w:b/>
          <w:lang w:val="pl-PL"/>
        </w:rPr>
      </w:pPr>
    </w:p>
    <w:p w:rsidRDefault="00B93B7A" w:rsidP="00B93B7A" w:rsidR="00B93B7A">
      <w:pPr>
        <w:spacing w:after="0"/>
        <w:ind w:hanging="360" w:left="360"/>
        <w:jc w:val="both"/>
        <w:rPr>
          <w:rFonts w:cs="Tahoma"/>
          <w:lang w:eastAsia="hr-HR"/>
        </w:rPr>
      </w:pPr>
      <w:r w:rsidRPr="00E16FC9">
        <w:rPr>
          <w:rFonts w:cs="Tahoma"/>
          <w:lang w:eastAsia="hr-HR"/>
        </w:rPr>
        <w:t>a)   Ukupan pri</w:t>
      </w:r>
      <w:r>
        <w:rPr>
          <w:rFonts w:cs="Tahoma"/>
          <w:lang w:eastAsia="hr-HR"/>
        </w:rPr>
        <w:t xml:space="preserve">ljev </w:t>
      </w:r>
      <w:r w:rsidRPr="00E16FC9">
        <w:rPr>
          <w:rFonts w:cs="Tahoma"/>
          <w:lang w:eastAsia="hr-HR"/>
        </w:rPr>
        <w:t xml:space="preserve">od otvaranja stečaja </w:t>
      </w:r>
      <w:r>
        <w:rPr>
          <w:rFonts w:cs="Tahoma"/>
        </w:rPr>
        <w:t>26.04</w:t>
      </w:r>
      <w:r w:rsidRPr="0087222E">
        <w:rPr>
          <w:rFonts w:cs="Tahoma"/>
        </w:rPr>
        <w:t>.</w:t>
      </w:r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9" w:name="Month"/>
          <w:attr w:val="06" w:name="Day"/>
          <w:attr w:val="2018" w:name="Year"/>
        </w:smartTagPr>
        <w:r>
          <w:rPr>
            <w:rFonts w:cs="Tahoma"/>
            <w:lang w:eastAsia="hr-HR"/>
          </w:rPr>
          <w:t>06.09.2018</w:t>
        </w:r>
        <w:r w:rsidRPr="00E16FC9">
          <w:rPr>
            <w:rFonts w:cs="Tahoma"/>
            <w:lang w:eastAsia="hr-HR"/>
          </w:rPr>
          <w:t>.</w:t>
        </w:r>
      </w:smartTag>
      <w:r w:rsidRPr="00E16FC9">
        <w:rPr>
          <w:rFonts w:cs="Tahoma"/>
          <w:lang w:eastAsia="hr-HR"/>
        </w:rPr>
        <w:t xml:space="preserve"> godine</w:t>
      </w:r>
      <w:r>
        <w:rPr>
          <w:rFonts w:cs="Tahoma"/>
          <w:lang w:eastAsia="hr-HR"/>
        </w:rPr>
        <w:t xml:space="preserve">                                       </w:t>
      </w:r>
      <w:r>
        <w:rPr>
          <w:rFonts w:cs="Tahoma"/>
          <w:lang w:eastAsia="hr-HR"/>
        </w:rPr>
        <w:tab/>
        <w:t>0,00 kn</w:t>
      </w:r>
    </w:p>
    <w:p w:rsidRDefault="00B93B7A" w:rsidP="00B93B7A" w:rsidR="00B93B7A" w:rsidRPr="00B93B7A">
      <w:pPr>
        <w:spacing w:after="0"/>
        <w:jc w:val="both"/>
        <w:rPr>
          <w:rFonts w:cs="Tahoma"/>
          <w:lang w:eastAsia="hr-HR"/>
        </w:rPr>
      </w:pPr>
    </w:p>
    <w:p w:rsidRDefault="00B93B7A" w:rsidP="00B93B7A" w:rsidR="00B93B7A">
      <w:pPr>
        <w:spacing w:after="0"/>
        <w:ind w:hanging="360"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b</w:t>
      </w:r>
      <w:r w:rsidRPr="00E16FC9">
        <w:rPr>
          <w:rFonts w:cs="Tahoma"/>
          <w:lang w:eastAsia="hr-HR"/>
        </w:rPr>
        <w:t xml:space="preserve">)   Ukupan </w:t>
      </w:r>
      <w:r>
        <w:rPr>
          <w:rFonts w:cs="Tahoma"/>
          <w:lang w:eastAsia="hr-HR"/>
        </w:rPr>
        <w:t>odljev</w:t>
      </w:r>
      <w:r w:rsidRPr="00E16FC9">
        <w:rPr>
          <w:rFonts w:cs="Tahoma"/>
          <w:lang w:eastAsia="hr-HR"/>
        </w:rPr>
        <w:t xml:space="preserve"> od otvaranja stečaja </w:t>
      </w:r>
      <w:r>
        <w:rPr>
          <w:rFonts w:cs="Tahoma"/>
        </w:rPr>
        <w:t>26.04</w:t>
      </w:r>
      <w:r w:rsidRPr="0087222E">
        <w:rPr>
          <w:rFonts w:cs="Tahoma"/>
        </w:rPr>
        <w:t>.</w:t>
      </w:r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9" w:name="Month"/>
          <w:attr w:val="06" w:name="Day"/>
          <w:attr w:val="2018" w:name="Year"/>
        </w:smartTagPr>
        <w:r>
          <w:rPr>
            <w:rFonts w:cs="Tahoma"/>
            <w:lang w:eastAsia="hr-HR"/>
          </w:rPr>
          <w:t>06.09.2018</w:t>
        </w:r>
        <w:r w:rsidRPr="00E16FC9">
          <w:rPr>
            <w:rFonts w:cs="Tahoma"/>
            <w:lang w:eastAsia="hr-HR"/>
          </w:rPr>
          <w:t>.</w:t>
        </w:r>
      </w:smartTag>
      <w:r w:rsidRPr="00E16FC9">
        <w:rPr>
          <w:rFonts w:cs="Tahoma"/>
          <w:lang w:eastAsia="hr-HR"/>
        </w:rPr>
        <w:t xml:space="preserve"> godine</w:t>
      </w:r>
      <w:r>
        <w:rPr>
          <w:rFonts w:cs="Tahoma"/>
          <w:lang w:eastAsia="hr-HR"/>
        </w:rPr>
        <w:t xml:space="preserve">                                        </w:t>
      </w:r>
      <w:r>
        <w:rPr>
          <w:rFonts w:cs="Tahoma"/>
          <w:lang w:eastAsia="hr-HR"/>
        </w:rPr>
        <w:tab/>
        <w:t>0,00 kn</w:t>
      </w:r>
    </w:p>
    <w:p w:rsidRDefault="00B93B7A" w:rsidP="00B93B7A" w:rsidR="00B93B7A" w:rsidRPr="00B93B7A">
      <w:pPr>
        <w:spacing w:after="0"/>
        <w:jc w:val="both"/>
        <w:rPr>
          <w:rFonts w:cs="Tahoma"/>
          <w:lang w:eastAsia="hr-HR"/>
        </w:rPr>
      </w:pPr>
    </w:p>
    <w:p w:rsidRDefault="00B93B7A" w:rsidP="00B93B7A" w:rsidR="00B93B7A" w:rsidRPr="00E16FC9">
      <w:pPr>
        <w:tabs>
          <w:tab w:pos="360" w:val="left"/>
        </w:tabs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t>c</w:t>
      </w:r>
      <w:r w:rsidRPr="00E16FC9">
        <w:rPr>
          <w:rFonts w:cs="Tahoma"/>
          <w:lang w:eastAsia="hr-HR"/>
        </w:rPr>
        <w:t>)</w:t>
      </w:r>
      <w:r w:rsidRPr="00E16FC9">
        <w:rPr>
          <w:rFonts w:cs="Tahoma"/>
          <w:lang w:eastAsia="hr-HR"/>
        </w:rPr>
        <w:tab/>
        <w:t xml:space="preserve">Ukupno dospjeli nepodmireni troškovi za razdoblje od </w:t>
      </w:r>
      <w:r>
        <w:rPr>
          <w:rFonts w:cs="Tahoma"/>
        </w:rPr>
        <w:t>26.04</w:t>
      </w:r>
      <w:r w:rsidRPr="0087222E">
        <w:rPr>
          <w:rFonts w:cs="Tahoma"/>
        </w:rPr>
        <w:t>.</w:t>
      </w:r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9" w:name="Month"/>
          <w:attr w:val="06" w:name="Day"/>
          <w:attr w:val="2018" w:name="Year"/>
        </w:smartTagPr>
        <w:r>
          <w:rPr>
            <w:rFonts w:cs="Tahoma"/>
            <w:lang w:eastAsia="hr-HR"/>
          </w:rPr>
          <w:t>06.09.2018.</w:t>
        </w:r>
      </w:smartTag>
      <w:r w:rsidRPr="00E16FC9">
        <w:rPr>
          <w:rFonts w:cs="Tahoma"/>
          <w:lang w:eastAsia="hr-HR"/>
        </w:rPr>
        <w:t xml:space="preserve"> godine</w:t>
      </w:r>
    </w:p>
    <w:p w:rsidRDefault="00B93B7A" w:rsidP="00B93B7A" w:rsidR="00B93B7A" w:rsidRPr="00B93B7A">
      <w:pPr>
        <w:spacing w:after="0"/>
        <w:jc w:val="center"/>
        <w:rPr>
          <w:rFonts w:cs="Tahoma"/>
          <w:lang w:eastAsia="hr-HR"/>
        </w:rPr>
      </w:pPr>
    </w:p>
    <w:tbl>
      <w:tblPr>
        <w:tblStyle w:val="Reetkatablice"/>
        <w:tblW w:type="dxa" w:w="9486"/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B93B7A" w:rsidRPr="00E16FC9">
        <w:tc>
          <w:tcPr>
            <w:tcW w:type="dxa" w:w="467"/>
          </w:tcPr>
          <w:p w:rsidRDefault="00B93B7A" w:rsidP="0069732E" w:rsidR="00B93B7A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 xml:space="preserve">Trošak telefona </w:t>
            </w:r>
            <w:r>
              <w:rPr>
                <w:rFonts w:cs="Tahoma"/>
                <w:sz w:val="20"/>
                <w:szCs w:val="20"/>
              </w:rPr>
              <w:t>50</w:t>
            </w:r>
            <w:r w:rsidRPr="00E16FC9">
              <w:rPr>
                <w:rFonts w:cs="Tahoma"/>
                <w:sz w:val="20"/>
                <w:szCs w:val="20"/>
              </w:rPr>
              <w:t>,00 kn</w:t>
            </w:r>
            <w:r>
              <w:rPr>
                <w:rFonts w:cs="Tahoma"/>
                <w:sz w:val="20"/>
                <w:szCs w:val="20"/>
              </w:rPr>
              <w:t>/</w:t>
            </w:r>
            <w:r w:rsidRPr="00E16FC9">
              <w:rPr>
                <w:rFonts w:cs="Tahoma"/>
                <w:sz w:val="20"/>
                <w:szCs w:val="20"/>
              </w:rPr>
              <w:t>mj</w:t>
            </w:r>
            <w:r>
              <w:rPr>
                <w:rFonts w:cs="Tahoma"/>
                <w:sz w:val="20"/>
                <w:szCs w:val="20"/>
              </w:rPr>
              <w:t xml:space="preserve"> x 4 mj  mj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B93B7A" w:rsidP="0069732E" w:rsidR="00B93B7A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</w:tcPr>
          <w:p w:rsidRDefault="00B93B7A" w:rsidP="0069732E" w:rsidR="00B93B7A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Zakup ureda stečajnog upravitelja 750</w:t>
            </w:r>
            <w:r w:rsidRPr="00E2712D">
              <w:rPr>
                <w:rFonts w:cs="Tahoma"/>
                <w:sz w:val="20"/>
                <w:szCs w:val="20"/>
              </w:rPr>
              <w:t>,00 kn</w:t>
            </w:r>
            <w:r>
              <w:rPr>
                <w:rFonts w:cs="Tahoma"/>
                <w:sz w:val="20"/>
                <w:szCs w:val="20"/>
              </w:rPr>
              <w:t>/mj x 4 mj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B93B7A" w:rsidP="0069732E" w:rsidR="00B93B7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3.000,00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</w:tcPr>
          <w:p w:rsidRDefault="00B93B7A" w:rsidP="0069732E" w:rsidR="00B93B7A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Uredski materijal 5</w:t>
            </w:r>
            <w:r w:rsidRPr="00E16FC9">
              <w:rPr>
                <w:rFonts w:cs="Tahoma"/>
                <w:sz w:val="20"/>
                <w:szCs w:val="20"/>
              </w:rPr>
              <w:t>0,00 kn</w:t>
            </w:r>
            <w:r>
              <w:rPr>
                <w:rFonts w:cs="Tahoma"/>
                <w:sz w:val="20"/>
                <w:szCs w:val="20"/>
              </w:rPr>
              <w:t>/mj x 4mj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B93B7A" w:rsidP="0069732E" w:rsidR="00B93B7A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</w:tcPr>
          <w:p w:rsidRDefault="00B93B7A" w:rsidP="0069732E" w:rsidR="00B93B7A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 xml:space="preserve">Računovodstvene usluge </w:t>
            </w:r>
            <w:r>
              <w:rPr>
                <w:rFonts w:cs="Tahoma"/>
                <w:sz w:val="20"/>
                <w:szCs w:val="20"/>
              </w:rPr>
              <w:t xml:space="preserve">  bruto 500,00</w:t>
            </w:r>
            <w:r w:rsidRPr="00E16FC9">
              <w:rPr>
                <w:rFonts w:cs="Tahoma"/>
                <w:sz w:val="20"/>
                <w:szCs w:val="20"/>
              </w:rPr>
              <w:t xml:space="preserve"> kn</w:t>
            </w:r>
            <w:r>
              <w:rPr>
                <w:rFonts w:cs="Tahoma"/>
                <w:sz w:val="20"/>
                <w:szCs w:val="20"/>
              </w:rPr>
              <w:t>/</w:t>
            </w:r>
            <w:r w:rsidRPr="00E16FC9">
              <w:rPr>
                <w:rFonts w:cs="Tahoma"/>
                <w:sz w:val="20"/>
                <w:szCs w:val="20"/>
              </w:rPr>
              <w:t>mjesečno</w:t>
            </w:r>
            <w:r>
              <w:rPr>
                <w:rFonts w:cs="Tahoma"/>
                <w:sz w:val="20"/>
                <w:szCs w:val="20"/>
              </w:rPr>
              <w:t xml:space="preserve"> x 4 mj 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B93B7A" w:rsidP="0069732E" w:rsidR="00B93B7A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2.000,00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</w:tcPr>
          <w:p w:rsidRDefault="00B93B7A" w:rsidP="0069732E" w:rsidR="00B93B7A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B93B7A" w:rsidP="0069732E" w:rsidR="00B93B7A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Biljezi, </w:t>
            </w:r>
            <w:r w:rsidRPr="00230555">
              <w:rPr>
                <w:rFonts w:cs="Tahoma"/>
                <w:sz w:val="20"/>
                <w:szCs w:val="20"/>
              </w:rPr>
              <w:t>osobna posudba stečajnog upravitelja</w:t>
            </w:r>
            <w:r>
              <w:rPr>
                <w:rFonts w:cs="Tahoma"/>
                <w:sz w:val="20"/>
                <w:szCs w:val="20"/>
              </w:rPr>
              <w:t xml:space="preserve"> 60,00 x 2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B93B7A" w:rsidP="0069732E" w:rsidR="00B93B7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120,00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B93B7A" w:rsidP="0069732E" w:rsidR="00B93B7A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</w:tcPr>
          <w:p w:rsidRDefault="00B93B7A" w:rsidP="0069732E" w:rsidR="00B93B7A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B93B7A" w:rsidP="0069732E" w:rsidR="00B93B7A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Trošak izrade štambilja, </w:t>
            </w:r>
            <w:r w:rsidRPr="00230555">
              <w:rPr>
                <w:rFonts w:cs="Tahoma"/>
                <w:sz w:val="20"/>
                <w:szCs w:val="20"/>
              </w:rPr>
              <w:t>osobna posudba stečajnog upravitelja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B93B7A" w:rsidP="0069732E" w:rsidR="00B93B7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149,00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B93B7A" w:rsidP="0069732E" w:rsidR="00B93B7A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</w:tcPr>
          <w:p w:rsidRDefault="00B93B7A" w:rsidP="0069732E" w:rsidR="00B93B7A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B93B7A" w:rsidP="0069732E" w:rsidR="00B93B7A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Fina – potvrda o blokadi, </w:t>
            </w:r>
            <w:r w:rsidRPr="00230555">
              <w:rPr>
                <w:rFonts w:cs="Tahoma"/>
                <w:sz w:val="20"/>
                <w:szCs w:val="20"/>
              </w:rPr>
              <w:t>osobna posudba stečajnog upravitelja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B93B7A" w:rsidP="0069732E" w:rsidR="00B93B7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53,75</w:t>
            </w:r>
          </w:p>
        </w:tc>
        <w:tc>
          <w:tcPr>
            <w:tcW w:type="dxa" w:w="432"/>
            <w:tcBorders>
              <w:left w:val="nil"/>
            </w:tcBorders>
          </w:tcPr>
          <w:p w:rsidRDefault="00B93B7A" w:rsidP="0069732E" w:rsidR="00B93B7A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</w:tcPr>
          <w:p w:rsidRDefault="00B93B7A" w:rsidP="0069732E" w:rsidR="00B93B7A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B93B7A" w:rsidP="0069732E" w:rsidR="00B93B7A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Automehanika servisi– uvjerenje o vozilima, </w:t>
            </w:r>
            <w:r w:rsidRPr="00230555">
              <w:rPr>
                <w:rFonts w:cs="Tahoma"/>
                <w:sz w:val="20"/>
                <w:szCs w:val="20"/>
              </w:rPr>
              <w:t>osobna posudba stečajnog upravitelja</w:t>
            </w:r>
            <w:r>
              <w:rPr>
                <w:rFonts w:cs="Tahoma"/>
                <w:sz w:val="20"/>
                <w:szCs w:val="20"/>
              </w:rPr>
              <w:t xml:space="preserve"> 17,94 x 2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B93B7A" w:rsidP="0069732E" w:rsidR="00B93B7A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35,88</w:t>
            </w:r>
          </w:p>
        </w:tc>
        <w:tc>
          <w:tcPr>
            <w:tcW w:type="dxa" w:w="432"/>
            <w:tcBorders>
              <w:left w:val="nil"/>
            </w:tcBorders>
          </w:tcPr>
          <w:p w:rsidRDefault="00B93B7A" w:rsidP="0069732E" w:rsidR="00B93B7A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</w:tcPr>
          <w:p w:rsidRDefault="00B93B7A" w:rsidP="0069732E" w:rsidR="00B93B7A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B93B7A" w:rsidP="0069732E" w:rsidR="00B93B7A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5.758,63</w:t>
            </w:r>
            <w:r>
              <w:rPr>
                <w:rFonts w:cs="Tahoma"/>
                <w:sz w:val="20"/>
                <w:szCs w:val="20"/>
              </w:rPr>
              <w:fldChar w:fldCharType="end"/>
            </w:r>
          </w:p>
        </w:tc>
        <w:tc>
          <w:tcPr>
            <w:tcW w:type="dxa" w:w="432"/>
            <w:tcBorders>
              <w:left w:val="nil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B93B7A" w:rsidP="00B93B7A" w:rsidR="00B93B7A">
      <w:pPr>
        <w:rPr>
          <w:rFonts w:cs="Tahoma"/>
        </w:rPr>
      </w:pPr>
    </w:p>
    <w:p w:rsidRDefault="00B93B7A" w:rsidP="00B93B7A" w:rsidR="00B93B7A" w:rsidRPr="00B93B7A">
      <w:pPr>
        <w:rPr>
          <w:rFonts w:cs="Tahoma"/>
        </w:rPr>
      </w:pPr>
    </w:p>
    <w:p w:rsidRDefault="00B93B7A" w:rsidP="00B93B7A" w:rsidR="00B93B7A" w:rsidRPr="00E53836">
      <w:pPr>
        <w:spacing w:after="0"/>
        <w:rPr>
          <w:rFonts w:cs="Tahoma"/>
        </w:rPr>
      </w:pPr>
      <w:r>
        <w:rPr>
          <w:rFonts w:cs="Tahoma"/>
        </w:rPr>
        <w:t>d</w:t>
      </w:r>
      <w:r w:rsidRPr="00E53836">
        <w:rPr>
          <w:rFonts w:cs="Tahoma"/>
        </w:rPr>
        <w:t xml:space="preserve">) Plan troškova za naredno šest mjesečno razdoblje od </w:t>
      </w:r>
      <w:smartTag w:element="date" w:uri="urn:schemas-microsoft-com:office:smarttags">
        <w:smartTagPr>
          <w:attr w:val="trans" w:name="ls"/>
          <w:attr w:val="09" w:name="Month"/>
          <w:attr w:val="07" w:name="Day"/>
          <w:attr w:val="2018" w:name="Year"/>
        </w:smartTagPr>
        <w:r>
          <w:rPr>
            <w:rFonts w:cs="Tahoma"/>
            <w:lang w:eastAsia="hr-HR"/>
          </w:rPr>
          <w:t>07.09.2018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3" w:name="Month"/>
          <w:attr w:val="08" w:name="Day"/>
          <w:attr w:val="2019" w:name="Year"/>
        </w:smartTagPr>
        <w:r>
          <w:rPr>
            <w:rFonts w:cs="Tahoma"/>
            <w:lang w:eastAsia="hr-HR"/>
          </w:rPr>
          <w:t>08.03.2019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</w:rPr>
        <w:t xml:space="preserve"> godine</w:t>
      </w:r>
    </w:p>
    <w:p w:rsidRDefault="00B93B7A" w:rsidP="00B93B7A" w:rsidR="00B93B7A" w:rsidRPr="00B93B7A">
      <w:pPr>
        <w:spacing w:after="0"/>
        <w:rPr>
          <w:rFonts w:cs="Tahoma"/>
        </w:rPr>
      </w:pPr>
    </w:p>
    <w:tbl>
      <w:tblPr>
        <w:tblStyle w:val="Reetkatablice"/>
        <w:tblW w:type="dxa" w:w="9486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B93B7A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2712D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2712D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 xml:space="preserve">Zakup ureda stečajnog upravitelja </w:t>
            </w:r>
            <w:r>
              <w:rPr>
                <w:rFonts w:cs="Tahoma"/>
                <w:sz w:val="20"/>
                <w:szCs w:val="20"/>
              </w:rPr>
              <w:t>750,00</w:t>
            </w:r>
            <w:r w:rsidRPr="00E2712D">
              <w:rPr>
                <w:rFonts w:cs="Tahoma"/>
                <w:sz w:val="20"/>
                <w:szCs w:val="20"/>
              </w:rPr>
              <w:t xml:space="preserve"> kn</w:t>
            </w:r>
            <w:r>
              <w:rPr>
                <w:rFonts w:cs="Tahoma"/>
                <w:sz w:val="20"/>
                <w:szCs w:val="20"/>
              </w:rPr>
              <w:t>/mj x 6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B93B7A" w:rsidP="0069732E" w:rsidR="00B93B7A" w:rsidRPr="00E2712D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4.500</w:t>
            </w:r>
            <w:r w:rsidRPr="00E2712D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 xml:space="preserve">Trošak telefona </w:t>
            </w:r>
            <w:r>
              <w:rPr>
                <w:rFonts w:cs="Tahoma"/>
                <w:sz w:val="20"/>
                <w:szCs w:val="20"/>
              </w:rPr>
              <w:t>5</w:t>
            </w:r>
            <w:r w:rsidRPr="00E16FC9">
              <w:rPr>
                <w:rFonts w:cs="Tahoma"/>
                <w:sz w:val="20"/>
                <w:szCs w:val="20"/>
              </w:rPr>
              <w:t>0,00 kn mjesečno</w:t>
            </w:r>
            <w:r>
              <w:rPr>
                <w:rFonts w:cs="Tahoma"/>
                <w:sz w:val="20"/>
                <w:szCs w:val="20"/>
              </w:rPr>
              <w:t xml:space="preserve">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B93B7A" w:rsidP="0069732E" w:rsidR="00B93B7A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</w:t>
            </w:r>
            <w:r w:rsidRPr="00E16FC9">
              <w:rPr>
                <w:rFonts w:cs="Tahoma"/>
                <w:sz w:val="20"/>
                <w:szCs w:val="20"/>
              </w:rPr>
              <w:t>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 xml:space="preserve">Uredski materijal </w:t>
            </w:r>
            <w:r>
              <w:rPr>
                <w:rFonts w:cs="Tahoma"/>
                <w:sz w:val="20"/>
                <w:szCs w:val="20"/>
              </w:rPr>
              <w:t>5</w:t>
            </w:r>
            <w:r w:rsidRPr="00E16FC9">
              <w:rPr>
                <w:rFonts w:cs="Tahoma"/>
                <w:sz w:val="20"/>
                <w:szCs w:val="20"/>
              </w:rPr>
              <w:t>0,00</w:t>
            </w:r>
            <w:r>
              <w:rPr>
                <w:rFonts w:cs="Tahoma"/>
                <w:sz w:val="20"/>
                <w:szCs w:val="20"/>
              </w:rPr>
              <w:t xml:space="preserve"> kn</w:t>
            </w:r>
            <w:r w:rsidRPr="00E16FC9">
              <w:rPr>
                <w:rFonts w:cs="Tahoma"/>
                <w:sz w:val="20"/>
                <w:szCs w:val="20"/>
              </w:rPr>
              <w:t xml:space="preserve"> mjesečno</w:t>
            </w:r>
            <w:r>
              <w:rPr>
                <w:rFonts w:cs="Tahoma"/>
                <w:sz w:val="20"/>
                <w:szCs w:val="20"/>
              </w:rPr>
              <w:t xml:space="preserve">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B93B7A" w:rsidP="0069732E" w:rsidR="00B93B7A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</w:t>
            </w:r>
            <w:r w:rsidRPr="00E16FC9">
              <w:rPr>
                <w:rFonts w:cs="Tahoma"/>
                <w:sz w:val="20"/>
                <w:szCs w:val="20"/>
              </w:rPr>
              <w:t>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7D5DF0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7D5DF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7D5DF0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 xml:space="preserve">Računovodstvene usluge bruto </w:t>
            </w:r>
            <w:r>
              <w:rPr>
                <w:rFonts w:cs="Tahoma"/>
                <w:sz w:val="20"/>
                <w:szCs w:val="20"/>
              </w:rPr>
              <w:t>500</w:t>
            </w:r>
            <w:r w:rsidRPr="007D5DF0">
              <w:rPr>
                <w:rFonts w:cs="Tahoma"/>
                <w:sz w:val="20"/>
                <w:szCs w:val="20"/>
              </w:rPr>
              <w:t>,00 kn mjesečno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B93B7A" w:rsidP="0069732E" w:rsidR="00B93B7A" w:rsidRPr="007D5DF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  <w:r w:rsidRPr="007D5DF0">
              <w:rPr>
                <w:rFonts w:cs="Tahoma"/>
                <w:sz w:val="20"/>
                <w:szCs w:val="20"/>
              </w:rPr>
              <w:t>.000,00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7D5DF0">
            <w:pPr>
              <w:spacing w:after="0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Bankarska naknada</w:t>
            </w:r>
            <w:r>
              <w:rPr>
                <w:rFonts w:cs="Tahoma"/>
                <w:sz w:val="20"/>
                <w:szCs w:val="20"/>
              </w:rPr>
              <w:t xml:space="preserve"> 50,00 kn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B93B7A" w:rsidP="0069732E" w:rsidR="00B93B7A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  <w:r w:rsidRPr="00E16FC9">
              <w:rPr>
                <w:rFonts w:cs="Tahoma"/>
                <w:sz w:val="20"/>
                <w:szCs w:val="20"/>
              </w:rPr>
              <w:t>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B93B7A" w:rsidRPr="00E16FC9">
        <w:tc>
          <w:tcPr>
            <w:tcW w:type="dxa" w:w="4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B93B7A" w:rsidP="0069732E" w:rsidR="00B93B7A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8.200</w:t>
            </w:r>
            <w:r>
              <w:rPr>
                <w:rFonts w:cs="Tahoma"/>
                <w:sz w:val="20"/>
                <w:szCs w:val="20"/>
              </w:rPr>
              <w:fldChar w:fldCharType="end"/>
            </w:r>
            <w:r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3B7A" w:rsidP="0069732E" w:rsidR="00B93B7A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B93B7A" w:rsidP="00B93B7A" w:rsidR="00B93B7A">
      <w:pPr>
        <w:spacing w:after="0"/>
        <w:rPr>
          <w:rFonts w:cs="Tahoma"/>
          <w:sz w:val="16"/>
          <w:szCs w:val="16"/>
        </w:rPr>
      </w:pPr>
    </w:p>
    <w:p w:rsidRDefault="00B93B7A" w:rsidP="00B93B7A" w:rsidR="00B93B7A" w:rsidRPr="00E16FC9">
      <w:pPr>
        <w:spacing w:after="0"/>
        <w:rPr>
          <w:rFonts w:cs="Tahoma"/>
          <w:sz w:val="16"/>
          <w:szCs w:val="16"/>
        </w:rPr>
      </w:pPr>
    </w:p>
    <w:p w:rsidRDefault="00B93B7A" w:rsidP="00B93B7A" w:rsidR="00B93B7A" w:rsidRPr="00E16FC9">
      <w:pPr>
        <w:spacing w:after="0"/>
        <w:jc w:val="both"/>
        <w:rPr>
          <w:rFonts w:cs="Tahoma"/>
        </w:rPr>
      </w:pPr>
      <w:r w:rsidRPr="00E16FC9">
        <w:rPr>
          <w:rFonts w:cs="Tahoma"/>
        </w:rPr>
        <w:t>Dospjeli, a nepodmireni  troškovi  stečajnog postupka su nužni troškovi koji se javljaju kod otvaranja stečajnog postupka.</w:t>
      </w:r>
      <w:r>
        <w:rPr>
          <w:rFonts w:cs="Tahoma"/>
        </w:rPr>
        <w:t xml:space="preserve"> </w:t>
      </w:r>
    </w:p>
    <w:p w:rsidRDefault="00B93B7A" w:rsidP="00E6029C" w:rsidR="00B93B7A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13776F" w:rsidP="00E6029C" w:rsidR="0013776F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B93B7A" w:rsidP="00E6029C" w:rsidR="00B93B7A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B93B7A" w:rsidP="00E6029C" w:rsidR="00B93B7A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B93B7A" w:rsidP="00E6029C" w:rsidR="00B93B7A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B93B7A" w:rsidP="00E6029C" w:rsidR="00B93B7A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B93B7A" w:rsidP="00E6029C" w:rsidR="00B93B7A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B93B7A" w:rsidP="00E6029C" w:rsidR="00B93B7A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7A2D31" w:rsidP="00663EF8" w:rsidR="007A2D31" w:rsidRPr="00F27FBC">
      <w:pPr>
        <w:spacing w:after="0"/>
        <w:ind w:left="36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lastRenderedPageBreak/>
        <w:t>Shodno iznesenome stečajni upravitelj predlaže da skupština vjerovnika donese slijedeće: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sz w:val="16"/>
          <w:szCs w:val="16"/>
          <w:lang w:val="pl-PL"/>
        </w:rPr>
      </w:pPr>
    </w:p>
    <w:p w:rsidRDefault="007A2D31" w:rsidP="00663EF8" w:rsidR="007A2D31" w:rsidRPr="00F27FBC">
      <w:pPr>
        <w:spacing w:after="0"/>
        <w:ind w:left="360"/>
        <w:jc w:val="center"/>
        <w:rPr>
          <w:rFonts w:cs="Tahoma"/>
          <w:i/>
          <w:iCs/>
          <w:sz w:val="24"/>
          <w:szCs w:val="24"/>
          <w:lang w:val="pl-PL"/>
        </w:rPr>
      </w:pPr>
      <w:r w:rsidRPr="00F27FBC">
        <w:rPr>
          <w:rFonts w:cs="Tahoma"/>
          <w:i/>
          <w:iCs/>
          <w:sz w:val="24"/>
          <w:szCs w:val="24"/>
          <w:lang w:val="pl-PL"/>
        </w:rPr>
        <w:t>ODLUKE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7A2D31" w:rsidP="007A2D31" w:rsidR="007A2D31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Prihvaća se izvješće stečajnog upravitelja u odnosu na radnje koje je učinio u dosadašnjem tijeku postupka, </w:t>
      </w:r>
      <w:r w:rsidR="002F49A3">
        <w:rPr>
          <w:rFonts w:cs="Tahoma"/>
          <w:lang w:val="pl-PL"/>
        </w:rPr>
        <w:t>a vezano uz utvrđivanje stečajne mase, te financijsko izvješće,</w:t>
      </w:r>
    </w:p>
    <w:p w:rsidRDefault="00E51E15" w:rsidP="00E51E15" w:rsidR="00E51E15" w:rsidRPr="00E51E15">
      <w:pPr>
        <w:numPr>
          <w:ilvl w:val="0"/>
          <w:numId w:val="4"/>
        </w:numPr>
        <w:spacing w:after="0"/>
        <w:jc w:val="both"/>
        <w:rPr>
          <w:rFonts w:cs="Arial"/>
        </w:rPr>
      </w:pPr>
      <w:r>
        <w:rPr>
          <w:rFonts w:cs="Tahoma"/>
          <w:lang w:val="pl-PL"/>
        </w:rPr>
        <w:t xml:space="preserve">Da se </w:t>
      </w:r>
      <w:r w:rsidRPr="00E51E15">
        <w:rPr>
          <w:rFonts w:cs="Arial"/>
        </w:rPr>
        <w:t>da suglasnost stečajnom upravitelju da predloži stečajnom sudu zakazivanje ročišta za obustavu i zaključenje stečajnog postupka temeljem čl. 293. Stečajnog zakona, na kojem će se stečajni vjerovnici, vjerovnici stečajne mase  i sam stečajni upravitelj izjasniti o njegovom prijedlogu.</w:t>
      </w:r>
    </w:p>
    <w:p w:rsidRDefault="00E51E15" w:rsidP="00E51E15" w:rsidR="00E51E15" w:rsidRPr="00E51E15">
      <w:pPr>
        <w:spacing w:after="0"/>
        <w:ind w:left="720"/>
        <w:jc w:val="both"/>
        <w:rPr>
          <w:rFonts w:cs="Arial"/>
          <w:b/>
        </w:rPr>
      </w:pPr>
    </w:p>
    <w:p w:rsidRDefault="007303F0" w:rsidP="00570660" w:rsidR="007303F0">
      <w:pPr>
        <w:spacing w:after="0"/>
        <w:ind w:left="720"/>
        <w:jc w:val="both"/>
        <w:rPr>
          <w:rFonts w:cs="Tahoma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18" w:name="Year"/>
        </w:smartTagPr>
        <w:r w:rsidR="00221509">
          <w:rPr>
            <w:rFonts w:cs="Tahoma"/>
            <w:lang w:val="pl-PL"/>
          </w:rPr>
          <w:t>1</w:t>
        </w:r>
        <w:r w:rsidR="00806477">
          <w:rPr>
            <w:rFonts w:cs="Tahoma"/>
            <w:lang w:val="pl-PL"/>
          </w:rPr>
          <w:t>8</w:t>
        </w:r>
        <w:r w:rsidR="00221509">
          <w:rPr>
            <w:rFonts w:cs="Tahoma"/>
            <w:lang w:val="pl-PL"/>
          </w:rPr>
          <w:t>.07</w:t>
        </w:r>
        <w:r w:rsidR="00657182">
          <w:rPr>
            <w:rFonts w:cs="Tahoma"/>
            <w:lang w:val="pl-PL"/>
          </w:rPr>
          <w:t>.2018</w:t>
        </w:r>
        <w:r w:rsidR="007A2D31" w:rsidRPr="00F27FBC">
          <w:rPr>
            <w:rFonts w:cs="Tahoma"/>
            <w:lang w:val="pl-PL"/>
          </w:rPr>
          <w:t>.</w:t>
        </w:r>
      </w:smartTag>
      <w:r w:rsidR="007A2D31" w:rsidRPr="00F27FBC">
        <w:rPr>
          <w:rFonts w:cs="Tahoma"/>
          <w:lang w:val="pl-PL"/>
        </w:rPr>
        <w:t xml:space="preserve">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</w:t>
      </w:r>
      <w:r w:rsidR="0013776F">
        <w:rPr>
          <w:rFonts w:cs="Tahoma"/>
          <w:lang w:val="pl-PL"/>
        </w:rPr>
        <w:t xml:space="preserve"> </w:t>
      </w:r>
      <w:r w:rsidR="00657182">
        <w:rPr>
          <w:rFonts w:cs="Tahoma"/>
          <w:lang w:val="pl-PL"/>
        </w:rPr>
        <w:t xml:space="preserve">               </w:t>
      </w:r>
      <w:r w:rsidR="00806477">
        <w:rPr>
          <w:rFonts w:cs="Tahoma"/>
          <w:lang w:val="pl-PL"/>
        </w:rPr>
        <w:t xml:space="preserve"> </w:t>
      </w:r>
      <w:r w:rsidR="00657182">
        <w:rPr>
          <w:rFonts w:cs="Tahoma"/>
          <w:lang w:val="pl-PL"/>
        </w:rPr>
        <w:t xml:space="preserve"> </w:t>
      </w:r>
      <w:r w:rsidR="00177ABB">
        <w:rPr>
          <w:rFonts w:cs="Tahoma"/>
          <w:lang w:val="pl-PL"/>
        </w:rPr>
        <w:t>Božidar Brkljač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B93B7A" w:rsidP="00340E18" w:rsidR="00B93B7A">
      <w:pPr>
        <w:spacing w:after="0"/>
        <w:rPr>
          <w:rFonts w:cs="Tahoma"/>
          <w:lang w:val="pl-PL"/>
        </w:rPr>
      </w:pPr>
    </w:p>
    <w:p w:rsidRDefault="00E6029C" w:rsidP="00340E18" w:rsidR="00E6029C">
      <w:pPr>
        <w:spacing w:after="0"/>
        <w:rPr>
          <w:rFonts w:cs="Tahoma"/>
          <w:lang w:val="pl-PL"/>
        </w:rPr>
      </w:pPr>
      <w:r w:rsidRPr="00E6029C">
        <w:rPr>
          <w:rFonts w:cs="Tahoma"/>
          <w:lang w:val="pl-PL"/>
        </w:rPr>
        <w:t>U privitku:</w:t>
      </w:r>
    </w:p>
    <w:p w:rsidRDefault="0013776F" w:rsidP="00340E18" w:rsidR="0013776F" w:rsidRPr="0013776F">
      <w:pPr>
        <w:spacing w:after="0"/>
        <w:rPr>
          <w:rFonts w:cs="Tahoma"/>
          <w:sz w:val="16"/>
          <w:szCs w:val="16"/>
          <w:lang w:val="pl-PL"/>
        </w:rPr>
      </w:pPr>
    </w:p>
    <w:p w:rsidRDefault="003909DC" w:rsidP="0013776F" w:rsidR="003909DC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1800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Kopija dopisa </w:t>
      </w:r>
      <w:r w:rsidR="00806477">
        <w:rPr>
          <w:rFonts w:cs="Tahoma"/>
          <w:lang w:eastAsia="hr-HR"/>
        </w:rPr>
        <w:t>upućenog vlasniku ob</w:t>
      </w:r>
      <w:r w:rsidR="008908EC">
        <w:rPr>
          <w:rFonts w:cs="Tahoma"/>
          <w:lang w:eastAsia="hr-HR"/>
        </w:rPr>
        <w:t xml:space="preserve">rta Tomislavu Čičku </w:t>
      </w:r>
      <w:r>
        <w:rPr>
          <w:rFonts w:cs="Tahoma"/>
          <w:lang w:eastAsia="hr-HR"/>
        </w:rPr>
        <w:t xml:space="preserve">od </w:t>
      </w:r>
      <w:r w:rsidR="008908EC"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trans" w:name="ls"/>
          <w:attr w:val="05" w:name="Month"/>
          <w:attr w:val="18" w:name="Day"/>
          <w:attr w:val="2018" w:name="Year"/>
        </w:smartTagPr>
        <w:r w:rsidR="008908EC">
          <w:rPr>
            <w:rFonts w:cs="Tahoma"/>
            <w:lang w:eastAsia="hr-HR"/>
          </w:rPr>
          <w:t>18.05.2018.</w:t>
        </w:r>
      </w:smartTag>
      <w:r w:rsidR="008908EC">
        <w:rPr>
          <w:rFonts w:cs="Tahoma"/>
          <w:lang w:eastAsia="hr-HR"/>
        </w:rPr>
        <w:t xml:space="preserve"> godine </w:t>
      </w:r>
    </w:p>
    <w:p w:rsidRDefault="0013776F" w:rsidP="0013776F" w:rsidR="00E6029C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1800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Potvrda Fine o blokadi računa i novčanih sredstava ovršenika </w:t>
      </w:r>
      <w:r w:rsidR="003909DC">
        <w:rPr>
          <w:rFonts w:cs="Tahoma"/>
          <w:lang w:eastAsia="hr-HR"/>
        </w:rPr>
        <w:t xml:space="preserve">KLASA 120-11/18-01/1 od </w:t>
      </w:r>
      <w:smartTag w:element="date" w:uri="urn:schemas-microsoft-com:office:smarttags">
        <w:smartTagPr>
          <w:attr w:val="trans" w:name="ls"/>
          <w:attr w:val="06" w:name="Month"/>
          <w:attr w:val="29" w:name="Day"/>
          <w:attr w:val="2018" w:name="Year"/>
        </w:smartTagPr>
        <w:r w:rsidR="003909DC">
          <w:rPr>
            <w:rFonts w:cs="Tahoma"/>
            <w:lang w:eastAsia="hr-HR"/>
          </w:rPr>
          <w:t>29.06.2018.</w:t>
        </w:r>
      </w:smartTag>
      <w:r w:rsidR="003909DC">
        <w:rPr>
          <w:rFonts w:cs="Tahoma"/>
          <w:lang w:eastAsia="hr-HR"/>
        </w:rPr>
        <w:t xml:space="preserve"> g.</w:t>
      </w:r>
    </w:p>
    <w:p w:rsidRDefault="0013776F" w:rsidP="00DD2F87" w:rsidR="0013776F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 xml:space="preserve">Uvjerenje </w:t>
      </w:r>
      <w:r w:rsidR="00DD2F87">
        <w:rPr>
          <w:rFonts w:cs="Tahoma"/>
          <w:lang w:eastAsia="hr-HR"/>
        </w:rPr>
        <w:t>Državne geodetske uprave</w:t>
      </w:r>
      <w:r>
        <w:rPr>
          <w:rFonts w:cs="Tahoma"/>
          <w:lang w:eastAsia="hr-HR"/>
        </w:rPr>
        <w:t xml:space="preserve">  KLASA: 932-01/18-02/</w:t>
      </w:r>
      <w:r w:rsidR="00177ABB">
        <w:rPr>
          <w:rFonts w:cs="Tahoma"/>
          <w:lang w:eastAsia="hr-HR"/>
        </w:rPr>
        <w:t>7254</w:t>
      </w:r>
      <w:r>
        <w:rPr>
          <w:rFonts w:cs="Tahoma"/>
          <w:lang w:eastAsia="hr-HR"/>
        </w:rPr>
        <w:t xml:space="preserve"> URBROJ: 541-05-02-01/3-1</w:t>
      </w:r>
      <w:r w:rsidR="00177ABB">
        <w:rPr>
          <w:rFonts w:cs="Tahoma"/>
          <w:lang w:eastAsia="hr-HR"/>
        </w:rPr>
        <w:t>8</w:t>
      </w:r>
      <w:r>
        <w:rPr>
          <w:rFonts w:cs="Tahoma"/>
          <w:lang w:eastAsia="hr-HR"/>
        </w:rPr>
        <w:t>-2</w:t>
      </w:r>
      <w:r w:rsidR="00DD2F87">
        <w:rPr>
          <w:rFonts w:cs="Tahoma"/>
          <w:lang w:eastAsia="hr-HR"/>
        </w:rPr>
        <w:t xml:space="preserve"> od </w:t>
      </w:r>
      <w:smartTag w:element="date" w:uri="urn:schemas-microsoft-com:office:smarttags">
        <w:smartTagPr>
          <w:attr w:val="trans" w:name="ls"/>
          <w:attr w:val="05" w:name="Month"/>
          <w:attr w:val="29" w:name="Day"/>
          <w:attr w:val="2018" w:name="Year"/>
        </w:smartTagPr>
        <w:r w:rsidR="00177ABB">
          <w:rPr>
            <w:rFonts w:cs="Tahoma"/>
            <w:lang w:eastAsia="hr-HR"/>
          </w:rPr>
          <w:t>29.05</w:t>
        </w:r>
        <w:r w:rsidR="00DD2F87">
          <w:rPr>
            <w:rFonts w:cs="Tahoma"/>
            <w:lang w:eastAsia="hr-HR"/>
          </w:rPr>
          <w:t>.2018.</w:t>
        </w:r>
      </w:smartTag>
      <w:r w:rsidR="00DD2F87">
        <w:rPr>
          <w:rFonts w:cs="Tahoma"/>
          <w:lang w:eastAsia="hr-HR"/>
        </w:rPr>
        <w:t xml:space="preserve"> godine</w:t>
      </w:r>
      <w:r w:rsidR="00177ABB">
        <w:rPr>
          <w:rFonts w:cs="Tahoma"/>
          <w:lang w:eastAsia="hr-HR"/>
        </w:rPr>
        <w:t xml:space="preserve"> </w:t>
      </w:r>
      <w:r w:rsidR="00177ABB" w:rsidRPr="00806477">
        <w:rPr>
          <w:rFonts w:cs="Tahoma"/>
          <w:lang w:eastAsia="hr-HR"/>
        </w:rPr>
        <w:t>i KLASA: 932-01/18-02/</w:t>
      </w:r>
      <w:r w:rsidR="00806477">
        <w:rPr>
          <w:rFonts w:cs="Tahoma"/>
          <w:lang w:eastAsia="hr-HR"/>
        </w:rPr>
        <w:t>9054</w:t>
      </w:r>
      <w:r w:rsidR="00177ABB" w:rsidRPr="00806477">
        <w:rPr>
          <w:rFonts w:cs="Tahoma"/>
          <w:lang w:eastAsia="hr-HR"/>
        </w:rPr>
        <w:t xml:space="preserve"> URBROJ: 541-05-02-01/3-17-2 od </w:t>
      </w:r>
      <w:smartTag w:element="date" w:uri="urn:schemas-microsoft-com:office:smarttags">
        <w:smartTagPr>
          <w:attr w:val="trans" w:name="ls"/>
          <w:attr w:val="01" w:name="Month"/>
          <w:attr w:val="17" w:name="Day"/>
          <w:attr w:val="2018" w:name="Year"/>
        </w:smartTagPr>
        <w:r w:rsidR="00177ABB" w:rsidRPr="00806477">
          <w:rPr>
            <w:rFonts w:cs="Tahoma"/>
            <w:lang w:eastAsia="hr-HR"/>
          </w:rPr>
          <w:t>17.01.2018.</w:t>
        </w:r>
      </w:smartTag>
      <w:r w:rsidR="00177ABB" w:rsidRPr="00806477">
        <w:rPr>
          <w:rFonts w:cs="Tahoma"/>
          <w:lang w:eastAsia="hr-HR"/>
        </w:rPr>
        <w:t xml:space="preserve"> godine</w:t>
      </w:r>
      <w:r w:rsidR="00DD2F87" w:rsidRPr="00806477">
        <w:rPr>
          <w:rFonts w:cs="Tahoma"/>
          <w:lang w:eastAsia="hr-HR"/>
        </w:rPr>
        <w:t>,</w:t>
      </w:r>
    </w:p>
    <w:p w:rsidRDefault="00DD2F87" w:rsidP="00DD2F87" w:rsidR="00DD2F87" w:rsidRPr="003909DC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>Uvjerenje Gradskog ureda za katastar i geodetske poslove</w:t>
      </w:r>
      <w:r w:rsidR="00177ABB">
        <w:rPr>
          <w:rFonts w:cs="Tahoma"/>
          <w:lang w:eastAsia="hr-HR"/>
        </w:rPr>
        <w:t xml:space="preserve"> </w:t>
      </w:r>
      <w:r>
        <w:rPr>
          <w:rFonts w:cs="Tahoma"/>
          <w:lang w:eastAsia="hr-HR"/>
        </w:rPr>
        <w:t xml:space="preserve"> KLASA: 935-08/18-01/6</w:t>
      </w:r>
      <w:r w:rsidR="00177ABB">
        <w:rPr>
          <w:rFonts w:cs="Tahoma"/>
          <w:lang w:eastAsia="hr-HR"/>
        </w:rPr>
        <w:t>10506</w:t>
      </w:r>
      <w:r>
        <w:rPr>
          <w:rFonts w:cs="Tahoma"/>
          <w:lang w:eastAsia="hr-HR"/>
        </w:rPr>
        <w:t xml:space="preserve"> URBROJ: 251-15-02-1-18-</w:t>
      </w:r>
      <w:r w:rsidR="00177ABB">
        <w:rPr>
          <w:rFonts w:cs="Tahoma"/>
          <w:lang w:eastAsia="hr-HR"/>
        </w:rPr>
        <w:t>3</w:t>
      </w:r>
      <w:r>
        <w:rPr>
          <w:rFonts w:cs="Tahoma"/>
          <w:lang w:eastAsia="hr-HR"/>
        </w:rPr>
        <w:t xml:space="preserve"> od dana </w:t>
      </w:r>
      <w:smartTag w:element="date" w:uri="urn:schemas-microsoft-com:office:smarttags">
        <w:smartTagPr>
          <w:attr w:val="trans" w:name="ls"/>
          <w:attr w:val="05" w:name="Month"/>
          <w:attr w:val="22" w:name="Day"/>
          <w:attr w:val="2018" w:name="Year"/>
        </w:smartTagPr>
        <w:r w:rsidR="00177ABB">
          <w:rPr>
            <w:rFonts w:cs="Tahoma"/>
            <w:lang w:eastAsia="hr-HR"/>
          </w:rPr>
          <w:t>22.05</w:t>
        </w:r>
        <w:r>
          <w:rPr>
            <w:rFonts w:cs="Tahoma"/>
            <w:lang w:eastAsia="hr-HR"/>
          </w:rPr>
          <w:t>.2018.</w:t>
        </w:r>
      </w:smartTag>
      <w:r>
        <w:rPr>
          <w:rFonts w:cs="Tahoma"/>
          <w:lang w:eastAsia="hr-HR"/>
        </w:rPr>
        <w:t xml:space="preserve"> godine</w:t>
      </w:r>
      <w:r w:rsidR="00177ABB">
        <w:rPr>
          <w:rFonts w:cs="Tahoma"/>
          <w:lang w:eastAsia="hr-HR"/>
        </w:rPr>
        <w:t xml:space="preserve"> i </w:t>
      </w:r>
      <w:r w:rsidR="00177ABB" w:rsidRPr="003909DC">
        <w:rPr>
          <w:rFonts w:cs="Tahoma"/>
          <w:lang w:eastAsia="hr-HR"/>
        </w:rPr>
        <w:t>KLASA: 935-08/18-01/</w:t>
      </w:r>
      <w:r w:rsidR="003909DC" w:rsidRPr="003909DC">
        <w:rPr>
          <w:rFonts w:cs="Tahoma"/>
          <w:lang w:eastAsia="hr-HR"/>
        </w:rPr>
        <w:t>13627</w:t>
      </w:r>
      <w:r w:rsidR="00177ABB" w:rsidRPr="003909DC">
        <w:rPr>
          <w:rFonts w:cs="Tahoma"/>
          <w:lang w:eastAsia="hr-HR"/>
        </w:rPr>
        <w:t xml:space="preserve"> URBROJ: 251-15-02-1-18-</w:t>
      </w:r>
      <w:r w:rsidR="003909DC" w:rsidRPr="003909DC">
        <w:rPr>
          <w:rFonts w:cs="Tahoma"/>
          <w:lang w:eastAsia="hr-HR"/>
        </w:rPr>
        <w:t>2</w:t>
      </w:r>
      <w:r w:rsidR="00177ABB" w:rsidRPr="003909DC">
        <w:rPr>
          <w:rFonts w:cs="Tahoma"/>
          <w:lang w:eastAsia="hr-HR"/>
        </w:rPr>
        <w:t xml:space="preserve"> od dana </w:t>
      </w:r>
      <w:smartTag w:element="date" w:uri="urn:schemas-microsoft-com:office:smarttags">
        <w:smartTagPr>
          <w:attr w:val="trans" w:name="ls"/>
          <w:attr w:val="07" w:name="Month"/>
          <w:attr w:val="02" w:name="Day"/>
          <w:attr w:val="2018" w:name="Year"/>
        </w:smartTagPr>
        <w:r w:rsidR="003909DC" w:rsidRPr="003909DC">
          <w:rPr>
            <w:rFonts w:cs="Tahoma"/>
            <w:lang w:eastAsia="hr-HR"/>
          </w:rPr>
          <w:t>02.07</w:t>
        </w:r>
        <w:r w:rsidR="00177ABB" w:rsidRPr="003909DC">
          <w:rPr>
            <w:rFonts w:cs="Tahoma"/>
            <w:lang w:eastAsia="hr-HR"/>
          </w:rPr>
          <w:t>.2018.</w:t>
        </w:r>
      </w:smartTag>
      <w:r w:rsidR="00177ABB" w:rsidRPr="003909DC">
        <w:rPr>
          <w:rFonts w:cs="Tahoma"/>
          <w:lang w:eastAsia="hr-HR"/>
        </w:rPr>
        <w:t xml:space="preserve"> godine</w:t>
      </w:r>
      <w:r w:rsidRPr="003909DC">
        <w:rPr>
          <w:rFonts w:cs="Tahoma"/>
          <w:lang w:eastAsia="hr-HR"/>
        </w:rPr>
        <w:t xml:space="preserve">, </w:t>
      </w:r>
    </w:p>
    <w:p w:rsidRDefault="00DD2F87" w:rsidP="00DD2F87" w:rsidR="00DD2F87" w:rsidRPr="003909DC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 xml:space="preserve">Potvrda Općinskog građanskog suda u Zagrebu, Zemljišnoknjižnog odjela </w:t>
      </w:r>
      <w:r w:rsidR="00177ABB">
        <w:rPr>
          <w:rFonts w:cs="Tahoma"/>
          <w:lang w:eastAsia="hr-HR"/>
        </w:rPr>
        <w:t xml:space="preserve">broj 55067/2018 </w:t>
      </w:r>
      <w:r>
        <w:rPr>
          <w:rFonts w:cs="Tahoma"/>
          <w:lang w:eastAsia="hr-HR"/>
        </w:rPr>
        <w:t xml:space="preserve">od dana </w:t>
      </w:r>
      <w:smartTag w:element="date" w:uri="urn:schemas-microsoft-com:office:smarttags">
        <w:smartTagPr>
          <w:attr w:val="2018" w:name="Year"/>
          <w:attr w:val="24" w:name="Day"/>
          <w:attr w:val="05" w:name="Month"/>
          <w:attr w:val="trans" w:name="ls"/>
        </w:smartTagPr>
        <w:r w:rsidR="00177ABB" w:rsidRPr="003909DC">
          <w:rPr>
            <w:rFonts w:cs="Tahoma"/>
            <w:lang w:eastAsia="hr-HR"/>
          </w:rPr>
          <w:t>24.05.</w:t>
        </w:r>
        <w:r w:rsidRPr="003909DC">
          <w:rPr>
            <w:rFonts w:cs="Tahoma"/>
            <w:lang w:eastAsia="hr-HR"/>
          </w:rPr>
          <w:t>2018.</w:t>
        </w:r>
      </w:smartTag>
      <w:r w:rsidRPr="003909DC">
        <w:rPr>
          <w:rFonts w:cs="Tahoma"/>
          <w:lang w:eastAsia="hr-HR"/>
        </w:rPr>
        <w:t xml:space="preserve"> godine</w:t>
      </w:r>
      <w:r w:rsidR="00177ABB" w:rsidRPr="003909DC">
        <w:rPr>
          <w:rFonts w:cs="Tahoma"/>
          <w:lang w:eastAsia="hr-HR"/>
        </w:rPr>
        <w:t xml:space="preserve"> i </w:t>
      </w:r>
      <w:r w:rsidR="008908EC">
        <w:rPr>
          <w:rFonts w:cs="Tahoma"/>
          <w:lang w:eastAsia="hr-HR"/>
        </w:rPr>
        <w:t xml:space="preserve">Službena potvrda </w:t>
      </w:r>
      <w:r w:rsidR="00177ABB" w:rsidRPr="003909DC">
        <w:rPr>
          <w:rFonts w:cs="Tahoma"/>
          <w:lang w:eastAsia="hr-HR"/>
        </w:rPr>
        <w:t xml:space="preserve">broj </w:t>
      </w:r>
      <w:r w:rsidR="003909DC" w:rsidRPr="003909DC">
        <w:rPr>
          <w:rFonts w:cs="Tahoma"/>
          <w:lang w:eastAsia="hr-HR"/>
        </w:rPr>
        <w:t>67737</w:t>
      </w:r>
      <w:r w:rsidR="00177ABB" w:rsidRPr="003909DC">
        <w:rPr>
          <w:rFonts w:cs="Tahoma"/>
          <w:lang w:eastAsia="hr-HR"/>
        </w:rPr>
        <w:t xml:space="preserve">/2018 od dana </w:t>
      </w:r>
      <w:smartTag w:element="date" w:uri="urn:schemas-microsoft-com:office:smarttags">
        <w:smartTagPr>
          <w:attr w:val="2018" w:name="Year"/>
          <w:attr w:val="05" w:name="Day"/>
          <w:attr w:val="07" w:name="Month"/>
          <w:attr w:val="trans" w:name="ls"/>
        </w:smartTagPr>
        <w:r w:rsidR="003909DC" w:rsidRPr="003909DC">
          <w:rPr>
            <w:rFonts w:cs="Tahoma"/>
            <w:lang w:eastAsia="hr-HR"/>
          </w:rPr>
          <w:t>05.07</w:t>
        </w:r>
        <w:r w:rsidR="00177ABB" w:rsidRPr="003909DC">
          <w:rPr>
            <w:rFonts w:cs="Tahoma"/>
            <w:lang w:eastAsia="hr-HR"/>
          </w:rPr>
          <w:t>.2018.</w:t>
        </w:r>
      </w:smartTag>
      <w:r w:rsidR="00177ABB" w:rsidRPr="003909DC">
        <w:rPr>
          <w:rFonts w:cs="Tahoma"/>
          <w:lang w:eastAsia="hr-HR"/>
        </w:rPr>
        <w:t xml:space="preserve"> godine</w:t>
      </w:r>
      <w:r w:rsidRPr="003909DC">
        <w:rPr>
          <w:rFonts w:cs="Tahoma"/>
          <w:lang w:eastAsia="hr-HR"/>
        </w:rPr>
        <w:t>,</w:t>
      </w:r>
    </w:p>
    <w:p w:rsidRDefault="00DD2F87" w:rsidP="00DD2F87" w:rsidR="00DD2F87" w:rsidRPr="003909DC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</w:pPr>
      <w:r>
        <w:rPr>
          <w:rFonts w:cs="Tahoma"/>
          <w:lang w:eastAsia="hr-HR"/>
        </w:rPr>
        <w:t>Uvjerenje b</w:t>
      </w:r>
      <w:r w:rsidR="00E332CA">
        <w:rPr>
          <w:rFonts w:cs="Tahoma"/>
          <w:lang w:eastAsia="hr-HR"/>
        </w:rPr>
        <w:t>roj H022-U-00118</w:t>
      </w:r>
      <w:r>
        <w:rPr>
          <w:rFonts w:cs="Tahoma"/>
          <w:lang w:eastAsia="hr-HR"/>
        </w:rPr>
        <w:t>-18  izdano od stanice za tehnički pregled vozila Automehanika servisi STIP „A</w:t>
      </w:r>
      <w:r w:rsidR="00E332CA">
        <w:rPr>
          <w:rFonts w:cs="Tahoma"/>
          <w:lang w:eastAsia="hr-HR"/>
        </w:rPr>
        <w:t xml:space="preserve">UTOMEHANIKA SERVISI“ iz Zagreba  od </w:t>
      </w:r>
      <w:r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trans" w:name="ls"/>
          <w:attr w:val="05" w:name="Month"/>
          <w:attr w:val="24" w:name="Day"/>
          <w:attr w:val="2018" w:name="Year"/>
        </w:smartTagPr>
        <w:r w:rsidR="00E332CA">
          <w:rPr>
            <w:rFonts w:cs="Tahoma"/>
            <w:lang w:eastAsia="hr-HR"/>
          </w:rPr>
          <w:t>24.05.</w:t>
        </w:r>
        <w:r>
          <w:rPr>
            <w:rFonts w:cs="Tahoma"/>
            <w:lang w:eastAsia="hr-HR"/>
          </w:rPr>
          <w:t>2018.</w:t>
        </w:r>
      </w:smartTag>
      <w:r>
        <w:rPr>
          <w:rFonts w:cs="Tahoma"/>
          <w:lang w:eastAsia="hr-HR"/>
        </w:rPr>
        <w:t xml:space="preserve"> godine</w:t>
      </w:r>
      <w:r w:rsidR="00E332CA">
        <w:rPr>
          <w:rFonts w:cs="Tahoma"/>
          <w:lang w:eastAsia="hr-HR"/>
        </w:rPr>
        <w:t xml:space="preserve"> i </w:t>
      </w:r>
      <w:r w:rsidR="00E332CA" w:rsidRPr="003909DC">
        <w:rPr>
          <w:rFonts w:cs="Tahoma"/>
          <w:lang w:eastAsia="hr-HR"/>
        </w:rPr>
        <w:t>broj H022-U-001</w:t>
      </w:r>
      <w:r w:rsidR="003909DC" w:rsidRPr="003909DC">
        <w:rPr>
          <w:rFonts w:cs="Tahoma"/>
          <w:lang w:eastAsia="hr-HR"/>
        </w:rPr>
        <w:t>37</w:t>
      </w:r>
      <w:r w:rsidR="00E332CA" w:rsidRPr="003909DC">
        <w:rPr>
          <w:rFonts w:cs="Tahoma"/>
          <w:lang w:eastAsia="hr-HR"/>
        </w:rPr>
        <w:t>-18  od</w:t>
      </w:r>
      <w:r w:rsidR="003909DC" w:rsidRPr="003909DC">
        <w:rPr>
          <w:rFonts w:cs="Tahoma"/>
          <w:lang w:eastAsia="hr-HR"/>
        </w:rPr>
        <w:t xml:space="preserve"> </w:t>
      </w:r>
      <w:smartTag w:element="date" w:uri="urn:schemas-microsoft-com:office:smarttags">
        <w:smartTagPr>
          <w:attr w:val="trans" w:name="ls"/>
          <w:attr w:val="06" w:name="Month"/>
          <w:attr w:val="27" w:name="Day"/>
          <w:attr w:val="2018" w:name="Year"/>
        </w:smartTagPr>
        <w:r w:rsidR="003909DC" w:rsidRPr="003909DC">
          <w:rPr>
            <w:rFonts w:cs="Tahoma"/>
            <w:lang w:eastAsia="hr-HR"/>
          </w:rPr>
          <w:t>27.06.2018.</w:t>
        </w:r>
      </w:smartTag>
      <w:r w:rsidR="00E332CA" w:rsidRPr="003909DC">
        <w:rPr>
          <w:rFonts w:cs="Tahoma"/>
          <w:lang w:eastAsia="hr-HR"/>
        </w:rPr>
        <w:t xml:space="preserve"> dana</w:t>
      </w:r>
      <w:r w:rsidRPr="003909DC">
        <w:rPr>
          <w:rFonts w:cs="Tahoma"/>
          <w:lang w:eastAsia="hr-HR"/>
        </w:rPr>
        <w:t>,</w:t>
      </w:r>
    </w:p>
    <w:p w:rsidRDefault="00DD2F87" w:rsidP="00E332CA" w:rsidR="00C100FF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Ispis 117. KLASA: 035-06/18-03/1 URBROJ: 341-25-11/6-18-</w:t>
      </w:r>
      <w:r w:rsidR="00E332CA">
        <w:rPr>
          <w:rFonts w:cs="Tahoma"/>
          <w:lang w:eastAsia="hr-HR"/>
        </w:rPr>
        <w:t>697</w:t>
      </w:r>
      <w:r>
        <w:rPr>
          <w:rFonts w:cs="Tahoma"/>
          <w:lang w:eastAsia="hr-HR"/>
        </w:rPr>
        <w:t xml:space="preserve">,  izdan od HZMO-a </w:t>
      </w:r>
      <w:r w:rsidR="00E332CA">
        <w:rPr>
          <w:rFonts w:cs="Tahoma"/>
          <w:lang w:eastAsia="hr-HR"/>
        </w:rPr>
        <w:t xml:space="preserve">od </w:t>
      </w:r>
      <w:r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trans" w:name="ls"/>
          <w:attr w:val="05" w:name="Month"/>
          <w:attr w:val="21" w:name="Day"/>
          <w:attr w:val="2018" w:name="Year"/>
        </w:smartTagPr>
        <w:r w:rsidR="00E332CA">
          <w:rPr>
            <w:rFonts w:cs="Tahoma"/>
            <w:lang w:eastAsia="hr-HR"/>
          </w:rPr>
          <w:t>21.05</w:t>
        </w:r>
        <w:r>
          <w:rPr>
            <w:rFonts w:cs="Tahoma"/>
            <w:lang w:eastAsia="hr-HR"/>
          </w:rPr>
          <w:t>.2018.</w:t>
        </w:r>
      </w:smartTag>
      <w:r w:rsidR="003909DC">
        <w:rPr>
          <w:rFonts w:cs="Tahoma"/>
          <w:lang w:eastAsia="hr-HR"/>
        </w:rPr>
        <w:t xml:space="preserve"> godine.</w:t>
      </w:r>
    </w:p>
    <w:p w:rsidRDefault="00C100FF" w:rsidP="00C100FF" w:rsidR="00C100FF">
      <w:pPr>
        <w:jc w:val="center"/>
        <w:rPr>
          <w:rFonts w:cs="Tahoma"/>
          <w:lang w:eastAsia="hr-HR"/>
        </w:rPr>
        <w:sectPr w:rsidSect="00072C24" w:rsidR="00C100FF">
          <w:footerReference w:type="even" r:id="rId9"/>
          <w:footerReference w:type="default" r:id="rId10"/>
          <w:pgSz w:h="16838" w:w="11906"/>
          <w:pgMar w:gutter="0" w:footer="708" w:header="708" w:left="1309" w:bottom="720" w:right="1060" w:top="900"/>
          <w:cols w:space="708"/>
          <w:docGrid w:linePitch="360"/>
        </w:sectPr>
      </w:pPr>
      <w:r>
        <w:rPr>
          <w:rFonts w:cs="Tahoma"/>
          <w:lang w:eastAsia="hr-HR"/>
        </w:rPr>
        <w:br w:type="page"/>
      </w:r>
    </w:p>
    <w:p w:rsidRDefault="00C100FF" w:rsidP="00C100FF" w:rsidR="00C100FF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lastRenderedPageBreak/>
        <w:t>Obrazac 19.</w:t>
      </w:r>
    </w:p>
    <w:p w:rsidRDefault="00C100FF" w:rsidP="00C100FF" w:rsidR="00C100FF">
      <w:pPr>
        <w:jc w:val="center"/>
        <w:rPr>
          <w:rFonts w:hAnsi="Times New Roman" w:ascii="Times New Roman"/>
          <w:b/>
          <w:sz w:val="28"/>
        </w:rPr>
      </w:pPr>
    </w:p>
    <w:p w:rsidRDefault="00C100FF" w:rsidP="00C100FF" w:rsidR="00C100F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Nadle</w:t>
      </w:r>
      <w:r w:rsidRPr="00AE6E13">
        <w:rPr>
          <w:rFonts w:cs="Arial" w:hAnsi="Arial" w:ascii="Arial"/>
        </w:rPr>
        <w:t>ž</w:t>
      </w:r>
      <w:r w:rsidRPr="00AE6E13">
        <w:rPr>
          <w:rFonts w:cs="Arial" w:hAnsi="Arial" w:ascii="Arial"/>
          <w:lang w:val="pl-PL"/>
        </w:rPr>
        <w:t>ni trgova</w:t>
      </w:r>
      <w:r w:rsidRPr="00AE6E13">
        <w:rPr>
          <w:rFonts w:cs="Arial" w:hAnsi="Arial" w:ascii="Arial"/>
        </w:rPr>
        <w:t>č</w:t>
      </w:r>
      <w:r w:rsidRPr="00AE6E13">
        <w:rPr>
          <w:rFonts w:cs="Arial" w:hAnsi="Arial" w:ascii="Arial"/>
          <w:lang w:val="pl-PL"/>
        </w:rPr>
        <w:t>ki sud</w:t>
      </w:r>
      <w:r w:rsidRPr="00AE6E13">
        <w:rPr>
          <w:rFonts w:cs="Arial" w:hAnsi="Arial" w:ascii="Arial"/>
        </w:rPr>
        <w:t xml:space="preserve">  :</w:t>
      </w:r>
      <w:r w:rsidRPr="00AE6E13">
        <w:rPr>
          <w:rFonts w:cs="Arial" w:hAnsi="Arial" w:ascii="Arial"/>
          <w:b/>
        </w:rPr>
        <w:t>Trgovački sud u Zagrebu</w:t>
      </w:r>
    </w:p>
    <w:p w:rsidRDefault="00C100FF" w:rsidP="00C100FF" w:rsidR="00C100F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Poslovni broj spisa</w:t>
      </w:r>
      <w:r w:rsidRPr="00AE6E13">
        <w:rPr>
          <w:rFonts w:cs="Arial" w:hAnsi="Arial" w:ascii="Arial"/>
          <w:b/>
          <w:lang w:val="pl-PL"/>
        </w:rPr>
        <w:t>:</w:t>
      </w:r>
      <w:r>
        <w:rPr>
          <w:rFonts w:cs="Arial" w:hAnsi="Arial" w:ascii="Arial"/>
          <w:b/>
        </w:rPr>
        <w:t>48.St-6897/16</w:t>
      </w:r>
    </w:p>
    <w:p w:rsidRDefault="00C100FF" w:rsidP="00C100FF" w:rsidR="00C100FF" w:rsidRPr="00AE6E13">
      <w:pPr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Dužnik (ime i prezime / tvrtka ili naziv, OIB, adresa / sjedište):</w:t>
      </w:r>
      <w:r w:rsidRPr="00AE6E13">
        <w:rPr>
          <w:rFonts w:cs="Arial" w:hAnsi="Arial" w:ascii="Arial"/>
        </w:rPr>
        <w:t xml:space="preserve"> </w:t>
      </w:r>
    </w:p>
    <w:p w:rsidRDefault="00C100FF" w:rsidP="00C100FF" w:rsidR="00C100FF">
      <w:pPr>
        <w:spacing w:after="0"/>
        <w:rPr>
          <w:rFonts w:cs="Arial" w:eastAsia="Times New Roman" w:hAnsi="Arial" w:ascii="Arial"/>
          <w:b/>
        </w:rPr>
      </w:pPr>
      <w:r>
        <w:rPr>
          <w:rFonts w:cs="Arial" w:eastAsia="Times New Roman" w:hAnsi="Arial" w:ascii="Arial"/>
          <w:b/>
        </w:rPr>
        <w:t>TOMISLAV ČIČKO vlasnik obrta TONI obrt za centralno grijanje i klimatizaciju u stečaju, Zagreb, Melinišće 9, OIB:24480616980</w:t>
      </w:r>
      <w:r w:rsidRPr="001A5364">
        <w:rPr>
          <w:rFonts w:cs="Arial" w:eastAsia="Times New Roman" w:hAnsi="Arial" w:ascii="Arial"/>
          <w:b/>
        </w:rPr>
        <w:t xml:space="preserve">          </w:t>
      </w:r>
    </w:p>
    <w:p w:rsidRDefault="00C100FF" w:rsidP="00C100FF" w:rsidR="00C100FF">
      <w:pPr>
        <w:spacing w:after="0"/>
        <w:rPr>
          <w:rFonts w:cs="Arial" w:eastAsia="Times New Roman" w:hAnsi="Arial" w:ascii="Arial"/>
          <w:b/>
        </w:rPr>
      </w:pPr>
    </w:p>
    <w:p w:rsidRDefault="00C100FF" w:rsidP="00C100FF" w:rsidR="00C100FF">
      <w:pPr>
        <w:spacing w:after="0"/>
        <w:rPr>
          <w:rFonts w:cs="Arial" w:hAnsi="Arial" w:ascii="Arial"/>
          <w:sz w:val="20"/>
          <w:szCs w:val="20"/>
        </w:rPr>
      </w:pP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C100FF" w:rsidP="00C100FF" w:rsidR="00C100FF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C100FF" w:rsidP="00C100FF" w:rsidR="00C100FF">
      <w:pPr>
        <w:pStyle w:val="Bezproreda"/>
        <w:numPr>
          <w:ilvl w:val="0"/>
          <w:numId w:val="12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C100FF" w:rsidP="00C100FF" w:rsidR="00C100FF">
      <w:pPr>
        <w:spacing w:after="0"/>
        <w:rPr>
          <w:rFonts w:cs="Arial" w:hAnsi="Arial" w:ascii="Arial"/>
          <w:sz w:val="18"/>
          <w:szCs w:val="18"/>
        </w:rPr>
      </w:pPr>
    </w:p>
    <w:p w:rsidRDefault="00C100FF" w:rsidP="00C100FF" w:rsidR="00C100FF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sz w:val="20"/>
          <w:szCs w:val="20"/>
        </w:rPr>
        <w:tab/>
        <w:t xml:space="preserve">  </w:t>
      </w:r>
      <w:r w:rsidRPr="006B7798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C100FF" w:rsidP="00C100FF" w:rsidR="00C100FF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dxa" w:w="15081"/>
        <w:tblInd w:type="dxa" w:w="-230"/>
        <w:tblLayout w:type="fixed"/>
        <w:tblLook w:val="04A0" w:noVBand="1" w:noHBand="0" w:lastColumn="0" w:firstColumn="1" w:lastRow="0" w:firstRow="1"/>
      </w:tblPr>
      <w:tblGrid>
        <w:gridCol w:w="622"/>
        <w:gridCol w:w="850"/>
        <w:gridCol w:w="2552"/>
        <w:gridCol w:w="1559"/>
        <w:gridCol w:w="2269"/>
        <w:gridCol w:w="1700"/>
        <w:gridCol w:w="1702"/>
        <w:gridCol w:w="1842"/>
        <w:gridCol w:w="1985"/>
      </w:tblGrid>
      <w:tr w:rsidTr="00AA126D" w:rsidR="00C100FF">
        <w:trPr>
          <w:trHeight w:val="610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C100FF" w:rsidP="00AA126D" w:rsidR="00C100FF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C100FF" w:rsidP="00AA126D" w:rsidR="00C100FF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>
            <w:pPr>
              <w:pStyle w:val="Bezproreda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  <w:r w:rsidRPr="00AC6176">
              <w:rPr>
                <w:rFonts w:cs="Arial" w:hAnsi="Arial" w:ascii="Arial"/>
                <w:b/>
                <w:sz w:val="20"/>
                <w:szCs w:val="20"/>
              </w:rPr>
              <w:t xml:space="preserve"> neto</w:t>
            </w:r>
            <w:r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>priznate tražbine bruto</w:t>
            </w:r>
            <w:r w:rsidRPr="00167A4F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AA126D" w:rsidR="00C100FF">
        <w:trPr>
          <w:trHeight w:val="144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0685A">
              <w:rPr>
                <w:rFonts w:cs="Arial" w:hAnsi="Arial" w:ascii="Arial"/>
                <w:sz w:val="20"/>
                <w:szCs w:val="20"/>
              </w:rPr>
              <w:t>1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 Ministarstvo financija, Porezna uprava, Područni ured Zagreb</w:t>
            </w:r>
          </w:p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Županijsko državno odvjetništvo iz Zagreba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 i doprinosi iz radnog odnosa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180.257,85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180.257,85</w:t>
            </w:r>
          </w:p>
        </w:tc>
      </w:tr>
      <w:tr w:rsidTr="00AA126D" w:rsidR="00C100FF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BA0577"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AF09CD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9F2436">
              <w:rPr>
                <w:rFonts w:cs="Arial" w:hAnsi="Arial" w:ascii="Arial"/>
                <w:b/>
                <w:sz w:val="20"/>
                <w:szCs w:val="20"/>
              </w:rPr>
              <w:t>180.257,85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100FF" w:rsidP="00AA126D" w:rsidR="00C100FF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9F2436">
              <w:rPr>
                <w:rFonts w:cs="Arial" w:hAnsi="Arial" w:ascii="Arial"/>
                <w:b/>
                <w:sz w:val="20"/>
                <w:szCs w:val="20"/>
              </w:rPr>
              <w:t>180.257,85</w:t>
            </w:r>
          </w:p>
        </w:tc>
      </w:tr>
    </w:tbl>
    <w:p w:rsidRDefault="00C100FF" w:rsidP="00C100FF" w:rsidR="00C100FF">
      <w:pPr>
        <w:pStyle w:val="Bezproreda"/>
        <w:jc w:val="both"/>
        <w:rPr>
          <w:rFonts w:cs="Arial" w:hAnsi="Arial" w:ascii="Arial"/>
          <w:b/>
          <w:sz w:val="20"/>
          <w:szCs w:val="20"/>
        </w:rPr>
      </w:pPr>
    </w:p>
    <w:p w:rsidRDefault="00C100FF" w:rsidP="00C100FF" w:rsidR="00C100FF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 xml:space="preserve">Napomena: Prijava tražbine Republika Hrvatska, Ministarstvo financija, Porezna uprava, Područni ured Zagreb, zastupana po Županijskom državnom odvjetništvu  u Zagrebu od ukupno prijavljenog iznosa tražbine =221.981,16 kn u I.viši isplatni red svrstan je dio u iznos od =180.257,85 kn s osnova poreza i doprinosa iz radnog odnosa. </w:t>
      </w:r>
    </w:p>
    <w:p w:rsidRDefault="00C100FF" w:rsidP="00C100FF" w:rsidR="00C100FF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C100FF" w:rsidP="00C100FF" w:rsidR="00C100FF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C100FF" w:rsidP="00C100FF" w:rsidR="00C100FF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C100FF" w:rsidP="00C100FF" w:rsidR="00C100FF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C100FF" w:rsidP="00C100FF" w:rsidR="00C100FF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C100FF" w:rsidP="00C100FF" w:rsidR="00C100FF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C100FF" w:rsidP="00C100FF" w:rsidR="00C100FF">
      <w:pPr>
        <w:spacing w:after="0"/>
        <w:rPr>
          <w:rFonts w:cs="Arial" w:eastAsia="Times New Roman" w:hAnsi="Arial" w:ascii="Arial"/>
          <w:sz w:val="18"/>
          <w:szCs w:val="18"/>
        </w:rPr>
      </w:pPr>
      <w:r w:rsidRPr="00D5021F">
        <w:rPr>
          <w:rFonts w:cs="Arial" w:eastAsia="Times New Roman" w:hAnsi="Arial" w:ascii="Arial"/>
          <w:sz w:val="18"/>
          <w:szCs w:val="18"/>
        </w:rPr>
        <w:t>TOMISLAV ČIČKO vlasnik obrta TONI</w:t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ab/>
        <w:t>Na broj:48.St-6897/16</w:t>
      </w:r>
    </w:p>
    <w:p w:rsidRDefault="00C100FF" w:rsidP="00C100FF" w:rsidR="00C100FF">
      <w:pPr>
        <w:spacing w:after="0"/>
        <w:rPr>
          <w:rFonts w:cs="Arial" w:eastAsia="Times New Roman" w:hAnsi="Arial" w:ascii="Arial"/>
          <w:sz w:val="18"/>
          <w:szCs w:val="18"/>
        </w:rPr>
      </w:pPr>
      <w:r w:rsidRPr="00D5021F">
        <w:rPr>
          <w:rFonts w:cs="Arial" w:eastAsia="Times New Roman" w:hAnsi="Arial" w:ascii="Arial"/>
          <w:sz w:val="18"/>
          <w:szCs w:val="18"/>
        </w:rPr>
        <w:lastRenderedPageBreak/>
        <w:t xml:space="preserve"> obrt za centralno grijanje i klimatizaciju u stečaju </w:t>
      </w:r>
    </w:p>
    <w:p w:rsidRDefault="00C100FF" w:rsidP="00C100FF" w:rsidR="00C100FF">
      <w:pPr>
        <w:spacing w:after="0"/>
        <w:rPr>
          <w:rFonts w:cs="Arial" w:eastAsia="Times New Roman" w:hAnsi="Arial" w:ascii="Arial"/>
          <w:sz w:val="18"/>
          <w:szCs w:val="18"/>
        </w:rPr>
      </w:pPr>
      <w:r w:rsidRPr="00D5021F">
        <w:rPr>
          <w:rFonts w:cs="Arial" w:eastAsia="Times New Roman" w:hAnsi="Arial" w:ascii="Arial"/>
          <w:sz w:val="18"/>
          <w:szCs w:val="18"/>
        </w:rPr>
        <w:t>Zagreb, Melinišće 9</w:t>
      </w:r>
    </w:p>
    <w:p w:rsidRDefault="00C100FF" w:rsidP="00C100FF" w:rsidR="00C100FF" w:rsidRPr="005518F0">
      <w:pPr>
        <w:spacing w:after="0"/>
        <w:rPr>
          <w:rFonts w:cs="Arial" w:hAnsi="Arial" w:ascii="Arial"/>
          <w:b/>
          <w:sz w:val="20"/>
          <w:szCs w:val="20"/>
        </w:rPr>
      </w:pPr>
      <w:r w:rsidRPr="00D5021F">
        <w:rPr>
          <w:rFonts w:cs="Arial" w:eastAsia="Times New Roman" w:hAnsi="Arial" w:ascii="Arial"/>
          <w:sz w:val="18"/>
          <w:szCs w:val="18"/>
        </w:rPr>
        <w:t xml:space="preserve"> OIB:24480616980          </w:t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  <w:t xml:space="preserve">       </w:t>
      </w:r>
      <w:r w:rsidRPr="005B30BA">
        <w:rPr>
          <w:rFonts w:cs="Arial" w:eastAsia="Times New Roman" w:hAnsi="Arial" w:ascii="Arial"/>
          <w:sz w:val="20"/>
          <w:szCs w:val="20"/>
        </w:rPr>
        <w:tab/>
        <w:t xml:space="preserve">                   </w:t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  <w:t xml:space="preserve">     </w:t>
      </w:r>
    </w:p>
    <w:p w:rsidRDefault="00C100FF" w:rsidP="00C100FF" w:rsidR="00C100FF" w:rsidRPr="006B7798">
      <w:pPr>
        <w:spacing w:after="0"/>
        <w:ind w:firstLine="708" w:left="4956"/>
        <w:rPr>
          <w:sz w:val="20"/>
          <w:szCs w:val="20"/>
        </w:rPr>
      </w:pPr>
      <w:r w:rsidRPr="006B7798">
        <w:rPr>
          <w:rFonts w:cs="Arial" w:hAnsi="Arial" w:ascii="Arial"/>
          <w:b/>
          <w:sz w:val="20"/>
          <w:szCs w:val="20"/>
        </w:rPr>
        <w:t xml:space="preserve">Vjerovnici </w:t>
      </w:r>
      <w:r>
        <w:rPr>
          <w:rFonts w:cs="Arial" w:hAnsi="Arial" w:ascii="Arial"/>
          <w:b/>
          <w:sz w:val="20"/>
          <w:szCs w:val="20"/>
        </w:rPr>
        <w:t>I</w:t>
      </w:r>
      <w:r w:rsidRPr="006B7798">
        <w:rPr>
          <w:rFonts w:cs="Arial" w:hAnsi="Arial" w:ascii="Arial"/>
          <w:b/>
          <w:sz w:val="20"/>
          <w:szCs w:val="20"/>
        </w:rPr>
        <w:t xml:space="preserve">I. višeg isplatnog reda </w:t>
      </w:r>
    </w:p>
    <w:p w:rsidRDefault="00C100FF" w:rsidP="00C100FF" w:rsidR="00C100FF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5455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2"/>
        <w:gridCol w:w="2693"/>
        <w:gridCol w:w="1844"/>
        <w:gridCol w:w="4396"/>
        <w:gridCol w:w="1701"/>
        <w:gridCol w:w="1701"/>
        <w:gridCol w:w="1701"/>
      </w:tblGrid>
      <w:tr w:rsidTr="00AA126D" w:rsidR="00C100FF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AA126D" w:rsidR="00C100F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FINANCIJSKA AGENCIJA </w:t>
            </w:r>
          </w:p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OIB:85821130368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AdminIstrativni  troškovi  -rješenje nagodbeno vijeće ZG01 ,  klasa: UP-I/110/14-01/6772,  Ur broj:04-06-14-6772-18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57345">
              <w:rPr>
                <w:rFonts w:cs="Arial" w:hAnsi="Arial" w:ascii="Arial"/>
                <w:sz w:val="20"/>
                <w:szCs w:val="20"/>
              </w:rPr>
              <w:t>2.400,65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57345">
              <w:rPr>
                <w:rFonts w:cs="Arial" w:hAnsi="Arial" w:ascii="Arial"/>
                <w:sz w:val="20"/>
                <w:szCs w:val="20"/>
              </w:rPr>
              <w:t>2.400,65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A126D" w:rsidR="00C100F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Zagrebački holding d.o.o. </w:t>
            </w:r>
          </w:p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Podružnica Zagreb parking </w:t>
            </w:r>
          </w:p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OIB:85584865987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41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parkirne karte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236,46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236,46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A126D" w:rsidR="00C100F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 Ministarstvo financija, Porezna uprava, Područni ured Zagreb</w:t>
            </w:r>
          </w:p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Županijsko državno odvjetništvo iz Zagreba 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Porezi, doprinosi i druga javna davanja </w:t>
            </w:r>
          </w:p>
          <w:p w:rsidRDefault="00C100FF" w:rsidP="00AA126D" w:rsidR="00C100F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-rješenje o ovrsi klasa:UP/I415-02/2013-001/03771, Ur .br:413-007-01/2013-02 od 02.12.2013. Zabilježba ovrhe u prometnu dozvolu i knjižicu vozila vozilo ZG4484DG i ZG7711AL; Zapisnik o izvršenoj pljenidbi i procjeni pokretne imovine klasa:4158-02/01,Ur br 513-07  od 13.12.2013. </w:t>
            </w:r>
          </w:p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-rješenje klasa: UP/I400-23/2013-02/01217  porez na dohodak  za 2012.g izvršno 17.05.2013.; izvršna rješenja za utvrđivanje obveze doprinos za 2011 2012.;</w:t>
            </w:r>
            <w:r>
              <w:t xml:space="preserve"> </w:t>
            </w:r>
            <w:r w:rsidRPr="00937496">
              <w:rPr>
                <w:rFonts w:cs="Arial" w:hAnsi="Arial" w:ascii="Arial"/>
                <w:sz w:val="18"/>
                <w:szCs w:val="18"/>
              </w:rPr>
              <w:t>. 2013.</w:t>
            </w:r>
            <w:r>
              <w:rPr>
                <w:rFonts w:cs="Arial" w:hAnsi="Arial" w:ascii="Arial"/>
                <w:sz w:val="18"/>
                <w:szCs w:val="18"/>
              </w:rPr>
              <w:t xml:space="preserve"> 2014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41.723,31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41.723,31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A126D" w:rsidR="00C100FF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5F71E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5F71E4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5F71E4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5F71E4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6927C3">
            <w:pPr>
              <w:spacing w:lineRule="auto" w:line="276"/>
              <w:rPr>
                <w:rFonts w:cs="Arial" w:hAnsi="Arial" w:ascii="Arial"/>
                <w:b/>
                <w:sz w:val="20"/>
                <w:szCs w:val="20"/>
              </w:rPr>
            </w:pPr>
            <w:r w:rsidRPr="006927C3">
              <w:rPr>
                <w:rFonts w:cs="Arial" w:hAnsi="Arial" w:ascii="Arial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44.360,42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44.360,42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</w:tbl>
    <w:p w:rsidRDefault="00C100FF" w:rsidP="00C100FF" w:rsidR="00C100FF">
      <w:pPr>
        <w:ind w:firstLine="708" w:left="1"/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 uz Tablicu vjerovnika II. višeg isplatnog reda:</w:t>
      </w:r>
    </w:p>
    <w:p w:rsidRDefault="00C100FF" w:rsidP="00C100FF" w:rsidR="00C100FF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Redni broj 3. </w:t>
      </w:r>
      <w:r>
        <w:rPr>
          <w:rFonts w:cs="Arial" w:eastAsia="Times New Roman" w:hAnsi="Arial" w:ascii="Arial"/>
          <w:sz w:val="20"/>
          <w:szCs w:val="20"/>
        </w:rPr>
        <w:t xml:space="preserve">Prijava tražbine Republika Hrvatska, Ministarstvo financija, Porezna uprava, Područni ured Zagreb, zastupana po Županijskom državnom odvjetništvu  u Zagrebu  od ukupno prijavljenog iznosa tražbine =221.981,16 kn u II.viši isplatni red svrstan je dio u iznos od =41.723,31  kn s osnova ostalih javnih davanja (porez na dodanu vrijednost, porez na vozila, porez na tvrtku, doprinos hrvatskoj obrtničkoj komori). </w:t>
      </w:r>
    </w:p>
    <w:p w:rsidRDefault="00C100FF" w:rsidP="00C100FF" w:rsidR="00C100FF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C100FF" w:rsidP="00C100FF" w:rsidR="00C100FF">
      <w:pPr>
        <w:ind w:firstLine="1" w:left="708"/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 w:rsidRPr="00752AC2">
      <w:pPr>
        <w:rPr>
          <w:rFonts w:cs="Arial" w:hAnsi="Arial" w:ascii="Arial"/>
          <w:sz w:val="20"/>
          <w:szCs w:val="20"/>
        </w:rPr>
      </w:pPr>
    </w:p>
    <w:p w:rsidRDefault="00C100FF" w:rsidP="00C100FF" w:rsidR="00C100FF" w:rsidRPr="00D50479">
      <w:pPr>
        <w:spacing w:after="0"/>
        <w:rPr>
          <w:rFonts w:cs="Arial" w:eastAsia="Times New Roman" w:hAnsi="Arial" w:ascii="Arial"/>
          <w:sz w:val="20"/>
          <w:szCs w:val="20"/>
        </w:rPr>
      </w:pPr>
      <w:r w:rsidRPr="00D50479">
        <w:rPr>
          <w:rFonts w:cs="Arial" w:eastAsia="Times New Roman" w:hAnsi="Arial" w:ascii="Arial"/>
          <w:sz w:val="20"/>
          <w:szCs w:val="20"/>
        </w:rPr>
        <w:t>TOMISLAV ČIČKO vlasnik obrta TONI</w:t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  <w:t>Na broj:48.St-6897/16</w:t>
      </w:r>
    </w:p>
    <w:p w:rsidRDefault="00C100FF" w:rsidP="00C100FF" w:rsidR="00C100FF" w:rsidRPr="00D50479">
      <w:pPr>
        <w:spacing w:after="0"/>
        <w:rPr>
          <w:rFonts w:cs="Arial" w:eastAsia="Times New Roman" w:hAnsi="Arial" w:ascii="Arial"/>
          <w:sz w:val="20"/>
          <w:szCs w:val="20"/>
        </w:rPr>
      </w:pPr>
      <w:r w:rsidRPr="00D50479">
        <w:rPr>
          <w:rFonts w:cs="Arial" w:eastAsia="Times New Roman" w:hAnsi="Arial" w:ascii="Arial"/>
          <w:sz w:val="20"/>
          <w:szCs w:val="20"/>
        </w:rPr>
        <w:t xml:space="preserve"> obrt za centralno grijanje i klimatizaciju u stečaju </w:t>
      </w:r>
    </w:p>
    <w:p w:rsidRDefault="00C100FF" w:rsidP="00C100FF" w:rsidR="00C100FF" w:rsidRPr="00D50479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 xml:space="preserve"> </w:t>
      </w:r>
      <w:r w:rsidRPr="00D50479">
        <w:rPr>
          <w:rFonts w:cs="Arial" w:eastAsia="Times New Roman" w:hAnsi="Arial" w:ascii="Arial"/>
          <w:sz w:val="20"/>
          <w:szCs w:val="20"/>
        </w:rPr>
        <w:t>Zagreb, Melinišće 9</w:t>
      </w:r>
    </w:p>
    <w:p w:rsidRDefault="00C100FF" w:rsidP="00C100FF" w:rsidR="00C100FF" w:rsidRPr="00A56F63">
      <w:pPr>
        <w:spacing w:after="0"/>
        <w:rPr>
          <w:rFonts w:cs="Arial" w:hAnsi="Arial" w:ascii="Arial"/>
          <w:sz w:val="20"/>
          <w:szCs w:val="20"/>
        </w:rPr>
      </w:pPr>
      <w:r w:rsidRPr="00D50479">
        <w:rPr>
          <w:rFonts w:cs="Arial" w:eastAsia="Times New Roman" w:hAnsi="Arial" w:ascii="Arial"/>
          <w:sz w:val="20"/>
          <w:szCs w:val="20"/>
        </w:rPr>
        <w:t xml:space="preserve"> OIB:24480616980          </w:t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  <w:t xml:space="preserve">       </w:t>
      </w:r>
      <w:r w:rsidRPr="00D50479">
        <w:rPr>
          <w:rFonts w:cs="Arial" w:eastAsia="Times New Roman" w:hAnsi="Arial" w:ascii="Arial"/>
          <w:sz w:val="20"/>
          <w:szCs w:val="20"/>
        </w:rPr>
        <w:tab/>
        <w:t xml:space="preserve">                   </w:t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</w:p>
    <w:p w:rsidRDefault="00C100FF" w:rsidP="00C100FF" w:rsidR="00C100FF" w:rsidRPr="00A56F63">
      <w:pPr>
        <w:rPr>
          <w:rFonts w:cs="Arial" w:hAnsi="Arial" w:ascii="Arial"/>
          <w:b/>
          <w:sz w:val="20"/>
          <w:szCs w:val="20"/>
        </w:rPr>
      </w:pP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  <w:t xml:space="preserve">                           Rekapitulacija </w:t>
      </w:r>
    </w:p>
    <w:p w:rsidRDefault="00C100FF" w:rsidP="00C100FF" w:rsidR="00C100FF" w:rsidRPr="00A56F63">
      <w:pPr>
        <w:rPr>
          <w:rFonts w:cs="Arial" w:hAnsi="Arial" w:ascii="Arial"/>
          <w:sz w:val="20"/>
          <w:szCs w:val="20"/>
        </w:rPr>
      </w:pPr>
    </w:p>
    <w:p w:rsidRDefault="00C100FF" w:rsidP="00C100FF" w:rsidR="00C100FF" w:rsidRPr="00A56F63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AA126D" w:rsidR="00C100FF" w:rsidRPr="00A56F63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100FF" w:rsidP="00AA126D" w:rsidR="00C100FF" w:rsidRPr="00A56F63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AA126D" w:rsidR="00C100FF" w:rsidRPr="00A56F63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F2436">
              <w:rPr>
                <w:rFonts w:cs="Arial" w:hAnsi="Arial" w:ascii="Arial"/>
                <w:sz w:val="20"/>
                <w:szCs w:val="20"/>
              </w:rPr>
              <w:t>180.257,85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F2436">
              <w:rPr>
                <w:rFonts w:cs="Arial" w:hAnsi="Arial" w:ascii="Arial"/>
                <w:sz w:val="20"/>
                <w:szCs w:val="20"/>
              </w:rPr>
              <w:t>180.257,85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AA126D" w:rsidR="00C100FF" w:rsidRPr="00A56F63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F2436">
              <w:rPr>
                <w:rFonts w:cs="Arial" w:hAnsi="Arial" w:ascii="Arial"/>
                <w:sz w:val="20"/>
                <w:szCs w:val="20"/>
              </w:rPr>
              <w:t>44.360,42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F2436">
              <w:rPr>
                <w:rFonts w:cs="Arial" w:hAnsi="Arial" w:ascii="Arial"/>
                <w:sz w:val="20"/>
                <w:szCs w:val="20"/>
              </w:rPr>
              <w:t>44.360,42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A126D" w:rsidR="00C100FF" w:rsidRPr="00A56F63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spacing w:lineRule="auto" w:line="276"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56F63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224.618,27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9F2436">
              <w:rPr>
                <w:rFonts w:cs="Arial" w:hAnsi="Arial" w:ascii="Arial"/>
                <w:b/>
                <w:sz w:val="20"/>
                <w:szCs w:val="20"/>
              </w:rPr>
              <w:t>224.618,27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A56F63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</w:tbl>
    <w:p w:rsidRDefault="00C100FF" w:rsidP="00C100FF" w:rsidR="00C100FF" w:rsidRPr="00A56F63">
      <w:pPr>
        <w:ind w:left="870"/>
        <w:rPr>
          <w:rFonts w:cs="Arial" w:hAnsi="Arial" w:ascii="Arial"/>
          <w:b/>
          <w:sz w:val="20"/>
          <w:szCs w:val="20"/>
        </w:rPr>
      </w:pPr>
    </w:p>
    <w:p w:rsidRDefault="00C100FF" w:rsidP="00C100FF" w:rsidR="00C100FF" w:rsidRPr="00A56F63">
      <w:pPr>
        <w:rPr>
          <w:rFonts w:cs="Arial" w:hAnsi="Arial" w:ascii="Arial"/>
          <w:sz w:val="20"/>
          <w:szCs w:val="20"/>
        </w:rPr>
      </w:pPr>
    </w:p>
    <w:p w:rsidRDefault="00C100FF" w:rsidP="00C100FF" w:rsidR="00C100FF" w:rsidRPr="00A56F63">
      <w:pPr>
        <w:rPr>
          <w:rFonts w:cs="Arial" w:hAnsi="Arial" w:ascii="Arial"/>
          <w:sz w:val="20"/>
          <w:szCs w:val="20"/>
        </w:rPr>
      </w:pPr>
    </w:p>
    <w:p w:rsidRDefault="00C100FF" w:rsidP="00C100FF" w:rsidR="00C100FF" w:rsidRPr="00A56F63">
      <w:pPr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rPr>
          <w:rFonts w:cs="Arial" w:hAnsi="Arial" w:ascii="Arial"/>
          <w:sz w:val="20"/>
          <w:szCs w:val="20"/>
        </w:rPr>
      </w:pPr>
    </w:p>
    <w:p w:rsidRDefault="00C100FF" w:rsidP="00C100FF" w:rsidR="00C100FF" w:rsidRPr="00D50479">
      <w:pPr>
        <w:spacing w:after="0"/>
        <w:rPr>
          <w:rFonts w:cs="Arial" w:eastAsia="Times New Roman" w:hAnsi="Arial" w:ascii="Arial"/>
          <w:sz w:val="20"/>
          <w:szCs w:val="20"/>
        </w:rPr>
      </w:pPr>
      <w:r w:rsidRPr="00D50479">
        <w:rPr>
          <w:rFonts w:cs="Arial" w:eastAsia="Times New Roman" w:hAnsi="Arial" w:ascii="Arial"/>
          <w:sz w:val="20"/>
          <w:szCs w:val="20"/>
        </w:rPr>
        <w:t>TOMISLAV ČIČKO vlasnik obrta TONI</w:t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  <w:t>Na broj:48.St-6897/16</w:t>
      </w:r>
    </w:p>
    <w:p w:rsidRDefault="00C100FF" w:rsidP="00C100FF" w:rsidR="00C100FF" w:rsidRPr="00D50479">
      <w:pPr>
        <w:spacing w:after="0"/>
        <w:rPr>
          <w:rFonts w:cs="Arial" w:eastAsia="Times New Roman" w:hAnsi="Arial" w:ascii="Arial"/>
          <w:sz w:val="20"/>
          <w:szCs w:val="20"/>
        </w:rPr>
      </w:pPr>
      <w:r w:rsidRPr="00D50479">
        <w:rPr>
          <w:rFonts w:cs="Arial" w:eastAsia="Times New Roman" w:hAnsi="Arial" w:ascii="Arial"/>
          <w:sz w:val="20"/>
          <w:szCs w:val="20"/>
        </w:rPr>
        <w:t xml:space="preserve"> obrt za centralno grijanje i klimatizaciju u stečaju </w:t>
      </w:r>
    </w:p>
    <w:p w:rsidRDefault="00C100FF" w:rsidP="00C100FF" w:rsidR="00C100FF" w:rsidRPr="00D50479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 xml:space="preserve"> </w:t>
      </w:r>
      <w:r w:rsidRPr="00D50479">
        <w:rPr>
          <w:rFonts w:cs="Arial" w:eastAsia="Times New Roman" w:hAnsi="Arial" w:ascii="Arial"/>
          <w:sz w:val="20"/>
          <w:szCs w:val="20"/>
        </w:rPr>
        <w:t>Zagreb, Melinišće 9</w:t>
      </w:r>
    </w:p>
    <w:p w:rsidRDefault="00C100FF" w:rsidP="00C100FF" w:rsidR="00C100FF" w:rsidRPr="00347CCB">
      <w:pPr>
        <w:ind w:hanging="3540" w:left="3540"/>
        <w:rPr>
          <w:rFonts w:cs="Arial" w:hAnsi="Arial" w:ascii="Arial"/>
          <w:b/>
          <w:sz w:val="20"/>
          <w:szCs w:val="20"/>
        </w:rPr>
      </w:pPr>
      <w:r w:rsidRPr="00D50479">
        <w:rPr>
          <w:rFonts w:cs="Arial" w:eastAsia="Times New Roman" w:hAnsi="Arial" w:ascii="Arial"/>
          <w:sz w:val="20"/>
          <w:szCs w:val="20"/>
        </w:rPr>
        <w:lastRenderedPageBreak/>
        <w:t xml:space="preserve"> OIB:24480616980          </w:t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</w:r>
      <w:r w:rsidRPr="00D50479">
        <w:rPr>
          <w:rFonts w:cs="Arial" w:eastAsia="Times New Roman" w:hAnsi="Arial" w:ascii="Arial"/>
          <w:sz w:val="20"/>
          <w:szCs w:val="20"/>
        </w:rPr>
        <w:tab/>
        <w:t xml:space="preserve">       </w:t>
      </w:r>
      <w:r w:rsidRPr="00D50479">
        <w:rPr>
          <w:rFonts w:cs="Arial" w:eastAsia="Times New Roman" w:hAnsi="Arial" w:ascii="Arial"/>
          <w:sz w:val="20"/>
          <w:szCs w:val="20"/>
        </w:rPr>
        <w:tab/>
        <w:t xml:space="preserve">                   </w:t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</w:r>
      <w:r w:rsidRPr="00D50479">
        <w:rPr>
          <w:rFonts w:cs="Arial" w:hAnsi="Arial" w:ascii="Arial"/>
          <w:sz w:val="20"/>
          <w:szCs w:val="20"/>
        </w:rPr>
        <w:tab/>
        <w:t xml:space="preserve">         </w:t>
      </w:r>
      <w:r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>
        <w:rPr>
          <w:rFonts w:cs="Arial" w:eastAsia="Times New Roman" w:hAnsi="Arial" w:ascii="Arial"/>
          <w:sz w:val="16"/>
          <w:szCs w:val="16"/>
        </w:rPr>
        <w:t xml:space="preserve">         </w:t>
      </w:r>
      <w:r w:rsidRPr="006B6F7A">
        <w:rPr>
          <w:rFonts w:cs="Arial" w:eastAsia="Times New Roman" w:hAnsi="Arial" w:ascii="Arial"/>
          <w:sz w:val="16"/>
          <w:szCs w:val="16"/>
        </w:rPr>
        <w:t xml:space="preserve">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C100FF" w:rsidP="00C100FF" w:rsidR="00C100FF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 po</w:t>
      </w:r>
      <w:r w:rsidRPr="00347CCB">
        <w:rPr>
          <w:rFonts w:cs="Arial" w:hAnsi="Arial" w:ascii="Arial"/>
          <w:sz w:val="20"/>
          <w:szCs w:val="20"/>
        </w:rPr>
        <w:t xml:space="preserve">kretninama </w:t>
      </w:r>
    </w:p>
    <w:p w:rsidRDefault="00C100FF" w:rsidP="00C100FF" w:rsidR="00C100FF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4951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02"/>
        <w:gridCol w:w="1958"/>
        <w:gridCol w:w="1619"/>
        <w:gridCol w:w="1687"/>
        <w:gridCol w:w="2067"/>
        <w:gridCol w:w="1992"/>
        <w:gridCol w:w="2215"/>
        <w:gridCol w:w="2841"/>
      </w:tblGrid>
      <w:tr w:rsidTr="00AA126D" w:rsidR="00C100FF" w:rsidRPr="00347CCB">
        <w:trPr>
          <w:trHeight w:val="1048"/>
          <w:jc w:val="center"/>
        </w:trPr>
        <w:tc>
          <w:tcPr>
            <w:tcW w:type="dxa" w:w="8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Rb / Broj prijave</w:t>
            </w:r>
          </w:p>
        </w:tc>
        <w:tc>
          <w:tcPr>
            <w:tcW w:type="dxa" w:w="18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5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9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27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AA126D" w:rsidR="00C100FF" w:rsidRPr="00347CCB">
        <w:trPr>
          <w:trHeight w:val="931"/>
          <w:jc w:val="center"/>
        </w:trPr>
        <w:tc>
          <w:tcPr>
            <w:tcW w:type="dxa" w:w="8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C0382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1/3</w:t>
            </w:r>
          </w:p>
        </w:tc>
        <w:tc>
          <w:tcPr>
            <w:tcW w:type="dxa" w:w="18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 Ministarstvo financija, Porezna uprava, Područni ured Zagreb</w:t>
            </w:r>
          </w:p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Županijsko državno odvjetništvo iz Zagreba </w:t>
            </w:r>
          </w:p>
        </w:tc>
        <w:tc>
          <w:tcPr>
            <w:tcW w:type="dxa" w:w="15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374D4A">
              <w:rPr>
                <w:rFonts w:cs="Arial" w:hAnsi="Arial" w:ascii="Arial"/>
                <w:sz w:val="18"/>
                <w:szCs w:val="18"/>
              </w:rPr>
              <w:t>18683136487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100FF" w:rsidP="00AA126D" w:rsidR="00C100FF" w:rsidRPr="00F27976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Nije istaknuto u prijavi tražbine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ovrsi klasa:UP/I415-02/2013-001/03771, Ur .br:413-007-01/2013-02 od 02.12.2013. Zabilježba ovrhe u prometnu dozvolu i knjižicu vozila vozilo ZG4484DG i ZG7711AL; Zapisnik o izvršenoj pljenidbi i procjeni pokretne imovine klasa:4158-02/01,Ur br 513-07  od 13.12.2013. </w:t>
            </w:r>
          </w:p>
          <w:p w:rsidRDefault="00C100FF" w:rsidP="00AA126D" w:rsidR="00C100FF" w:rsidRPr="00906570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7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00FF" w:rsidP="00AA126D" w:rsidR="00C100F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Osobni automobil marke OPEL ASTRA C-200699 1,6 , godina proizvodnje2007, reg oznake ZG-4484DG</w:t>
            </w:r>
          </w:p>
          <w:p w:rsidRDefault="00C100FF" w:rsidP="00AA126D" w:rsidR="00C100FF" w:rsidRPr="008916B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Teretni automobil marke Volkswagen Transporter 2,5 T godina proizvodnje 1999. Reg oznake ZG7711AL </w:t>
            </w:r>
          </w:p>
        </w:tc>
      </w:tr>
    </w:tbl>
    <w:p w:rsidRDefault="00C100FF" w:rsidP="00C100FF" w:rsidR="00C100FF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C100FF" w:rsidP="00C100FF" w:rsidR="00C100F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Napomena: Prema službenoj evidenciji registracije cestovnih vozila dužnik nije evidentiran kao vlasnik vozila. Uvjerenje broj H022-U-00137-18 izdano od Automehanika servis STIP Automehanika servis Zagreb  na dan 27.06.2018</w:t>
      </w:r>
    </w:p>
    <w:p w:rsidRDefault="00C100FF" w:rsidP="00C100FF" w:rsidR="00C100FF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C100FF" w:rsidP="00C100FF" w:rsidR="00C100FF" w:rsidRPr="009B562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      Zagreb,20.08,.2018.</w:t>
      </w:r>
      <w:r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  </w:t>
      </w:r>
      <w:r w:rsidRPr="009B562A">
        <w:rPr>
          <w:rFonts w:cs="Arial" w:hAnsi="Arial" w:ascii="Arial"/>
          <w:sz w:val="20"/>
          <w:szCs w:val="20"/>
        </w:rPr>
        <w:t xml:space="preserve">  </w:t>
      </w:r>
      <w:r>
        <w:rPr>
          <w:rFonts w:cs="Arial" w:hAnsi="Arial" w:ascii="Arial"/>
          <w:sz w:val="20"/>
          <w:szCs w:val="20"/>
        </w:rPr>
        <w:t xml:space="preserve">     </w:t>
      </w:r>
      <w:r w:rsidRPr="009B562A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Stečajni</w:t>
      </w:r>
      <w:r w:rsidRPr="009B562A">
        <w:rPr>
          <w:rFonts w:cs="Arial" w:hAnsi="Arial" w:ascii="Arial"/>
          <w:sz w:val="20"/>
          <w:szCs w:val="20"/>
        </w:rPr>
        <w:t xml:space="preserve"> upravitelj</w:t>
      </w:r>
    </w:p>
    <w:p w:rsidRDefault="00C100FF" w:rsidP="00C100FF" w:rsidR="00C100FF">
      <w:r>
        <w:rPr>
          <w:rFonts w:cs="Arial" w:hAnsi="Arial" w:ascii="Arial"/>
          <w:sz w:val="20"/>
          <w:szCs w:val="20"/>
        </w:rPr>
        <w:t xml:space="preserve">  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</w:t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     </w:t>
      </w:r>
      <w:r>
        <w:rPr>
          <w:rFonts w:cs="Arial" w:hAnsi="Arial" w:ascii="Arial"/>
          <w:sz w:val="20"/>
          <w:szCs w:val="20"/>
        </w:rPr>
        <w:tab/>
        <w:t>Božidar Brkljač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C100FF" w:rsidP="00C100FF" w:rsidR="00C100FF" w:rsidRPr="00D26231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br w:type="page"/>
      </w:r>
      <w:r w:rsidRPr="00D26231">
        <w:rPr>
          <w:rFonts w:cs="Arial" w:hAnsi="Arial" w:ascii="Arial"/>
          <w:sz w:val="20"/>
          <w:szCs w:val="20"/>
          <w:lang w:val="pl-PL"/>
        </w:rPr>
        <w:lastRenderedPageBreak/>
        <w:t>TOMISLAV ČIČKO vlasnik obrta TONI</w:t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  <w:t>Na broj:48.St-6897/16</w:t>
      </w:r>
    </w:p>
    <w:p w:rsidRDefault="00C100FF" w:rsidP="00C100FF" w:rsidR="00C100FF" w:rsidRPr="00D26231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D26231">
        <w:rPr>
          <w:rFonts w:cs="Arial" w:hAnsi="Arial" w:ascii="Arial"/>
          <w:sz w:val="20"/>
          <w:szCs w:val="20"/>
          <w:lang w:val="pl-PL"/>
        </w:rPr>
        <w:t xml:space="preserve"> obrt za centralno grijanje i klimatizaciju u stečaju </w:t>
      </w:r>
    </w:p>
    <w:p w:rsidRDefault="00C100FF" w:rsidP="00C100FF" w:rsidR="00C100FF" w:rsidRPr="00D26231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D26231">
        <w:rPr>
          <w:rFonts w:cs="Arial" w:hAnsi="Arial" w:ascii="Arial"/>
          <w:sz w:val="20"/>
          <w:szCs w:val="20"/>
          <w:lang w:val="pl-PL"/>
        </w:rPr>
        <w:t xml:space="preserve"> Zagreb, Melinišće 9</w:t>
      </w:r>
    </w:p>
    <w:p w:rsidRDefault="00C100FF" w:rsidP="00C100FF" w:rsidR="00C100FF">
      <w:pPr>
        <w:spacing w:after="0"/>
        <w:rPr>
          <w:rFonts w:cs="Arial" w:hAnsi="Arial" w:ascii="Arial"/>
          <w:b/>
          <w:sz w:val="20"/>
          <w:szCs w:val="20"/>
        </w:rPr>
      </w:pPr>
      <w:r w:rsidRPr="00D26231">
        <w:rPr>
          <w:rFonts w:cs="Arial" w:hAnsi="Arial" w:ascii="Arial"/>
          <w:sz w:val="20"/>
          <w:szCs w:val="20"/>
          <w:lang w:val="pl-PL"/>
        </w:rPr>
        <w:t xml:space="preserve"> OIB:24480616980          </w:t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 w:rsidRPr="00D26231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 xml:space="preserve">   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</w:rPr>
        <w:tab/>
      </w:r>
      <w:r w:rsidRPr="002D662E">
        <w:rPr>
          <w:rFonts w:cs="Arial" w:hAnsi="Arial" w:ascii="Arial"/>
          <w:b/>
          <w:sz w:val="20"/>
          <w:szCs w:val="20"/>
        </w:rPr>
        <w:t xml:space="preserve">                 </w:t>
      </w:r>
      <w:r>
        <w:rPr>
          <w:rFonts w:cs="Arial" w:hAnsi="Arial" w:ascii="Arial"/>
          <w:b/>
          <w:sz w:val="20"/>
          <w:szCs w:val="20"/>
        </w:rPr>
        <w:t xml:space="preserve">                                 </w:t>
      </w:r>
      <w:r w:rsidRPr="002D662E">
        <w:rPr>
          <w:rFonts w:cs="Arial" w:hAnsi="Arial" w:ascii="Arial"/>
          <w:b/>
          <w:sz w:val="20"/>
          <w:szCs w:val="20"/>
        </w:rPr>
        <w:t xml:space="preserve">       Popis vjerovnika</w:t>
      </w:r>
      <w:r>
        <w:rPr>
          <w:rFonts w:cs="Arial" w:hAnsi="Arial" w:ascii="Arial"/>
          <w:b/>
          <w:sz w:val="20"/>
          <w:szCs w:val="20"/>
        </w:rPr>
        <w:t xml:space="preserve"> koji su dostavili  tražbine za ispitno ročište </w:t>
      </w:r>
    </w:p>
    <w:p w:rsidRDefault="00C100FF" w:rsidP="00C100FF" w:rsidR="00C100FF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                                                                                određeno za dan </w:t>
      </w:r>
      <w:smartTag w:element="date" w:uri="urn:schemas-microsoft-com:office:smarttags">
        <w:smartTagPr>
          <w:attr w:val="trans" w:name="ls"/>
          <w:attr w:val="9" w:name="Month"/>
          <w:attr w:val="06" w:name="Day"/>
          <w:attr w:val="2018" w:name="Year"/>
        </w:smartTagPr>
        <w:r>
          <w:rPr>
            <w:rFonts w:cs="Arial" w:hAnsi="Arial" w:ascii="Arial"/>
            <w:b/>
            <w:sz w:val="20"/>
            <w:szCs w:val="20"/>
          </w:rPr>
          <w:t>06.rujna 2018</w:t>
        </w:r>
      </w:smartTag>
      <w:r>
        <w:rPr>
          <w:rFonts w:cs="Arial" w:hAnsi="Arial" w:ascii="Arial"/>
          <w:b/>
          <w:sz w:val="20"/>
          <w:szCs w:val="20"/>
        </w:rPr>
        <w:t>. u 10,30 sati</w:t>
      </w:r>
    </w:p>
    <w:p w:rsidRDefault="00C100FF" w:rsidP="00C100FF" w:rsidR="00C100FF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</w:t>
      </w:r>
    </w:p>
    <w:tbl>
      <w:tblPr>
        <w:tblW w:type="dxa" w:w="15310"/>
        <w:tblInd w:type="dxa" w:w="-459"/>
        <w:tblLayout w:type="fixed"/>
        <w:tblLook w:val="04A0" w:noVBand="1" w:noHBand="0" w:lastColumn="0" w:firstColumn="1" w:lastRow="0" w:firstRow="1"/>
      </w:tblPr>
      <w:tblGrid>
        <w:gridCol w:w="479"/>
        <w:gridCol w:w="940"/>
        <w:gridCol w:w="3118"/>
        <w:gridCol w:w="1559"/>
        <w:gridCol w:w="4110"/>
        <w:gridCol w:w="1560"/>
        <w:gridCol w:w="1134"/>
        <w:gridCol w:w="1134"/>
        <w:gridCol w:w="1276"/>
      </w:tblGrid>
      <w:tr w:rsidTr="00AA126D" w:rsidR="00C100FF">
        <w:trPr>
          <w:trHeight w:val="592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F716EA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Tr="00AA126D" w:rsidR="00C100FF" w:rsidRPr="006F706E">
        <w:trPr>
          <w:trHeight w:val="544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6F706E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F706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FINANCIJSKA AGENCIJA </w:t>
            </w:r>
          </w:p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OIB:85821130368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AdminIstrativni  troškovi  -rješenje nagodbeno vijeće ZG01 ,  klasa: UP-I/110/14-01/6772,  Ur broj:04-06-14-6772-18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57345">
              <w:rPr>
                <w:rFonts w:cs="Arial" w:hAnsi="Arial" w:ascii="Arial"/>
                <w:sz w:val="20"/>
                <w:szCs w:val="20"/>
              </w:rPr>
              <w:t>2.400,65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smartTag w:element="date" w:uri="urn:schemas-microsoft-com:office:smarttags">
              <w:smartTagPr>
                <w:attr w:val="trans" w:name="ls"/>
                <w:attr w:val="06" w:name="Month"/>
                <w:attr w:val="12" w:name="Day"/>
                <w:attr w:val="2018" w:name="Year"/>
              </w:smartTagPr>
              <w:r>
                <w:rPr>
                  <w:rFonts w:cs="Arial" w:hAnsi="Arial" w:ascii="Arial"/>
                  <w:sz w:val="20"/>
                  <w:szCs w:val="20"/>
                </w:rPr>
                <w:t>12.06.2018.</w:t>
              </w:r>
            </w:smartTag>
          </w:p>
        </w:tc>
      </w:tr>
      <w:tr w:rsidTr="00AA126D" w:rsidR="00C100FF" w:rsidRPr="006F706E">
        <w:trPr>
          <w:trHeight w:val="907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6F706E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F706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Zagrebački holding d.o.o. </w:t>
            </w:r>
          </w:p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Podružnica Zagreb parking </w:t>
            </w:r>
          </w:p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OIB:85584865987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41</w:t>
            </w:r>
          </w:p>
        </w:tc>
        <w:tc>
          <w:tcPr>
            <w:tcW w:type="dxa" w:w="41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parkirne karte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236,46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39 Su-763/17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45734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smartTag w:element="date" w:uri="urn:schemas-microsoft-com:office:smarttags">
              <w:smartTagPr>
                <w:attr w:val="trans" w:name="ls"/>
                <w:attr w:val="06" w:name="Month"/>
                <w:attr w:val="22" w:name="Day"/>
                <w:attr w:val="2018" w:name="Year"/>
              </w:smartTagPr>
              <w:r>
                <w:rPr>
                  <w:rFonts w:cs="Arial" w:hAnsi="Arial" w:ascii="Arial"/>
                  <w:sz w:val="20"/>
                  <w:szCs w:val="20"/>
                </w:rPr>
                <w:t>22.06.2018.</w:t>
              </w:r>
            </w:smartTag>
          </w:p>
        </w:tc>
      </w:tr>
      <w:tr w:rsidTr="00AA126D" w:rsidR="00C100FF" w:rsidRPr="006F706E">
        <w:trPr>
          <w:trHeight w:val="3342"/>
        </w:trPr>
        <w:tc>
          <w:tcPr>
            <w:tcW w:type="dxa" w:w="4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6F706E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 Ministarstvo financija, Porezna uprava, Područni ured Zagreb</w:t>
            </w:r>
          </w:p>
          <w:p w:rsidRDefault="00C100FF" w:rsidP="00AA126D" w:rsidR="00C100F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C100FF" w:rsidP="00AA126D" w:rsidR="00C100FF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Županijsko državno odvjetništvo iz Zagreba 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41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Porezi, doprinosi i druga javna davanja </w:t>
            </w:r>
          </w:p>
          <w:p w:rsidRDefault="00C100FF" w:rsidP="00AA126D" w:rsidR="00C100FF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-rješenje o ovrsi klasa:UP/I415-02/2013-001/03771, Ur .br:413-007-01/2013-02 od 02.12.2013. Zabilježba ovrhe u prometnu dozvolu i knjižicu vozila vozilo ZG4484DG i ZG7711AL; Zapisnik o izvršenoj pljenidbi i procjeni pokretne imovine klasa:4158-02/01,Ur br 513-07  od 13.12.2013. </w:t>
            </w:r>
          </w:p>
          <w:p w:rsidRDefault="00C100FF" w:rsidP="00AA126D" w:rsidR="00C100FF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-rješenje klasa: UP/I400-23/2013-02/01217  porez na dohodak  za 2012.g izvršno 17.05.2013.; izvršna rješenja za utvrđivanje obveze doprinos za 2011 2012.;</w:t>
            </w:r>
            <w:r w:rsidRPr="00937496">
              <w:rPr>
                <w:rFonts w:cs="Arial" w:hAnsi="Arial" w:ascii="Arial"/>
                <w:sz w:val="18"/>
                <w:szCs w:val="18"/>
              </w:rPr>
              <w:t>. 2013.</w:t>
            </w:r>
            <w:r>
              <w:rPr>
                <w:rFonts w:cs="Arial" w:hAnsi="Arial" w:ascii="Arial"/>
                <w:sz w:val="18"/>
                <w:szCs w:val="18"/>
              </w:rPr>
              <w:t xml:space="preserve"> 2014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221.981,16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27.06.2018.</w:t>
            </w:r>
          </w:p>
        </w:tc>
      </w:tr>
      <w:tr w:rsidTr="00AA126D" w:rsidR="00C100FF" w:rsidRPr="006F706E">
        <w:trPr>
          <w:trHeight w:val="559"/>
        </w:trPr>
        <w:tc>
          <w:tcPr>
            <w:tcW w:type="dxa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C2444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2444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 w:rsidRPr="00C24449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24449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224.618,27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00FF" w:rsidP="00AA126D" w:rsidR="00C100F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</w:tbl>
    <w:p w:rsidRDefault="00C100FF" w:rsidP="00C100FF" w:rsidR="00C100FF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C100FF" w:rsidP="00C100FF" w:rsidR="00C100FF" w:rsidRPr="00CE2C23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</w:t>
      </w:r>
      <w:r w:rsidRPr="00CE2C23">
        <w:rPr>
          <w:rFonts w:cs="Arial" w:hAnsi="Arial" w:ascii="Arial"/>
          <w:sz w:val="20"/>
          <w:szCs w:val="20"/>
        </w:rPr>
        <w:t>agreb,</w:t>
      </w:r>
      <w:r w:rsidRPr="00CE2C23">
        <w:rPr>
          <w:rFonts w:cs="Arial" w:hAnsi="Arial" w:ascii="Arial"/>
          <w:sz w:val="20"/>
          <w:szCs w:val="20"/>
        </w:rPr>
        <w:tab/>
        <w:t xml:space="preserve"> </w:t>
      </w:r>
      <w:r>
        <w:rPr>
          <w:rFonts w:cs="Arial" w:hAnsi="Arial" w:ascii="Arial"/>
          <w:sz w:val="20"/>
          <w:szCs w:val="20"/>
        </w:rPr>
        <w:t>20.</w:t>
      </w:r>
      <w:r w:rsidRPr="00CE2C23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08</w:t>
      </w:r>
      <w:r w:rsidRPr="00CE2C23">
        <w:rPr>
          <w:rFonts w:cs="Arial" w:hAnsi="Arial" w:ascii="Arial"/>
          <w:sz w:val="20"/>
          <w:szCs w:val="20"/>
        </w:rPr>
        <w:t>.2018.</w:t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  <w:t xml:space="preserve">                      </w:t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  <w:t xml:space="preserve">   </w:t>
      </w:r>
      <w:r w:rsidRPr="00CE2C23">
        <w:rPr>
          <w:rFonts w:cs="Arial" w:hAnsi="Arial" w:ascii="Arial"/>
          <w:sz w:val="20"/>
          <w:szCs w:val="20"/>
        </w:rPr>
        <w:tab/>
        <w:t xml:space="preserve">   Stečajni upravitelj</w:t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</w:r>
      <w:r w:rsidRPr="00CE2C23">
        <w:rPr>
          <w:rFonts w:cs="Arial" w:hAnsi="Arial" w:ascii="Arial"/>
          <w:sz w:val="20"/>
          <w:szCs w:val="20"/>
        </w:rPr>
        <w:tab/>
        <w:t xml:space="preserve">   </w:t>
      </w:r>
      <w:r w:rsidRPr="00CE2C23">
        <w:rPr>
          <w:rFonts w:cs="Arial" w:hAnsi="Arial" w:ascii="Arial"/>
          <w:sz w:val="20"/>
          <w:szCs w:val="20"/>
        </w:rPr>
        <w:tab/>
        <w:t xml:space="preserve">                 Božidar Brkljač</w:t>
      </w:r>
    </w:p>
    <w:p w:rsidRDefault="00DD2F87" w:rsidP="00C100FF" w:rsidR="00DD2F87" w:rsidRPr="00DD2F87">
      <w:pPr>
        <w:spacing w:after="0"/>
        <w:ind w:left="374"/>
        <w:jc w:val="both"/>
      </w:pPr>
    </w:p>
    <w:sectPr w:rsidSect="00C100FF" w:rsidR="00DD2F87" w:rsidRPr="00DD2F87">
      <w:pgSz w:orient="landscape" w:h="11906" w:w="16838"/>
      <w:pgMar w:gutter="0" w:footer="709" w:header="709" w:left="720" w:bottom="1060" w:right="902" w:top="13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32E" w:rsidR="0069732E">
      <w:r>
        <w:separator/>
      </w:r>
    </w:p>
  </w:endnote>
  <w:endnote w:id="0" w:type="continuationSeparator">
    <w:p w:rsidRDefault="0069732E" w:rsidR="00697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C38" w:rsidP="007A2D31" w:rsidR="00A62C3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2C38" w:rsidP="007A2D31" w:rsidR="00A62C3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C38" w:rsidP="007A2D31" w:rsidR="00A62C3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3FE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A62C38" w:rsidP="007A2D31" w:rsidR="00A62C3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32E" w:rsidR="0069732E">
      <w:r>
        <w:separator/>
      </w:r>
    </w:p>
  </w:footnote>
  <w:footnote w:id="0" w:type="continuationSeparator">
    <w:p w:rsidRDefault="0069732E" w:rsidR="0069732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F2990"/>
    <w:multiLevelType w:val="hybridMultilevel"/>
    <w:tmpl w:val="53AA3064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1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6A1"/>
    <w:rsid w:val="00027F82"/>
    <w:rsid w:val="000363ED"/>
    <w:rsid w:val="00037F28"/>
    <w:rsid w:val="00052438"/>
    <w:rsid w:val="00056A69"/>
    <w:rsid w:val="00057228"/>
    <w:rsid w:val="000606F2"/>
    <w:rsid w:val="0006212D"/>
    <w:rsid w:val="00072C24"/>
    <w:rsid w:val="00072F6E"/>
    <w:rsid w:val="000820C5"/>
    <w:rsid w:val="00085AA7"/>
    <w:rsid w:val="00085DFB"/>
    <w:rsid w:val="000873C1"/>
    <w:rsid w:val="00090661"/>
    <w:rsid w:val="0009183A"/>
    <w:rsid w:val="000953CB"/>
    <w:rsid w:val="000A60D9"/>
    <w:rsid w:val="000A63BC"/>
    <w:rsid w:val="000B29B7"/>
    <w:rsid w:val="000C0D54"/>
    <w:rsid w:val="000C7C7F"/>
    <w:rsid w:val="000D3445"/>
    <w:rsid w:val="000E12E0"/>
    <w:rsid w:val="000E40D5"/>
    <w:rsid w:val="000E4FE4"/>
    <w:rsid w:val="000E6993"/>
    <w:rsid w:val="000F7F5E"/>
    <w:rsid w:val="00100462"/>
    <w:rsid w:val="001071E9"/>
    <w:rsid w:val="00120346"/>
    <w:rsid w:val="001262C1"/>
    <w:rsid w:val="0013776F"/>
    <w:rsid w:val="00140D85"/>
    <w:rsid w:val="001420D3"/>
    <w:rsid w:val="00142787"/>
    <w:rsid w:val="00142EAE"/>
    <w:rsid w:val="00174815"/>
    <w:rsid w:val="00177ABB"/>
    <w:rsid w:val="00181811"/>
    <w:rsid w:val="00183EC1"/>
    <w:rsid w:val="00185612"/>
    <w:rsid w:val="001943C4"/>
    <w:rsid w:val="00197530"/>
    <w:rsid w:val="0019798C"/>
    <w:rsid w:val="00197FDC"/>
    <w:rsid w:val="001A25C4"/>
    <w:rsid w:val="001A634B"/>
    <w:rsid w:val="001A757B"/>
    <w:rsid w:val="001B6891"/>
    <w:rsid w:val="001C1F3E"/>
    <w:rsid w:val="001E03D4"/>
    <w:rsid w:val="001F05D6"/>
    <w:rsid w:val="001F6AD8"/>
    <w:rsid w:val="00205C5E"/>
    <w:rsid w:val="00216289"/>
    <w:rsid w:val="00216E89"/>
    <w:rsid w:val="00221509"/>
    <w:rsid w:val="00222C5C"/>
    <w:rsid w:val="00233A2A"/>
    <w:rsid w:val="00247DE9"/>
    <w:rsid w:val="00253DDB"/>
    <w:rsid w:val="00253F14"/>
    <w:rsid w:val="00256320"/>
    <w:rsid w:val="00266DE5"/>
    <w:rsid w:val="00271074"/>
    <w:rsid w:val="00271878"/>
    <w:rsid w:val="002834F4"/>
    <w:rsid w:val="00286E7C"/>
    <w:rsid w:val="002963BA"/>
    <w:rsid w:val="002978D3"/>
    <w:rsid w:val="002A5C2A"/>
    <w:rsid w:val="002B4D7D"/>
    <w:rsid w:val="002C0665"/>
    <w:rsid w:val="002D353A"/>
    <w:rsid w:val="002D3B10"/>
    <w:rsid w:val="002F49A3"/>
    <w:rsid w:val="003072B8"/>
    <w:rsid w:val="00313B04"/>
    <w:rsid w:val="0031551F"/>
    <w:rsid w:val="00325A1F"/>
    <w:rsid w:val="00327368"/>
    <w:rsid w:val="00330E12"/>
    <w:rsid w:val="00333588"/>
    <w:rsid w:val="00334A06"/>
    <w:rsid w:val="00335C39"/>
    <w:rsid w:val="00340E18"/>
    <w:rsid w:val="00341120"/>
    <w:rsid w:val="00344813"/>
    <w:rsid w:val="00346824"/>
    <w:rsid w:val="0034705F"/>
    <w:rsid w:val="00347836"/>
    <w:rsid w:val="00347D40"/>
    <w:rsid w:val="00365BE2"/>
    <w:rsid w:val="0038062C"/>
    <w:rsid w:val="0038282F"/>
    <w:rsid w:val="00385378"/>
    <w:rsid w:val="00387306"/>
    <w:rsid w:val="003909DC"/>
    <w:rsid w:val="003935D1"/>
    <w:rsid w:val="003939AB"/>
    <w:rsid w:val="0039479D"/>
    <w:rsid w:val="003B3B22"/>
    <w:rsid w:val="003B3D5F"/>
    <w:rsid w:val="003C26F8"/>
    <w:rsid w:val="003C7A7E"/>
    <w:rsid w:val="003D0480"/>
    <w:rsid w:val="003F0CAF"/>
    <w:rsid w:val="004010B1"/>
    <w:rsid w:val="00410E10"/>
    <w:rsid w:val="004112E2"/>
    <w:rsid w:val="00412285"/>
    <w:rsid w:val="0043583C"/>
    <w:rsid w:val="00441A03"/>
    <w:rsid w:val="00454C03"/>
    <w:rsid w:val="00455043"/>
    <w:rsid w:val="004618A6"/>
    <w:rsid w:val="004741EC"/>
    <w:rsid w:val="00474430"/>
    <w:rsid w:val="00476468"/>
    <w:rsid w:val="0048623A"/>
    <w:rsid w:val="00490910"/>
    <w:rsid w:val="00491882"/>
    <w:rsid w:val="00492F8F"/>
    <w:rsid w:val="004A0864"/>
    <w:rsid w:val="004B30D7"/>
    <w:rsid w:val="004C7E1F"/>
    <w:rsid w:val="004E33A9"/>
    <w:rsid w:val="004F05DA"/>
    <w:rsid w:val="00501CB6"/>
    <w:rsid w:val="005048A2"/>
    <w:rsid w:val="00512F89"/>
    <w:rsid w:val="00513922"/>
    <w:rsid w:val="00515116"/>
    <w:rsid w:val="00530487"/>
    <w:rsid w:val="00535AE0"/>
    <w:rsid w:val="00540149"/>
    <w:rsid w:val="00551E28"/>
    <w:rsid w:val="005556DA"/>
    <w:rsid w:val="00560777"/>
    <w:rsid w:val="0056389D"/>
    <w:rsid w:val="00570660"/>
    <w:rsid w:val="00574A3D"/>
    <w:rsid w:val="005763D3"/>
    <w:rsid w:val="00586D66"/>
    <w:rsid w:val="005915CF"/>
    <w:rsid w:val="00593322"/>
    <w:rsid w:val="00597762"/>
    <w:rsid w:val="005A79F7"/>
    <w:rsid w:val="005C336C"/>
    <w:rsid w:val="005D3DF7"/>
    <w:rsid w:val="005D6331"/>
    <w:rsid w:val="005D6A36"/>
    <w:rsid w:val="005E0059"/>
    <w:rsid w:val="005E14BE"/>
    <w:rsid w:val="005F483D"/>
    <w:rsid w:val="005F6F74"/>
    <w:rsid w:val="00610805"/>
    <w:rsid w:val="006270A1"/>
    <w:rsid w:val="006271E1"/>
    <w:rsid w:val="00630FDF"/>
    <w:rsid w:val="00634D17"/>
    <w:rsid w:val="0063757D"/>
    <w:rsid w:val="00641071"/>
    <w:rsid w:val="006416F5"/>
    <w:rsid w:val="00642075"/>
    <w:rsid w:val="00642DDF"/>
    <w:rsid w:val="006438C8"/>
    <w:rsid w:val="006471F4"/>
    <w:rsid w:val="00657182"/>
    <w:rsid w:val="00663EF8"/>
    <w:rsid w:val="00681410"/>
    <w:rsid w:val="00683EB1"/>
    <w:rsid w:val="006870A1"/>
    <w:rsid w:val="006911FB"/>
    <w:rsid w:val="0069732E"/>
    <w:rsid w:val="006C2352"/>
    <w:rsid w:val="006C6A6E"/>
    <w:rsid w:val="006E5EFC"/>
    <w:rsid w:val="006E71C1"/>
    <w:rsid w:val="006E76B7"/>
    <w:rsid w:val="006F1131"/>
    <w:rsid w:val="00704B2F"/>
    <w:rsid w:val="007102D2"/>
    <w:rsid w:val="00712278"/>
    <w:rsid w:val="00714821"/>
    <w:rsid w:val="007150DB"/>
    <w:rsid w:val="00724913"/>
    <w:rsid w:val="007303F0"/>
    <w:rsid w:val="00733D28"/>
    <w:rsid w:val="007349BD"/>
    <w:rsid w:val="00740FA3"/>
    <w:rsid w:val="00742984"/>
    <w:rsid w:val="007449AF"/>
    <w:rsid w:val="00745239"/>
    <w:rsid w:val="007526A1"/>
    <w:rsid w:val="00753994"/>
    <w:rsid w:val="00761E8A"/>
    <w:rsid w:val="007668FB"/>
    <w:rsid w:val="007776BF"/>
    <w:rsid w:val="00781668"/>
    <w:rsid w:val="007818E3"/>
    <w:rsid w:val="0078290D"/>
    <w:rsid w:val="00784EEA"/>
    <w:rsid w:val="00785206"/>
    <w:rsid w:val="00787ADB"/>
    <w:rsid w:val="007A2D31"/>
    <w:rsid w:val="007A49BA"/>
    <w:rsid w:val="007B0333"/>
    <w:rsid w:val="007B19C2"/>
    <w:rsid w:val="007B1F02"/>
    <w:rsid w:val="007B569F"/>
    <w:rsid w:val="007C677C"/>
    <w:rsid w:val="007C70A4"/>
    <w:rsid w:val="007D0B8A"/>
    <w:rsid w:val="007D1689"/>
    <w:rsid w:val="007D51EE"/>
    <w:rsid w:val="007E2673"/>
    <w:rsid w:val="007E7171"/>
    <w:rsid w:val="007F052C"/>
    <w:rsid w:val="008022C3"/>
    <w:rsid w:val="008028E5"/>
    <w:rsid w:val="0080386A"/>
    <w:rsid w:val="008046D4"/>
    <w:rsid w:val="00806477"/>
    <w:rsid w:val="00822717"/>
    <w:rsid w:val="0082388A"/>
    <w:rsid w:val="00826A27"/>
    <w:rsid w:val="00837E2F"/>
    <w:rsid w:val="008412ED"/>
    <w:rsid w:val="008453F8"/>
    <w:rsid w:val="00865657"/>
    <w:rsid w:val="0088341E"/>
    <w:rsid w:val="00883BF0"/>
    <w:rsid w:val="00883E59"/>
    <w:rsid w:val="00886C6F"/>
    <w:rsid w:val="008908EC"/>
    <w:rsid w:val="008943FE"/>
    <w:rsid w:val="008A04DC"/>
    <w:rsid w:val="008A3053"/>
    <w:rsid w:val="008B0F51"/>
    <w:rsid w:val="008B15B2"/>
    <w:rsid w:val="008B3981"/>
    <w:rsid w:val="008C09C0"/>
    <w:rsid w:val="008C2D2C"/>
    <w:rsid w:val="008C7BAD"/>
    <w:rsid w:val="008E0EFA"/>
    <w:rsid w:val="008E6201"/>
    <w:rsid w:val="008F3599"/>
    <w:rsid w:val="008F4E71"/>
    <w:rsid w:val="008F58A1"/>
    <w:rsid w:val="008F6BDE"/>
    <w:rsid w:val="00906696"/>
    <w:rsid w:val="00911AB8"/>
    <w:rsid w:val="00916344"/>
    <w:rsid w:val="00925B29"/>
    <w:rsid w:val="00926684"/>
    <w:rsid w:val="00931DD9"/>
    <w:rsid w:val="009371B6"/>
    <w:rsid w:val="00946673"/>
    <w:rsid w:val="00947E9D"/>
    <w:rsid w:val="0095042A"/>
    <w:rsid w:val="00952143"/>
    <w:rsid w:val="00987E7B"/>
    <w:rsid w:val="009945B1"/>
    <w:rsid w:val="00996919"/>
    <w:rsid w:val="009A04D8"/>
    <w:rsid w:val="009B02FA"/>
    <w:rsid w:val="009B3AFD"/>
    <w:rsid w:val="009B7DB9"/>
    <w:rsid w:val="009C22D6"/>
    <w:rsid w:val="009C26D9"/>
    <w:rsid w:val="009D34AF"/>
    <w:rsid w:val="009E0A6D"/>
    <w:rsid w:val="009E52A7"/>
    <w:rsid w:val="009F4DFF"/>
    <w:rsid w:val="00A0326B"/>
    <w:rsid w:val="00A232C1"/>
    <w:rsid w:val="00A23703"/>
    <w:rsid w:val="00A25D2F"/>
    <w:rsid w:val="00A266C7"/>
    <w:rsid w:val="00A32D6F"/>
    <w:rsid w:val="00A34D12"/>
    <w:rsid w:val="00A42399"/>
    <w:rsid w:val="00A47168"/>
    <w:rsid w:val="00A50557"/>
    <w:rsid w:val="00A61F44"/>
    <w:rsid w:val="00A626CB"/>
    <w:rsid w:val="00A62C38"/>
    <w:rsid w:val="00A64068"/>
    <w:rsid w:val="00A64386"/>
    <w:rsid w:val="00A70F39"/>
    <w:rsid w:val="00A73D8E"/>
    <w:rsid w:val="00A7420A"/>
    <w:rsid w:val="00A840E8"/>
    <w:rsid w:val="00A87C14"/>
    <w:rsid w:val="00A90851"/>
    <w:rsid w:val="00AA5FD6"/>
    <w:rsid w:val="00AA6940"/>
    <w:rsid w:val="00AA764D"/>
    <w:rsid w:val="00AB6AFF"/>
    <w:rsid w:val="00AC6182"/>
    <w:rsid w:val="00AD1875"/>
    <w:rsid w:val="00AE36FE"/>
    <w:rsid w:val="00AF59DC"/>
    <w:rsid w:val="00B0416E"/>
    <w:rsid w:val="00B059B0"/>
    <w:rsid w:val="00B07E6A"/>
    <w:rsid w:val="00B268B1"/>
    <w:rsid w:val="00B42186"/>
    <w:rsid w:val="00B43FA2"/>
    <w:rsid w:val="00B447CA"/>
    <w:rsid w:val="00B515E4"/>
    <w:rsid w:val="00B55B6F"/>
    <w:rsid w:val="00B60B95"/>
    <w:rsid w:val="00B612C7"/>
    <w:rsid w:val="00B67D3B"/>
    <w:rsid w:val="00B70533"/>
    <w:rsid w:val="00B7279B"/>
    <w:rsid w:val="00B72E46"/>
    <w:rsid w:val="00B77D72"/>
    <w:rsid w:val="00B87704"/>
    <w:rsid w:val="00B90CD3"/>
    <w:rsid w:val="00B93B7A"/>
    <w:rsid w:val="00B97AC4"/>
    <w:rsid w:val="00BA36A8"/>
    <w:rsid w:val="00BA50AE"/>
    <w:rsid w:val="00BB16A0"/>
    <w:rsid w:val="00BB2D80"/>
    <w:rsid w:val="00BB2DD8"/>
    <w:rsid w:val="00BB366D"/>
    <w:rsid w:val="00BD57C2"/>
    <w:rsid w:val="00BE5642"/>
    <w:rsid w:val="00BE7204"/>
    <w:rsid w:val="00C008C8"/>
    <w:rsid w:val="00C00D07"/>
    <w:rsid w:val="00C05094"/>
    <w:rsid w:val="00C100FF"/>
    <w:rsid w:val="00C102DF"/>
    <w:rsid w:val="00C106D0"/>
    <w:rsid w:val="00C11F4B"/>
    <w:rsid w:val="00C1319B"/>
    <w:rsid w:val="00C267F3"/>
    <w:rsid w:val="00C5355B"/>
    <w:rsid w:val="00C62848"/>
    <w:rsid w:val="00C737A6"/>
    <w:rsid w:val="00C80CEF"/>
    <w:rsid w:val="00C83DE2"/>
    <w:rsid w:val="00C8429C"/>
    <w:rsid w:val="00C905F7"/>
    <w:rsid w:val="00C91855"/>
    <w:rsid w:val="00CA6DD3"/>
    <w:rsid w:val="00CB24B2"/>
    <w:rsid w:val="00CC2E2D"/>
    <w:rsid w:val="00CC6171"/>
    <w:rsid w:val="00CE1591"/>
    <w:rsid w:val="00CE58E5"/>
    <w:rsid w:val="00CF4759"/>
    <w:rsid w:val="00D00709"/>
    <w:rsid w:val="00D01F61"/>
    <w:rsid w:val="00D05E2B"/>
    <w:rsid w:val="00D10EB5"/>
    <w:rsid w:val="00D20208"/>
    <w:rsid w:val="00D26625"/>
    <w:rsid w:val="00D36F9A"/>
    <w:rsid w:val="00D4591D"/>
    <w:rsid w:val="00D600C3"/>
    <w:rsid w:val="00D71428"/>
    <w:rsid w:val="00D86389"/>
    <w:rsid w:val="00D914C6"/>
    <w:rsid w:val="00DB1506"/>
    <w:rsid w:val="00DB1DE3"/>
    <w:rsid w:val="00DB2F82"/>
    <w:rsid w:val="00DB5620"/>
    <w:rsid w:val="00DC04C1"/>
    <w:rsid w:val="00DC6388"/>
    <w:rsid w:val="00DD1ACF"/>
    <w:rsid w:val="00DD2F87"/>
    <w:rsid w:val="00DD5EF0"/>
    <w:rsid w:val="00DE7FEF"/>
    <w:rsid w:val="00DF0389"/>
    <w:rsid w:val="00E0546B"/>
    <w:rsid w:val="00E111F8"/>
    <w:rsid w:val="00E157BD"/>
    <w:rsid w:val="00E22288"/>
    <w:rsid w:val="00E2667F"/>
    <w:rsid w:val="00E332CA"/>
    <w:rsid w:val="00E377D9"/>
    <w:rsid w:val="00E51E15"/>
    <w:rsid w:val="00E5437A"/>
    <w:rsid w:val="00E55CAC"/>
    <w:rsid w:val="00E6029C"/>
    <w:rsid w:val="00E630D0"/>
    <w:rsid w:val="00E76403"/>
    <w:rsid w:val="00E7769F"/>
    <w:rsid w:val="00E83951"/>
    <w:rsid w:val="00E915B7"/>
    <w:rsid w:val="00E97537"/>
    <w:rsid w:val="00EA0242"/>
    <w:rsid w:val="00EA1577"/>
    <w:rsid w:val="00EA545B"/>
    <w:rsid w:val="00EA69DF"/>
    <w:rsid w:val="00EB02B9"/>
    <w:rsid w:val="00EB7169"/>
    <w:rsid w:val="00EC2578"/>
    <w:rsid w:val="00ED2FE4"/>
    <w:rsid w:val="00ED4BA5"/>
    <w:rsid w:val="00ED7177"/>
    <w:rsid w:val="00ED7857"/>
    <w:rsid w:val="00EE18BD"/>
    <w:rsid w:val="00F1192C"/>
    <w:rsid w:val="00F13A47"/>
    <w:rsid w:val="00F13B7D"/>
    <w:rsid w:val="00F27D3D"/>
    <w:rsid w:val="00F3754B"/>
    <w:rsid w:val="00F45080"/>
    <w:rsid w:val="00F71119"/>
    <w:rsid w:val="00F7114F"/>
    <w:rsid w:val="00FA1642"/>
    <w:rsid w:val="00FA4E9C"/>
    <w:rsid w:val="00FB3F2B"/>
    <w:rsid w:val="00FB4402"/>
    <w:rsid w:val="00FB6275"/>
    <w:rsid w:val="00FB731B"/>
    <w:rsid w:val="00FB7B66"/>
    <w:rsid w:val="00FC0688"/>
    <w:rsid w:val="00FC62ED"/>
    <w:rsid w:val="00FC797F"/>
    <w:rsid w:val="00FD0626"/>
    <w:rsid w:val="00FD30D0"/>
    <w:rsid w:val="00FD3548"/>
    <w:rsid w:val="00FE5FBE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true" w:styleId="Bezproreda1" w:type="paragraph">
    <w:name w:val="Bez proreda1"/>
    <w:rsid w:val="007303F0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7B0333"/>
    <w:pPr>
      <w:spacing w:after="0"/>
      <w:ind w:firstLine="708"/>
      <w:jc w:val="both"/>
    </w:pPr>
    <w:rPr>
      <w:rFonts w:cs="Times New Roman" w:eastAsia="Calibri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locked/>
    <w:rsid w:val="007B0333"/>
    <w:rPr>
      <w:rFonts w:eastAsia="Calibri"/>
      <w:sz w:val="24"/>
      <w:szCs w:val="24"/>
      <w:lang w:bidi="ar-SA" w:eastAsia="hr-HR" w:val="hr-HR"/>
    </w:rPr>
  </w:style>
  <w:style w:styleId="Reetkatablice" w:type="table">
    <w:name w:val="Table Grid"/>
    <w:basedOn w:val="Obinatablica"/>
    <w:rsid w:val="00B93B7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C100FF"/>
    <w:pPr>
      <w:suppressAutoHyphens/>
      <w:autoSpaceDN w:val="false"/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4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3F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3FE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3F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3F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1" w:styleId="Bezproreda1" w:type="paragraph">
    <w:name w:val="Bez proreda1"/>
    <w:rsid w:val="007303F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7B0333"/>
    <w:pPr>
      <w:spacing w:after="0"/>
      <w:ind w:firstLine="708"/>
      <w:jc w:val="both"/>
    </w:pPr>
    <w:rPr>
      <w:rFonts w:ascii="Times New Roman" w:cs="Times New Roman" w:eastAsia="Calibri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locked/>
    <w:rsid w:val="007B0333"/>
    <w:rPr>
      <w:rFonts w:eastAsia="Calibri"/>
      <w:sz w:val="24"/>
      <w:szCs w:val="24"/>
      <w:lang w:bidi="ar-SA" w:eastAsia="hr-HR" w:val="hr-HR"/>
    </w:rPr>
  </w:style>
  <w:style w:styleId="Reetkatablice" w:type="table">
    <w:name w:val="Table Grid"/>
    <w:basedOn w:val="Obinatablica"/>
    <w:rsid w:val="00B93B7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C100FF"/>
    <w:pPr>
      <w:suppressAutoHyphens/>
      <w:autoSpaceDN w:val="0"/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4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3F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3FE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3F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3F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10</properties:Pages>
  <properties:Words>2668</properties:Words>
  <properties:Characters>16571</properties:Characters>
  <properties:Lines>688</properties:Lines>
  <properties:Paragraphs>323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19988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nada</dc:creator>
  <cp:lastModifiedBy>Matea Bizjak</cp:lastModifiedBy>
  <cp:lastPrinted>2018-07-18T11:16:00Z</cp:lastPrinted>
  <dcterms:modified xmlns:xsi="http://www.w3.org/2001/XMLSchema-instance" xsi:type="dcterms:W3CDTF">2018-08-23T10:37:00Z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St-6897/2016-14 / Podnesak - Izvješće stečajnog upravitelja (TONI obrt u stečaju - Izvješće za ispitno i izvještajno ročišteObrazac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