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974c" w14:paraId="8b2974c" w:rsidRDefault="00A14D79" w:rsidP="00910611" w:rsidR="00A14D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D79" w:rsidP="00910611" w:rsidR="00A14D79">
      <w:r>
        <w:rPr>
          <w:rFonts w:eastAsia="MS Mincho"/>
          <w:szCs w:val="24"/>
        </w:rPr>
        <w:t>REPUBLIKA HRVATSKA</w:t>
      </w:r>
    </w:p>
    <w:p w:rsidRDefault="00A14D79" w:rsidP="00910611" w:rsidR="00A14D79">
      <w:r>
        <w:rPr>
          <w:rFonts w:eastAsia="MS Mincho"/>
          <w:szCs w:val="24"/>
        </w:rPr>
        <w:t>TRGOVAČKI SUD U RIJECI</w:t>
      </w:r>
    </w:p>
    <w:p w:rsidRDefault="00A14D79" w:rsidR="00A14D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22EBD" w:rsidRPr="00222EBD">
        <w:rPr>
          <w:rFonts w:cs="Times New Roman" w:hAnsi="Times New Roman" w:ascii="Times New Roman"/>
          <w:sz w:val="24"/>
          <w:szCs w:val="24"/>
        </w:rPr>
        <w:t xml:space="preserve">FACERE društvo s ograničenom odgovornošću za usluge i trgovinu Rijeka (Grad Rijeka), Kumičićeva 27, </w:t>
      </w:r>
      <w:r w:rsidR="00222EBD" w:rsidRPr="00222EB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EBD" w:rsidRPr="00222EBD">
        <w:rPr>
          <w:rFonts w:cs="Times New Roman" w:hAnsi="Times New Roman" w:ascii="Times New Roman"/>
          <w:sz w:val="24"/>
          <w:szCs w:val="24"/>
        </w:rPr>
        <w:t>040266901, OIB: 24299791409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2EBD" w:rsidRPr="00222EBD">
        <w:rPr>
          <w:rFonts w:cs="Times New Roman" w:hAnsi="Times New Roman" w:ascii="Times New Roman"/>
          <w:sz w:val="24"/>
          <w:szCs w:val="24"/>
        </w:rPr>
        <w:t xml:space="preserve">FACERE društvo s ograničenom odgovornošću za usluge i trgovinu Rijeka (Grad Rijeka), Kumičićeva 27, </w:t>
      </w:r>
      <w:r w:rsidR="00222EBD" w:rsidRPr="00222EB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EBD" w:rsidRPr="00222EBD">
        <w:rPr>
          <w:rFonts w:cs="Times New Roman" w:hAnsi="Times New Roman" w:ascii="Times New Roman"/>
          <w:sz w:val="24"/>
          <w:szCs w:val="24"/>
        </w:rPr>
        <w:t>040266901, OIB: 24299791409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95C83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2E640E">
        <w:rPr>
          <w:rFonts w:cs="Times New Roman" w:hAnsi="Times New Roman" w:ascii="Times New Roman"/>
          <w:sz w:val="24"/>
          <w:szCs w:val="24"/>
        </w:rPr>
        <w:t>Stjepan Lović</w:t>
      </w:r>
      <w:r w:rsidR="009F4501">
        <w:rPr>
          <w:rFonts w:cs="Times New Roman" w:hAnsi="Times New Roman" w:ascii="Times New Roman"/>
          <w:sz w:val="24"/>
          <w:szCs w:val="24"/>
        </w:rPr>
        <w:t xml:space="preserve">, </w:t>
      </w:r>
      <w:r w:rsidR="000A758E">
        <w:rPr>
          <w:rFonts w:cs="Times New Roman" w:hAnsi="Times New Roman" w:ascii="Times New Roman"/>
          <w:sz w:val="24"/>
          <w:szCs w:val="24"/>
        </w:rPr>
        <w:t xml:space="preserve">OIB: </w:t>
      </w:r>
      <w:r w:rsidR="002E640E">
        <w:rPr>
          <w:rFonts w:cs="Times New Roman" w:hAnsi="Times New Roman" w:ascii="Times New Roman"/>
          <w:sz w:val="24"/>
          <w:szCs w:val="24"/>
        </w:rPr>
        <w:t>25964288839</w:t>
      </w:r>
      <w:r w:rsidR="009F4501">
        <w:rPr>
          <w:rFonts w:cs="Times New Roman" w:hAnsi="Times New Roman" w:ascii="Times New Roman"/>
          <w:sz w:val="24"/>
          <w:szCs w:val="24"/>
        </w:rPr>
        <w:t xml:space="preserve">, </w:t>
      </w:r>
      <w:r w:rsidR="002E640E">
        <w:rPr>
          <w:rFonts w:cs="Times New Roman" w:hAnsi="Times New Roman" w:ascii="Times New Roman"/>
          <w:sz w:val="24"/>
          <w:szCs w:val="24"/>
        </w:rPr>
        <w:t>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2EBD" w:rsidRPr="00222EBD">
        <w:rPr>
          <w:rFonts w:cs="Times New Roman" w:hAnsi="Times New Roman" w:ascii="Times New Roman"/>
          <w:sz w:val="24"/>
          <w:szCs w:val="24"/>
        </w:rPr>
        <w:t xml:space="preserve">FACERE društvo s ograničenom odgovornošću za usluge i trgovinu Rijeka (Grad Rijeka), Kumičićeva 27, </w:t>
      </w:r>
      <w:r w:rsidR="00222EBD" w:rsidRPr="00222EB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EBD" w:rsidRPr="00222EBD">
        <w:rPr>
          <w:rFonts w:cs="Times New Roman" w:hAnsi="Times New Roman" w:ascii="Times New Roman"/>
          <w:sz w:val="24"/>
          <w:szCs w:val="24"/>
        </w:rPr>
        <w:t>040266901, OIB: 24299791409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E640E" w:rsidRPr="00222EBD">
        <w:rPr>
          <w:rFonts w:cs="Times New Roman" w:hAnsi="Times New Roman" w:ascii="Times New Roman"/>
          <w:sz w:val="24"/>
          <w:szCs w:val="24"/>
        </w:rPr>
        <w:t xml:space="preserve">FACERE društvo s ograničenom odgovornošću za usluge i trgovinu Rijeka (Grad Rijeka), Kumičićeva 27, </w:t>
      </w:r>
      <w:r w:rsidR="002E640E" w:rsidRPr="00222EB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E640E" w:rsidRPr="00222EBD">
        <w:rPr>
          <w:rFonts w:cs="Times New Roman" w:hAnsi="Times New Roman" w:ascii="Times New Roman"/>
          <w:sz w:val="24"/>
          <w:szCs w:val="24"/>
        </w:rPr>
        <w:t>040266901, OIB: 24299791409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E640E">
        <w:rPr>
          <w:rFonts w:cs="Times New Roman" w:hAnsi="Times New Roman" w:ascii="Times New Roman"/>
          <w:sz w:val="24"/>
          <w:szCs w:val="24"/>
        </w:rPr>
        <w:t>734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E640E">
        <w:rPr>
          <w:rFonts w:cs="Times New Roman" w:eastAsia="Times New Roman" w:hAnsi="Times New Roman" w:ascii="Times New Roman"/>
          <w:sz w:val="24"/>
          <w:szCs w:val="24"/>
          <w:lang w:eastAsia="hr-HR"/>
        </w:rPr>
        <w:t>5.793,83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D2F" w:rsidP="00C2277B" w:rsidR="00696D2F">
      <w:pPr>
        <w:spacing w:lineRule="auto" w:line="240" w:after="0"/>
      </w:pPr>
      <w:r>
        <w:separator/>
      </w:r>
    </w:p>
  </w:endnote>
  <w:endnote w:id="0" w:type="continuationSeparator">
    <w:p w:rsidRDefault="00696D2F" w:rsidP="00C2277B" w:rsidR="00696D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D7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D2F" w:rsidP="00C2277B" w:rsidR="00696D2F">
      <w:pPr>
        <w:spacing w:lineRule="auto" w:line="240" w:after="0"/>
      </w:pPr>
      <w:r>
        <w:separator/>
      </w:r>
    </w:p>
  </w:footnote>
  <w:footnote w:id="0" w:type="continuationSeparator">
    <w:p w:rsidRDefault="00696D2F" w:rsidP="00C2277B" w:rsidR="00696D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EBD">
      <w:rPr>
        <w:rFonts w:cs="Times New Roman" w:hAnsi="Times New Roman" w:ascii="Times New Roman"/>
        <w:sz w:val="24"/>
        <w:szCs w:val="24"/>
      </w:rPr>
      <w:t>91</w:t>
    </w:r>
    <w:r w:rsidR="006E43E9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96D2F"/>
    <w:rsid w:val="006C3870"/>
    <w:rsid w:val="006E325D"/>
    <w:rsid w:val="006E43E9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F4501"/>
    <w:rsid w:val="00A14D79"/>
    <w:rsid w:val="00A95C83"/>
    <w:rsid w:val="00B14CEE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F047E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4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D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4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D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FACERE d.o.o. Rijeka</izvorni_sadrzaj>
    <derivirana_varijabla naziv="DomainObject.Predmet.ProtustrankaFormated_1">  FACERE d.o.o. Rijeka</derivirana_varijabla>
  </DomainObject.Predmet.ProtustrankaFormated>
  <DomainObject.Predmet.ProtustrankaFormatedOIB>
    <izvorni_sadrzaj>  FACERE d.o.o. Rijeka, OIB 24299791409</izvorni_sadrzaj>
    <derivirana_varijabla naziv="DomainObject.Predmet.ProtustrankaFormatedOIB_1">  FACERE d.o.o. Rijeka, OIB 24299791409</derivirana_varijabla>
  </DomainObject.Predmet.ProtustrankaFormatedOIB>
  <DomainObject.Predmet.ProtustrankaFormatedWithAdress>
    <izvorni_sadrzaj> FACERE d.o.o. Rijeka, Kumičićeva 27, 51000 Rijeka</izvorni_sadrzaj>
    <derivirana_varijabla naziv="DomainObject.Predmet.ProtustrankaFormatedWithAdress_1"> FACERE d.o.o. Rijeka, Kumičićeva 27, 51000 Rijeka</derivirana_varijabla>
  </DomainObject.Predmet.ProtustrankaFormatedWithAdress>
  <DomainObject.Predmet.ProtustrankaFormatedWithAdressOIB>
    <izvorni_sadrzaj> FACERE d.o.o. Rijeka, OIB 24299791409, Kumičićeva 27, 51000 Rijeka</izvorni_sadrzaj>
    <derivirana_varijabla naziv="DomainObject.Predmet.ProtustrankaFormatedWithAdressOIB_1"> FACERE d.o.o. Rijeka, OIB 24299791409, Kumičićeva 27, 51000 Rijeka</derivirana_varijabla>
  </DomainObject.Predmet.ProtustrankaFormatedWithAdressOIB>
  <DomainObject.Predmet.ProtustrankaWithAdress>
    <izvorni_sadrzaj>FACERE d.o.o. Rijeka Kumičićeva 27, 51000 Rijeka</izvorni_sadrzaj>
    <derivirana_varijabla naziv="DomainObject.Predmet.ProtustrankaWithAdress_1">FACERE d.o.o. Rijeka Kumičićeva 27, 51000 Rijeka</derivirana_varijabla>
  </DomainObject.Predmet.ProtustrankaWithAdress>
  <DomainObject.Predmet.ProtustrankaWithAdressOIB>
    <izvorni_sadrzaj>FACERE d.o.o. Rijeka, OIB 24299791409, Kumičićeva 27, 51000 Rijeka</izvorni_sadrzaj>
    <derivirana_varijabla naziv="DomainObject.Predmet.ProtustrankaWithAdressOIB_1">FACERE d.o.o. Rijeka, OIB 24299791409, Kumičićeva 27, 51000 Rijeka</derivirana_varijabla>
  </DomainObject.Predmet.ProtustrankaWithAdressOIB>
  <DomainObject.Predmet.ProtustrankaNazivFormated>
    <izvorni_sadrzaj>FACERE d.o.o. Rijeka</izvorni_sadrzaj>
    <derivirana_varijabla naziv="DomainObject.Predmet.ProtustrankaNazivFormated_1">FACERE d.o.o. Rijeka</derivirana_varijabla>
  </DomainObject.Predmet.ProtustrankaNazivFormated>
  <DomainObject.Predmet.ProtustrankaNazivFormatedOIB>
    <izvorni_sadrzaj>FACERE d.o.o. Rijeka, OIB 24299791409</izvorni_sadrzaj>
    <derivirana_varijabla naziv="DomainObject.Predmet.ProtustrankaNazivFormatedOIB_1">FACERE d.o.o. Rijeka, OIB 24299791409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FACERE d.o.o. Rijeka</item>
    </izvorni_sadrzaj>
    <derivirana_varijabla naziv="DomainObject.Predmet.ProtuStrankaListFormated_1">
      <item>FACERE d.o.o. Rijeka</item>
    </derivirana_varijabla>
  </DomainObject.Predmet.ProtuStrankaListFormated>
  <DomainObject.Predmet.ProtuStrankaListFormatedOIB>
    <izvorni_sadrzaj>
      <item>FACERE d.o.o. Rijeka, OIB 24299791409</item>
    </izvorni_sadrzaj>
    <derivirana_varijabla naziv="DomainObject.Predmet.ProtuStrankaListFormatedOIB_1">
      <item>FACERE d.o.o. Rijeka, OIB 24299791409</item>
    </derivirana_varijabla>
  </DomainObject.Predmet.ProtuStrankaListFormatedOIB>
  <DomainObject.Predmet.ProtuStrankaListFormatedWithAdress>
    <izvorni_sadrzaj>
      <item>FACERE d.o.o. Rijeka, Kumičićeva 27, 51000 Rijeka</item>
    </izvorni_sadrzaj>
    <derivirana_varijabla naziv="DomainObject.Predmet.ProtuStrankaListFormatedWithAdress_1">
      <item>FACERE d.o.o. Rijeka, Kumičićeva 27, 51000 Rijeka</item>
    </derivirana_varijabla>
  </DomainObject.Predmet.ProtuStrankaListFormatedWithAdress>
  <DomainObject.Predmet.ProtuStrankaListFormatedWithAdressOIB>
    <izvorni_sadrzaj>
      <item>FACERE d.o.o. Rijeka, OIB 24299791409, Kumičićeva 27, 51000 Rijeka</item>
    </izvorni_sadrzaj>
    <derivirana_varijabla naziv="DomainObject.Predmet.ProtuStrankaListFormatedWithAdressOIB_1">
      <item>FACERE d.o.o. Rijeka, OIB 24299791409, Kumičićeva 27, 51000 Rijeka</item>
    </derivirana_varijabla>
  </DomainObject.Predmet.ProtuStrankaListFormatedWithAdressOIB>
  <DomainObject.Predmet.ProtuStrankaListNazivFormated>
    <izvorni_sadrzaj>
      <item>FACERE d.o.o. Rijeka</item>
    </izvorni_sadrzaj>
    <derivirana_varijabla naziv="DomainObject.Predmet.ProtuStrankaListNazivFormated_1">
      <item>FACERE d.o.o. Rijeka</item>
    </derivirana_varijabla>
  </DomainObject.Predmet.ProtuStrankaListNazivFormated>
  <DomainObject.Predmet.ProtuStrankaListNazivFormatedOIB>
    <izvorni_sadrzaj>
      <item>FACERE d.o.o. Rijeka, OIB 24299791409</item>
    </izvorni_sadrzaj>
    <derivirana_varijabla naziv="DomainObject.Predmet.ProtuStrankaListNazivFormatedOIB_1">
      <item>FACERE d.o.o. Rijeka, OIB 24299791409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FACERE d.o.o. Rijeka</izvorni_sadrzaj>
    <derivirana_varijabla naziv="DomainObject.Predmet.ProtustrankaIDrugi_1">FACERE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FACERE d.o.o. Rijeka, OIB 24299791409, Kumičićeva 27, 51000 Rijeka</izvorni_sadrzaj>
    <derivirana_varijabla naziv="DomainObject.Predmet.ProtustrankaIDrugiAdressOIB_1">FACERE d.o.o. Rijeka, OIB 24299791409, Kumičićeva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FACERE d.o.o. Rijeka</item>
    </izvorni_sadrzaj>
    <derivirana_varijabla naziv="DomainObject.Predmet.SudioniciListNaziv_1">
      <item>FINA Rijeka</item>
      <item>FACERE d.o.o. Rijeka</item>
    </derivirana_varijabla>
  </DomainObject.Predmet.SudioniciListNaziv>
  <DomainObject.Predmet.SudioniciListAdressOIB>
    <izvorni_sadrzaj>
      <item>FINA Rijeka, OIB 85821130368, Frana Kurelca 8,51000 Rijeka</item>
      <item>FACERE d.o.o. Rijeka, OIB 24299791409, Kumičićeva 27,51000 Rijeka</item>
    </izvorni_sadrzaj>
    <derivirana_varijabla naziv="DomainObject.Predmet.SudioniciListAdressOIB_1">
      <item>FINA Rijeka, OIB 85821130368, Frana Kurelca 8,51000 Rijeka</item>
      <item>FACERE d.o.o. Rijeka, OIB 24299791409, Kumičićeva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24299791409</item>
    </izvorni_sadrzaj>
    <derivirana_varijabla naziv="DomainObject.Predmet.SudioniciListNazivOIB_1">
      <item>, OIB 85821130368</item>
      <item>, OIB 24299791409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3837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2016-04-11T09:00:00Z</dcterms:created>
  <dc:creator>Vera Jelenović</dc:creator>
  <cp:lastModifiedBy>Danijela Fumić</cp:lastModifiedBy>
  <cp:lastPrinted>2016-04-11T08:58:00Z</cp:lastPrinted>
  <dcterms:modified xmlns:xsi="http://www.w3.org/2001/XMLSchema-instance" xsi:type="dcterms:W3CDTF">2016-04-11T09:01:00Z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