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0a18" w14:paraId="e850a18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1133A" w:rsidRPr="0091133A">
        <w:rPr>
          <w:sz w:val="24"/>
          <w:szCs w:val="24"/>
        </w:rPr>
        <w:t xml:space="preserve">ROMAJA d.o.o., Zagreb, </w:t>
      </w:r>
      <w:proofErr w:type="spellStart"/>
      <w:r w:rsidR="0091133A" w:rsidRPr="0091133A">
        <w:rPr>
          <w:sz w:val="24"/>
          <w:szCs w:val="24"/>
        </w:rPr>
        <w:t>Ogrizovićeva</w:t>
      </w:r>
      <w:proofErr w:type="spellEnd"/>
      <w:r w:rsidR="0091133A" w:rsidRPr="0091133A">
        <w:rPr>
          <w:sz w:val="24"/>
          <w:szCs w:val="24"/>
        </w:rPr>
        <w:t xml:space="preserve"> 1, OIB: 02712401430</w:t>
      </w:r>
      <w:r w:rsidRPr="00C20E2A">
        <w:rPr>
          <w:sz w:val="24"/>
          <w:szCs w:val="24"/>
        </w:rPr>
        <w:t xml:space="preserve">, </w:t>
      </w:r>
      <w:r w:rsidR="00554768">
        <w:rPr>
          <w:sz w:val="24"/>
          <w:szCs w:val="24"/>
        </w:rPr>
        <w:t>08.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proofErr w:type="spellStart"/>
      <w:r w:rsidR="0091133A">
        <w:rPr>
          <w:sz w:val="24"/>
          <w:szCs w:val="24"/>
        </w:rPr>
        <w:t>Az</w:t>
      </w:r>
      <w:r w:rsidR="0082642A">
        <w:rPr>
          <w:sz w:val="24"/>
          <w:szCs w:val="24"/>
        </w:rPr>
        <w:t>ga</w:t>
      </w:r>
      <w:r w:rsidR="0091133A">
        <w:rPr>
          <w:sz w:val="24"/>
          <w:szCs w:val="24"/>
        </w:rPr>
        <w:t>n</w:t>
      </w:r>
      <w:proofErr w:type="spellEnd"/>
      <w:r w:rsidR="0091133A">
        <w:rPr>
          <w:sz w:val="24"/>
          <w:szCs w:val="24"/>
        </w:rPr>
        <w:t xml:space="preserve"> </w:t>
      </w:r>
      <w:proofErr w:type="spellStart"/>
      <w:r w:rsidR="0091133A">
        <w:rPr>
          <w:sz w:val="24"/>
          <w:szCs w:val="24"/>
        </w:rPr>
        <w:t>Qenaj</w:t>
      </w:r>
      <w:proofErr w:type="spellEnd"/>
      <w:r w:rsidR="0091133A">
        <w:rPr>
          <w:sz w:val="24"/>
          <w:szCs w:val="24"/>
        </w:rPr>
        <w:t xml:space="preserve"> iz Zagreba, </w:t>
      </w:r>
      <w:proofErr w:type="spellStart"/>
      <w:r w:rsidR="0091133A">
        <w:rPr>
          <w:sz w:val="24"/>
          <w:szCs w:val="24"/>
        </w:rPr>
        <w:t>Ogrizovićeva</w:t>
      </w:r>
      <w:proofErr w:type="spellEnd"/>
      <w:r w:rsidR="0091133A">
        <w:rPr>
          <w:sz w:val="24"/>
          <w:szCs w:val="24"/>
        </w:rPr>
        <w:t xml:space="preserve"> 1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91133A" w:rsidRPr="0091133A">
        <w:rPr>
          <w:sz w:val="24"/>
          <w:szCs w:val="24"/>
        </w:rPr>
        <w:t xml:space="preserve">ROMAJA d.o.o., Zagreb, </w:t>
      </w:r>
      <w:proofErr w:type="spellStart"/>
      <w:r w:rsidR="0091133A" w:rsidRPr="0091133A">
        <w:rPr>
          <w:sz w:val="24"/>
          <w:szCs w:val="24"/>
        </w:rPr>
        <w:t>Ogrizovićeva</w:t>
      </w:r>
      <w:proofErr w:type="spellEnd"/>
      <w:r w:rsidR="0091133A" w:rsidRPr="0091133A">
        <w:rPr>
          <w:sz w:val="24"/>
          <w:szCs w:val="24"/>
        </w:rPr>
        <w:t xml:space="preserve"> 1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5463F5">
        <w:rPr>
          <w:sz w:val="24"/>
          <w:szCs w:val="24"/>
        </w:rPr>
        <w:t>27</w:t>
      </w:r>
      <w:r w:rsidR="0013497A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547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54768" w:rsidP="00533CE1" w:rsidR="00554768">
      <w:pPr>
        <w:jc w:val="both"/>
        <w:rPr>
          <w:sz w:val="24"/>
          <w:szCs w:val="24"/>
        </w:rPr>
      </w:pPr>
    </w:p>
    <w:p w:rsidRDefault="00533CE1" w:rsidP="00554768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54768">
        <w:rPr>
          <w:sz w:val="24"/>
          <w:szCs w:val="24"/>
        </w:rPr>
        <w:t xml:space="preserve">08. siječnja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E47F8C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554768" w:rsidP="002B5B04" w:rsidR="00554768">
      <w:pPr>
        <w:jc w:val="both"/>
        <w:rPr>
          <w:sz w:val="24"/>
          <w:szCs w:val="24"/>
        </w:rPr>
      </w:pPr>
    </w:p>
    <w:p w:rsidRDefault="00554768" w:rsidP="002B5B04" w:rsidR="00554768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E47F8C" w:rsidP="001745C1" w:rsidR="00E47F8C" w:rsidRPr="00E47F8C">
      <w:pPr>
        <w:jc w:val="right"/>
        <w:rPr>
          <w:sz w:val="24"/>
        </w:rPr>
      </w:pPr>
      <w:r w:rsidRPr="00E47F8C">
        <w:rPr>
          <w:sz w:val="24"/>
        </w:rPr>
        <w:t xml:space="preserve">Za točnost </w:t>
      </w:r>
      <w:proofErr w:type="spellStart"/>
      <w:r w:rsidRPr="00E47F8C">
        <w:rPr>
          <w:sz w:val="24"/>
        </w:rPr>
        <w:t>otpravka</w:t>
      </w:r>
      <w:proofErr w:type="spellEnd"/>
      <w:r w:rsidRPr="00E47F8C">
        <w:rPr>
          <w:sz w:val="24"/>
        </w:rPr>
        <w:t>-ovlašteni službenik:</w:t>
      </w:r>
      <w:r w:rsidRPr="00E47F8C">
        <w:rPr>
          <w:sz w:val="24"/>
        </w:rPr>
        <w:br/>
        <w:t>Ivana Rogić</w:t>
      </w:r>
    </w:p>
    <w:p w:rsidRDefault="002B5B04" w:rsidP="00E47F8C" w:rsidR="002B5B04" w:rsidRPr="007431BE">
      <w:pPr>
        <w:jc w:val="center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76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91133A">
      <w:rPr>
        <w:sz w:val="24"/>
        <w:szCs w:val="24"/>
      </w:rPr>
      <w:t>t-1016</w:t>
    </w:r>
    <w:r w:rsidR="007431BE" w:rsidRPr="00533CE1">
      <w:rPr>
        <w:sz w:val="24"/>
        <w:szCs w:val="24"/>
      </w:rPr>
      <w:t>/15</w:t>
    </w:r>
    <w:r w:rsidR="00E47F8C">
      <w:rPr>
        <w:sz w:val="24"/>
        <w:szCs w:val="24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7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1133A">
      <w:rPr>
        <w:sz w:val="24"/>
        <w:szCs w:val="24"/>
      </w:rPr>
      <w:t>t-1016</w:t>
    </w:r>
    <w:r w:rsidR="007431BE" w:rsidRPr="00FA2693">
      <w:rPr>
        <w:sz w:val="24"/>
        <w:szCs w:val="24"/>
      </w:rPr>
      <w:t>/15</w:t>
    </w:r>
    <w:r w:rsidR="00E47F8C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54768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642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47F8C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F8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F8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F8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F8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F8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F8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F8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F8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St-1016/2015-7</izvorni_sadrzaj>
    <derivirana_varijabla naziv="DomainObject.Oznaka_1">St-1016/2015-7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St-1016/2015-7</izvorni_sadrzaj>
    <derivirana_varijabla naziv="DomainObject.PoslovniBrojDokumenta_1">St-1016/2015-7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  <item>Azgan Qenaj</item>
    </izvorni_sadrzaj>
    <derivirana_varijabla naziv="DomainObject.Predmet.SudioniciListNaziv_1">
      <item>FINA Regionalni centar Zagreb</item>
      <item>ROMAJA d.o.o.</item>
      <item>Azgan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  <item>Azgan Qenaj, OIB 01718885407,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  <item>, OIB 01718885407</item>
    </izvorni_sadrzaj>
    <derivirana_varijabla naziv="DomainObject.Predmet.SudioniciListNazivOIB_1">
      <item>, OIB 85821130368</item>
      <item>, OIB 02712401430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1923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2015-12-30T13:44:00Z</dcterms:created>
  <dc:creator>Korisnik</dc:creator>
  <cp:lastModifiedBy>Ivana Rogić</cp:lastModifiedBy>
  <cp:lastPrinted>2016-01-08T09:49:00Z</cp:lastPrinted>
  <dcterms:modified xmlns:xsi="http://www.w3.org/2001/XMLSchema-instance" xsi:type="dcterms:W3CDTF">2016-01-08T09:49:00Z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St-1016/2015-7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