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e01b" w14:paraId="c0ae01b" w:rsidRDefault="004F554F" w:rsidP="00910611" w:rsidR="004F554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54F" w:rsidP="00910611" w:rsidR="004F554F">
      <w:r>
        <w:rPr>
          <w:rFonts w:eastAsia="MS Mincho"/>
          <w:szCs w:val="24"/>
        </w:rPr>
        <w:t>REPUBLIKA HRVATSKA</w:t>
      </w:r>
    </w:p>
    <w:p w:rsidRDefault="004F554F" w:rsidP="00910611" w:rsidR="004F554F">
      <w:r>
        <w:rPr>
          <w:rFonts w:eastAsia="MS Mincho"/>
          <w:szCs w:val="24"/>
        </w:rPr>
        <w:t>TRGOVAČKI SUD U RIJECI</w:t>
      </w:r>
    </w:p>
    <w:p w:rsidRDefault="004F554F" w:rsidR="004F554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BE0DD2">
        <w:rPr>
          <w:sz w:val="24"/>
          <w:szCs w:val="24"/>
        </w:rPr>
        <w:t xml:space="preserve">H. E. A. DINKA d. o. o. trgovina i usluge Opatija (Grad Opatija), Ulica </w:t>
      </w:r>
      <w:proofErr w:type="spellStart"/>
      <w:r w:rsidR="00BE0DD2">
        <w:rPr>
          <w:sz w:val="24"/>
          <w:szCs w:val="24"/>
        </w:rPr>
        <w:t>Črnikovica</w:t>
      </w:r>
      <w:proofErr w:type="spellEnd"/>
      <w:r w:rsidR="00BE0DD2">
        <w:rPr>
          <w:sz w:val="24"/>
          <w:szCs w:val="24"/>
        </w:rPr>
        <w:t xml:space="preserve"> 9, </w:t>
      </w:r>
      <w:r w:rsidR="00BE0DD2">
        <w:rPr>
          <w:bCs w:val="false"/>
          <w:sz w:val="24"/>
          <w:szCs w:val="24"/>
        </w:rPr>
        <w:t xml:space="preserve">MBS: </w:t>
      </w:r>
      <w:r w:rsidR="00BE0DD2">
        <w:rPr>
          <w:sz w:val="24"/>
          <w:szCs w:val="24"/>
        </w:rPr>
        <w:t>040170102, OIB: 56743407703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BE0DD2">
        <w:rPr>
          <w:sz w:val="24"/>
          <w:szCs w:val="24"/>
        </w:rPr>
        <w:t>28.664,35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E0DD2">
        <w:rPr>
          <w:sz w:val="24"/>
          <w:szCs w:val="24"/>
        </w:rPr>
        <w:t>Poziva se osoba ovlaštena za zastupanje dužnika po zakonu (</w:t>
      </w:r>
      <w:r w:rsidR="00BE0DD2" w:rsidRPr="00BE0DD2">
        <w:rPr>
          <w:sz w:val="24"/>
          <w:szCs w:val="24"/>
        </w:rPr>
        <w:t>Dalibor Špehar, OIB: 55824384521, Generalski Stol, Generalski Stol 27/C</w:t>
      </w:r>
      <w:r w:rsidRPr="00BE0DD2">
        <w:rPr>
          <w:sz w:val="24"/>
          <w:szCs w:val="24"/>
        </w:rPr>
        <w:t xml:space="preserve">) da u roku od 15 dana od dana objave oglasa podnese sudu, </w:t>
      </w:r>
      <w:r w:rsidRPr="003655B2">
        <w:rPr>
          <w:sz w:val="24"/>
          <w:szCs w:val="24"/>
        </w:rPr>
        <w:t xml:space="preserve">pozivom na </w:t>
      </w:r>
      <w:proofErr w:type="spellStart"/>
      <w:r w:rsidRPr="003655B2">
        <w:rPr>
          <w:sz w:val="24"/>
          <w:szCs w:val="24"/>
        </w:rPr>
        <w:t>posl</w:t>
      </w:r>
      <w:proofErr w:type="spellEnd"/>
      <w:r w:rsidRPr="003655B2">
        <w:rPr>
          <w:sz w:val="24"/>
          <w:szCs w:val="24"/>
        </w:rPr>
        <w:t xml:space="preserve">. 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3B1DBB" w:rsidRPr="00E120EE">
        <w:rPr>
          <w:sz w:val="24"/>
          <w:szCs w:val="24"/>
        </w:rPr>
        <w:t>1</w:t>
      </w:r>
      <w:r w:rsidR="003655B2">
        <w:rPr>
          <w:sz w:val="24"/>
          <w:szCs w:val="24"/>
        </w:rPr>
        <w:t>7</w:t>
      </w:r>
      <w:r w:rsidR="00BE0DD2">
        <w:rPr>
          <w:sz w:val="24"/>
          <w:szCs w:val="24"/>
        </w:rPr>
        <w:t>0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5A9" w:rsidP="00FF2B80" w:rsidR="004B25A9">
      <w:pPr>
        <w:spacing w:lineRule="auto" w:line="240" w:after="0"/>
      </w:pPr>
      <w:r>
        <w:separator/>
      </w:r>
    </w:p>
  </w:endnote>
  <w:endnote w:id="0" w:type="continuationSeparator">
    <w:p w:rsidRDefault="004B25A9" w:rsidP="00FF2B80" w:rsidR="004B25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DD2" w:rsidR="00BE0D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DD2" w:rsidR="00BE0DD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DD2" w:rsidR="00BE0D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5A9" w:rsidP="00FF2B80" w:rsidR="004B25A9">
      <w:pPr>
        <w:spacing w:lineRule="auto" w:line="240" w:after="0"/>
      </w:pPr>
      <w:r>
        <w:separator/>
      </w:r>
    </w:p>
  </w:footnote>
  <w:footnote w:id="0" w:type="continuationSeparator">
    <w:p w:rsidRDefault="004B25A9" w:rsidP="00FF2B80" w:rsidR="004B25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DD2" w:rsidR="00BE0D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3655B2">
      <w:rPr>
        <w:sz w:val="24"/>
        <w:szCs w:val="24"/>
      </w:rPr>
      <w:t>7</w:t>
    </w:r>
    <w:r w:rsidR="00BE0DD2">
      <w:rPr>
        <w:sz w:val="24"/>
        <w:szCs w:val="24"/>
      </w:rPr>
      <w:t>0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4F554F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DD2" w:rsidR="00BE0DD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25759"/>
    <w:rsid w:val="00171F48"/>
    <w:rsid w:val="001721A4"/>
    <w:rsid w:val="001A022E"/>
    <w:rsid w:val="001B5C1D"/>
    <w:rsid w:val="001D022D"/>
    <w:rsid w:val="001E0485"/>
    <w:rsid w:val="002B10FE"/>
    <w:rsid w:val="002B53C4"/>
    <w:rsid w:val="00313D6B"/>
    <w:rsid w:val="00346CD2"/>
    <w:rsid w:val="00355A5E"/>
    <w:rsid w:val="003655B2"/>
    <w:rsid w:val="00385D3D"/>
    <w:rsid w:val="003B1DBB"/>
    <w:rsid w:val="00407B60"/>
    <w:rsid w:val="004B25A9"/>
    <w:rsid w:val="004B790E"/>
    <w:rsid w:val="004F554F"/>
    <w:rsid w:val="004F6C16"/>
    <w:rsid w:val="00521ED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D94"/>
    <w:rsid w:val="007C6943"/>
    <w:rsid w:val="007D774E"/>
    <w:rsid w:val="007D7D06"/>
    <w:rsid w:val="0083664F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10BF9"/>
    <w:rsid w:val="00A25DB3"/>
    <w:rsid w:val="00A805CC"/>
    <w:rsid w:val="00B1443B"/>
    <w:rsid w:val="00B834BE"/>
    <w:rsid w:val="00BA154B"/>
    <w:rsid w:val="00BA3EB5"/>
    <w:rsid w:val="00BC26B1"/>
    <w:rsid w:val="00BC5181"/>
    <w:rsid w:val="00BE0DD2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5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5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5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5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54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54F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5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5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5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5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54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54F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St-1170/2015</izvorni_sadrzaj>
    <derivirana_varijabla naziv="DomainObject.Predmet.OznakaBroj_1">St-1170/2015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H.E.A. DINKA d.o.o.</izvorni_sadrzaj>
    <derivirana_varijabla naziv="DomainObject.Predmet.ProtustrankaFormated_1">  H.E.A. DINKA d.o.o.</derivirana_varijabla>
  </DomainObject.Predmet.ProtustrankaFormated>
  <DomainObject.Predmet.ProtustrankaFormatedOIB>
    <izvorni_sadrzaj>  H.E.A. DINKA d.o.o., OIB 56743407703</izvorni_sadrzaj>
    <derivirana_varijabla naziv="DomainObject.Predmet.ProtustrankaFormatedOIB_1">  H.E.A. DINKA d.o.o., OIB 56743407703</derivirana_varijabla>
  </DomainObject.Predmet.ProtustrankaFormatedOIB>
  <DomainObject.Predmet.ProtustrankaFormatedWithAdress>
    <izvorni_sadrzaj> H.E.A. DINKA d.o.o., Črnikovica 9, 51410 Opatija</izvorni_sadrzaj>
    <derivirana_varijabla naziv="DomainObject.Predmet.ProtustrankaFormatedWithAdress_1"> H.E.A. DINKA d.o.o., Črnikovica 9, 51410 Opatija</derivirana_varijabla>
  </DomainObject.Predmet.ProtustrankaFormatedWithAdress>
  <DomainObject.Predmet.ProtustrankaFormatedWithAdressOIB>
    <izvorni_sadrzaj> H.E.A. DINKA d.o.o., OIB 56743407703, Črnikovica 9, 51410 Opatija</izvorni_sadrzaj>
    <derivirana_varijabla naziv="DomainObject.Predmet.ProtustrankaFormatedWithAdressOIB_1"> H.E.A. DINKA d.o.o., OIB 56743407703, Črnikovica 9, 51410 Opatija</derivirana_varijabla>
  </DomainObject.Predmet.ProtustrankaFormatedWithAdressOIB>
  <DomainObject.Predmet.ProtustrankaWithAdress>
    <izvorni_sadrzaj>H.E.A. DINKA d.o.o. Črnikovica 9, 51410 Opatija</izvorni_sadrzaj>
    <derivirana_varijabla naziv="DomainObject.Predmet.ProtustrankaWithAdress_1">H.E.A. DINKA d.o.o. Črnikovica 9, 51410 Opatija</derivirana_varijabla>
  </DomainObject.Predmet.ProtustrankaWithAdress>
  <DomainObject.Predmet.ProtustrankaWithAdressOIB>
    <izvorni_sadrzaj>H.E.A. DINKA d.o.o., OIB 56743407703, Črnikovica 9, 51410 Opatija</izvorni_sadrzaj>
    <derivirana_varijabla naziv="DomainObject.Predmet.ProtustrankaWithAdressOIB_1">H.E.A. DINKA d.o.o., OIB 56743407703, Črnikovica 9, 51410 Opatija</derivirana_varijabla>
  </DomainObject.Predmet.ProtustrankaWithAdressOIB>
  <DomainObject.Predmet.ProtustrankaNazivFormated>
    <izvorni_sadrzaj>H.E.A. DINKA d.o.o.</izvorni_sadrzaj>
    <derivirana_varijabla naziv="DomainObject.Predmet.ProtustrankaNazivFormated_1">H.E.A. DINKA d.o.o.</derivirana_varijabla>
  </DomainObject.Predmet.ProtustrankaNazivFormated>
  <DomainObject.Predmet.ProtustrankaNazivFormatedOIB>
    <izvorni_sadrzaj>H.E.A. DINKA d.o.o., OIB 56743407703</izvorni_sadrzaj>
    <derivirana_varijabla naziv="DomainObject.Predmet.ProtustrankaNazivFormatedOIB_1">H.E.A. DINKA d.o.o., OIB 56743407703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H.E.A. DINKA d.o.o.</item>
    </izvorni_sadrzaj>
    <derivirana_varijabla naziv="DomainObject.Predmet.ProtuStrankaListFormated_1">
      <item>H.E.A. DINKA d.o.o.</item>
    </derivirana_varijabla>
  </DomainObject.Predmet.ProtuStrankaListFormated>
  <DomainObject.Predmet.ProtuStrankaListFormatedOIB>
    <izvorni_sadrzaj>
      <item>H.E.A. DINKA d.o.o., OIB 56743407703</item>
    </izvorni_sadrzaj>
    <derivirana_varijabla naziv="DomainObject.Predmet.ProtuStrankaListFormatedOIB_1">
      <item>H.E.A. DINKA d.o.o., OIB 56743407703</item>
    </derivirana_varijabla>
  </DomainObject.Predmet.ProtuStrankaListFormatedOIB>
  <DomainObject.Predmet.ProtuStrankaListFormatedWithAdress>
    <izvorni_sadrzaj>
      <item>H.E.A. DINKA d.o.o., Črnikovica 9, 51410 Opatija</item>
    </izvorni_sadrzaj>
    <derivirana_varijabla naziv="DomainObject.Predmet.ProtuStrankaListFormatedWithAdress_1">
      <item>H.E.A. DINKA d.o.o., Črnikovica 9, 51410 Opatija</item>
    </derivirana_varijabla>
  </DomainObject.Predmet.ProtuStrankaListFormatedWithAdress>
  <DomainObject.Predmet.ProtuStrankaListFormatedWithAdressOIB>
    <izvorni_sadrzaj>
      <item>H.E.A. DINKA d.o.o., OIB 56743407703, Črnikovica 9, 51410 Opatija</item>
    </izvorni_sadrzaj>
    <derivirana_varijabla naziv="DomainObject.Predmet.ProtuStrankaListFormatedWithAdressOIB_1">
      <item>H.E.A. DINKA d.o.o., OIB 56743407703, Črnikovica 9, 51410 Opatija</item>
    </derivirana_varijabla>
  </DomainObject.Predmet.ProtuStrankaListFormatedWithAdressOIB>
  <DomainObject.Predmet.ProtuStrankaListNazivFormated>
    <izvorni_sadrzaj>
      <item>H.E.A. DINKA d.o.o.</item>
    </izvorni_sadrzaj>
    <derivirana_varijabla naziv="DomainObject.Predmet.ProtuStrankaListNazivFormated_1">
      <item>H.E.A. DINKA d.o.o.</item>
    </derivirana_varijabla>
  </DomainObject.Predmet.ProtuStrankaListNazivFormated>
  <DomainObject.Predmet.ProtuStrankaListNazivFormatedOIB>
    <izvorni_sadrzaj>
      <item>H.E.A. DINKA d.o.o., OIB 56743407703</item>
    </izvorni_sadrzaj>
    <derivirana_varijabla naziv="DomainObject.Predmet.ProtuStrankaListNazivFormatedOIB_1">
      <item>H.E.A. DINKA d.o.o., OIB 56743407703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H.E.A. DINKA d.o.o.</izvorni_sadrzaj>
    <derivirana_varijabla naziv="DomainObject.Predmet.ProtustrankaIDrugi_1">H.E.A. DINKA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H.E.A. DINKA d.o.o., OIB 56743407703, Črnikovica 9, 51410 Opatija</izvorni_sadrzaj>
    <derivirana_varijabla naziv="DomainObject.Predmet.ProtustrankaIDrugiAdressOIB_1">H.E.A. DINKA d.o.o., OIB 56743407703, Črnikovica 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H.E.A. DINKA d.o.o.</item>
    </izvorni_sadrzaj>
    <derivirana_varijabla naziv="DomainObject.Predmet.SudioniciListNaziv_1">
      <item>FINA  Rijeka</item>
      <item>H.E.A. DINKA d.o.o.</item>
    </derivirana_varijabla>
  </DomainObject.Predmet.SudioniciListNaziv>
  <DomainObject.Predmet.SudioniciListAdressOIB>
    <izvorni_sadrzaj>
      <item>FINA  Rijeka, OIB 85821130368, Frana Kurelca 8,51000 Rijeka</item>
      <item>H.E.A. DINKA d.o.o., OIB 56743407703, Črnikovica 9,51410 Opatija</item>
    </izvorni_sadrzaj>
    <derivirana_varijabla naziv="DomainObject.Predmet.SudioniciListAdressOIB_1">
      <item>FINA  Rijeka, OIB 85821130368, Frana Kurelca 8,51000 Rijeka</item>
      <item>H.E.A. DINKA d.o.o., OIB 56743407703, Črnikovica 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56743407703</item>
    </izvorni_sadrzaj>
    <derivirana_varijabla naziv="DomainObject.Predmet.SudioniciListNazivOIB_1">
      <item>, OIB 85821130368</item>
      <item>, OIB 56743407703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1370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2016-02-18T10:06:00Z</dcterms:created>
  <dc:creator>Vera Jelenović</dc:creator>
  <cp:lastModifiedBy>Danijela Fumić</cp:lastModifiedBy>
  <cp:lastPrinted>2016-02-18T10:05:00Z</cp:lastPrinted>
  <dcterms:modified xmlns:xsi="http://www.w3.org/2001/XMLSchema-instance" xsi:type="dcterms:W3CDTF">2016-02-18T10:06:00Z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