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f3644" w14:paraId="38f3644" w:rsidRDefault="00AE649C" w:rsidP="00FA5B5E" w:rsidR="00AE649C">
      <w:pPr>
        <w:pStyle w:val="Naslov3"/>
        <w15:collapsed w:val="false"/>
      </w:pPr>
    </w:p>
    <w:p w:rsidRDefault="00DC0BA0" w:rsidP="00DC0BA0" w:rsidR="00DC0BA0">
      <w:pPr>
        <w:spacing w:after="0"/>
      </w:pPr>
      <w:r>
        <w:t>REPUBLIKA HRVATSKA</w:t>
      </w:r>
    </w:p>
    <w:p w:rsidRDefault="00DC0BA0" w:rsidP="00DC0BA0" w:rsidR="00DC0BA0">
      <w:pPr>
        <w:spacing w:after="0"/>
      </w:pPr>
      <w:r>
        <w:t>Trgovački sud u Varaždinu</w:t>
      </w:r>
    </w:p>
    <w:p w:rsidRDefault="00DC0BA0" w:rsidP="00DC0BA0" w:rsidR="00DC0BA0" w:rsidRPr="00DC0BA0">
      <w:pPr>
        <w:spacing w:after="0"/>
      </w:pPr>
      <w:r>
        <w:t>Varaždin, Braće Radić br. 2.</w:t>
      </w:r>
    </w:p>
    <w:p w:rsidRDefault="00BA60F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C0BA0" w:rsidP="00DC0BA0" w:rsidR="00DC0BA0">
      <w:pPr>
        <w:spacing w:after="0"/>
        <w:jc w:val="center"/>
      </w:pPr>
    </w:p>
    <w:p w:rsidRDefault="00DC0BA0" w:rsidP="00DC0BA0" w:rsidR="00DC0BA0">
      <w:pPr>
        <w:spacing w:after="0"/>
        <w:jc w:val="center"/>
        <w:rPr>
          <w:b/>
        </w:rPr>
      </w:pPr>
      <w:r>
        <w:t xml:space="preserve">   R E P U B L I K A         H R V A T S K A</w:t>
      </w:r>
    </w:p>
    <w:p w:rsidRDefault="00DC0BA0" w:rsidP="00DC0BA0" w:rsidR="00DC0BA0">
      <w:pPr>
        <w:spacing w:after="0"/>
        <w:jc w:val="both"/>
        <w:rPr>
          <w:b/>
        </w:rPr>
      </w:pPr>
    </w:p>
    <w:p w:rsidRDefault="00DC0BA0" w:rsidP="00DC0BA0" w:rsidR="00DC0BA0">
      <w:pPr>
        <w:spacing w:after="0"/>
        <w:jc w:val="center"/>
      </w:pPr>
      <w:r>
        <w:t>R   J    E    Š    E    N    J    E</w:t>
      </w:r>
    </w:p>
    <w:p w:rsidRDefault="00DC0BA0" w:rsidP="00DC0BA0" w:rsidR="00DC0BA0">
      <w:pPr>
        <w:spacing w:after="0"/>
        <w:jc w:val="both"/>
        <w:rPr>
          <w:b/>
        </w:rPr>
      </w:pPr>
    </w:p>
    <w:p w:rsidRDefault="00DC0BA0" w:rsidP="00DC0BA0" w:rsidR="00DC0BA0">
      <w:pPr>
        <w:spacing w:after="0"/>
        <w:jc w:val="both"/>
        <w:rPr>
          <w:b/>
        </w:rPr>
      </w:pPr>
      <w:r>
        <w:rPr>
          <w:b/>
        </w:rPr>
        <w:t xml:space="preserve">                                                          </w:t>
      </w:r>
    </w:p>
    <w:p w:rsidRDefault="00DC0BA0" w:rsidP="00DC0BA0" w:rsidR="00DC0BA0">
      <w:pPr>
        <w:spacing w:after="0"/>
        <w:jc w:val="both"/>
      </w:pPr>
      <w:r>
        <w:rPr>
          <w:b/>
        </w:rPr>
        <w:tab/>
      </w:r>
      <w:r>
        <w:t xml:space="preserve">TRGOVAČKI SUD U VARAŽDINU,  po sucu toga suda Hugu </w:t>
      </w:r>
      <w:proofErr w:type="spellStart"/>
      <w:r>
        <w:t>Wedemeyeru</w:t>
      </w:r>
      <w:proofErr w:type="spellEnd"/>
      <w:r>
        <w:t xml:space="preserve">, u izvanparničnom predmetu predlagatelja REPUBLIKA HRVATSKA, Ministarstvo financija, Porezna uprava, Područni ured Varaždin, zastupana po Županijskom državnom odvjetništvu u Varaždinu, u postupku provođenja likvidacije nad imovinom brisanog društva MARKSSIN d.o.o. iz Cestice, Selci </w:t>
      </w:r>
      <w:proofErr w:type="spellStart"/>
      <w:r>
        <w:t>Križovljanski</w:t>
      </w:r>
      <w:proofErr w:type="spellEnd"/>
      <w:r>
        <w:t xml:space="preserve"> br. 23, OIB: 47201919445, u povodu prijedloga likvidatora od 14. rujna 2015. godine,  4. travnja 2016. godine,</w:t>
      </w:r>
    </w:p>
    <w:p w:rsidRDefault="00DC0BA0" w:rsidP="00DC0BA0" w:rsidR="00DC0BA0">
      <w:pPr>
        <w:spacing w:after="0"/>
        <w:jc w:val="both"/>
      </w:pPr>
    </w:p>
    <w:p w:rsidRDefault="00DC0BA0" w:rsidP="00DC0BA0" w:rsidR="00DC0BA0">
      <w:pPr>
        <w:spacing w:after="0"/>
        <w:jc w:val="both"/>
      </w:pPr>
    </w:p>
    <w:p w:rsidRDefault="00DC0BA0" w:rsidP="00DC0BA0" w:rsidR="00DC0BA0">
      <w:pPr>
        <w:spacing w:after="0"/>
        <w:jc w:val="center"/>
      </w:pPr>
      <w:r>
        <w:t>r  i  j  e  š  i  o          j   e</w:t>
      </w:r>
    </w:p>
    <w:p w:rsidRDefault="00DC0BA0" w:rsidP="00DC0BA0" w:rsidR="00DC0BA0">
      <w:pPr>
        <w:spacing w:after="0"/>
        <w:jc w:val="both"/>
      </w:pPr>
      <w:r>
        <w:tab/>
      </w:r>
      <w:r>
        <w:tab/>
      </w:r>
    </w:p>
    <w:p w:rsidRDefault="00DC0BA0" w:rsidP="00DC0BA0" w:rsidR="00DC0BA0">
      <w:pPr>
        <w:spacing w:after="0"/>
        <w:jc w:val="both"/>
      </w:pPr>
      <w:r>
        <w:tab/>
        <w:t xml:space="preserve">I/ O b u s t a v l j a     s e     likvidacija nad imovinom brisanog društva MARKSSIN d.o.o. iz Cestice, Selci </w:t>
      </w:r>
      <w:proofErr w:type="spellStart"/>
      <w:r>
        <w:t>Križovljanski</w:t>
      </w:r>
      <w:proofErr w:type="spellEnd"/>
      <w:r>
        <w:t xml:space="preserve"> br. 23, OIB: 47201919445.</w:t>
      </w:r>
    </w:p>
    <w:p w:rsidRDefault="00DC0BA0" w:rsidP="00DC0BA0" w:rsidR="00DC0BA0">
      <w:pPr>
        <w:spacing w:after="0"/>
        <w:jc w:val="both"/>
      </w:pPr>
    </w:p>
    <w:p w:rsidRDefault="00DC0BA0" w:rsidP="00DC0BA0" w:rsidR="00DC0BA0">
      <w:pPr>
        <w:spacing w:after="0"/>
        <w:jc w:val="both"/>
      </w:pPr>
      <w:r>
        <w:tab/>
        <w:t xml:space="preserve">II/ Likvidatoru imovine brisanog društva </w:t>
      </w:r>
      <w:proofErr w:type="spellStart"/>
      <w:r>
        <w:t>mr.sc</w:t>
      </w:r>
      <w:proofErr w:type="spellEnd"/>
      <w:r>
        <w:t xml:space="preserve">. Jeleni </w:t>
      </w:r>
      <w:proofErr w:type="spellStart"/>
      <w:r>
        <w:t>Stankus</w:t>
      </w:r>
      <w:proofErr w:type="spellEnd"/>
      <w:r>
        <w:t>-</w:t>
      </w:r>
      <w:proofErr w:type="spellStart"/>
      <w:r>
        <w:t>Tkalec</w:t>
      </w:r>
      <w:proofErr w:type="spellEnd"/>
      <w:r>
        <w:t xml:space="preserve">, iz </w:t>
      </w:r>
      <w:proofErr w:type="spellStart"/>
      <w:r>
        <w:t>Jalkovca</w:t>
      </w:r>
      <w:proofErr w:type="spellEnd"/>
      <w:r>
        <w:t xml:space="preserve">, Braće Radić br. 20, </w:t>
      </w:r>
      <w:r w:rsidR="0039574D">
        <w:t xml:space="preserve">OIB: 91858660271, </w:t>
      </w:r>
      <w:r>
        <w:t>određuju se troškovi u iznosu od 954,50 kuna</w:t>
      </w:r>
      <w:r w:rsidR="005C1FFB">
        <w:t>, kao i nagrada u iznosu od 2.232,14 kuna.</w:t>
      </w:r>
    </w:p>
    <w:p w:rsidRDefault="00DC0BA0" w:rsidP="00DC0BA0" w:rsidR="00DC0BA0">
      <w:pPr>
        <w:spacing w:after="0"/>
        <w:jc w:val="both"/>
      </w:pPr>
    </w:p>
    <w:p w:rsidRDefault="00DC0BA0" w:rsidP="00DC0BA0" w:rsidR="00DC0BA0">
      <w:pPr>
        <w:spacing w:after="0"/>
        <w:jc w:val="both"/>
      </w:pPr>
      <w:r>
        <w:tab/>
        <w:t>III/ Otvara se stečajni postupak na</w:t>
      </w:r>
      <w:r w:rsidR="003D4E81">
        <w:t>d</w:t>
      </w:r>
      <w:r>
        <w:t xml:space="preserve"> imovinom brisanog društva MARKSSIN d.o.o. iz Cestice, Selci </w:t>
      </w:r>
      <w:proofErr w:type="spellStart"/>
      <w:r>
        <w:t>Križovljanski</w:t>
      </w:r>
      <w:proofErr w:type="spellEnd"/>
      <w:r>
        <w:t xml:space="preserve"> br. 23, OIB: 47201919445.</w:t>
      </w:r>
    </w:p>
    <w:p w:rsidRDefault="00DC0BA0" w:rsidP="00DC0BA0" w:rsidR="00DC0BA0">
      <w:pPr>
        <w:spacing w:after="0"/>
        <w:jc w:val="both"/>
      </w:pPr>
    </w:p>
    <w:p w:rsidRDefault="00DC0BA0" w:rsidP="00DC0BA0" w:rsidR="00DC0BA0">
      <w:pPr>
        <w:spacing w:after="0"/>
        <w:jc w:val="both"/>
      </w:pPr>
      <w:r>
        <w:tab/>
        <w:t xml:space="preserve">IV/ Za stečajnog upravitelja imenuje se </w:t>
      </w:r>
      <w:proofErr w:type="spellStart"/>
      <w:r>
        <w:t>mr.sc</w:t>
      </w:r>
      <w:proofErr w:type="spellEnd"/>
      <w:r>
        <w:t xml:space="preserve">. Jelena </w:t>
      </w:r>
      <w:proofErr w:type="spellStart"/>
      <w:r>
        <w:t>Stankus</w:t>
      </w:r>
      <w:proofErr w:type="spellEnd"/>
      <w:r>
        <w:t>-</w:t>
      </w:r>
      <w:proofErr w:type="spellStart"/>
      <w:r>
        <w:t>Tkalec</w:t>
      </w:r>
      <w:proofErr w:type="spellEnd"/>
      <w:r>
        <w:t>,</w:t>
      </w:r>
      <w:r w:rsidR="00CB610B">
        <w:t xml:space="preserve"> iz </w:t>
      </w:r>
      <w:proofErr w:type="spellStart"/>
      <w:r w:rsidR="00CB610B">
        <w:t>Jalkovca</w:t>
      </w:r>
      <w:proofErr w:type="spellEnd"/>
      <w:r w:rsidR="00CB610B">
        <w:t>, Braće Radić br. 2,</w:t>
      </w:r>
      <w:r w:rsidR="00CB610B" w:rsidRPr="00CB610B">
        <w:t xml:space="preserve"> </w:t>
      </w:r>
      <w:r w:rsidR="00CB610B">
        <w:t xml:space="preserve">brisanog društva </w:t>
      </w:r>
      <w:proofErr w:type="spellStart"/>
      <w:r w:rsidR="00CB610B">
        <w:t>mr.sc</w:t>
      </w:r>
      <w:proofErr w:type="spellEnd"/>
      <w:r w:rsidR="00CB610B">
        <w:t xml:space="preserve">. Jeleni </w:t>
      </w:r>
      <w:proofErr w:type="spellStart"/>
      <w:r w:rsidR="00CB610B">
        <w:t>Stankus</w:t>
      </w:r>
      <w:proofErr w:type="spellEnd"/>
      <w:r w:rsidR="00CB610B">
        <w:t>-</w:t>
      </w:r>
      <w:proofErr w:type="spellStart"/>
      <w:r w:rsidR="00CB610B">
        <w:t>Tkalec</w:t>
      </w:r>
      <w:proofErr w:type="spellEnd"/>
      <w:r w:rsidR="00CB610B">
        <w:t xml:space="preserve">, iz </w:t>
      </w:r>
      <w:proofErr w:type="spellStart"/>
      <w:r w:rsidR="00CB610B">
        <w:t>Jalkovca</w:t>
      </w:r>
      <w:proofErr w:type="spellEnd"/>
      <w:r w:rsidR="00CB610B">
        <w:t>, Braće Radić br. 20, OIB: 91858660271.</w:t>
      </w:r>
    </w:p>
    <w:p w:rsidRDefault="00DC0BA0" w:rsidP="00DC0BA0" w:rsidR="00DC0BA0">
      <w:pPr>
        <w:spacing w:after="0"/>
        <w:jc w:val="both"/>
      </w:pPr>
    </w:p>
    <w:p w:rsidRDefault="00DC0BA0" w:rsidP="005C1FFB" w:rsidR="005C1FFB">
      <w:pPr>
        <w:jc w:val="both"/>
      </w:pPr>
      <w:r>
        <w:tab/>
        <w:t xml:space="preserve">V/ Pozivaju se vjerovnici stečajnog dužnika da u roku od 30 dana od dana objave oglasa o otvaranju stečajnog postupka na e-oglasnoj ploči suda prijave svoje tražbine stečajnom upravitelju </w:t>
      </w:r>
      <w:proofErr w:type="spellStart"/>
      <w:r>
        <w:t>mr.sc</w:t>
      </w:r>
      <w:proofErr w:type="spellEnd"/>
      <w:r>
        <w:t xml:space="preserve">. Jeleni </w:t>
      </w:r>
      <w:proofErr w:type="spellStart"/>
      <w:r>
        <w:t>Stankus</w:t>
      </w:r>
      <w:proofErr w:type="spellEnd"/>
      <w:r>
        <w:t>-</w:t>
      </w:r>
      <w:proofErr w:type="spellStart"/>
      <w:r>
        <w:t>Tkalec</w:t>
      </w:r>
      <w:proofErr w:type="spellEnd"/>
      <w:r>
        <w:t xml:space="preserve">, iz </w:t>
      </w:r>
      <w:proofErr w:type="spellStart"/>
      <w:r>
        <w:t>Jalkovca</w:t>
      </w:r>
      <w:proofErr w:type="spellEnd"/>
      <w:r>
        <w:t>, Braće Radić br. 20, u skladu sa odredbom čl. 173. Stečajnog zakona (Narodne novine br. 44/96., 29/99., 129/00., 123/03., 197/03., 187/04., 82/06., 116/10., 25/12. i 133/12., dalje : SZ-a) i to u dva primjerka s ispravama iz kojih tražbina proizlazi, kojima se dokazuje, uz potvrdu o plaćenoj pristojbi u iznosu od 2% vrijednosti tražbine, ali najviše 500,00 kuna na žiro-račun Državnog proračuna broj :</w:t>
      </w:r>
      <w:r w:rsidR="005C1FFB" w:rsidRPr="005C1FFB">
        <w:rPr>
          <w:rFonts w:eastAsia="Calibri"/>
        </w:rPr>
        <w:t xml:space="preserve"> </w:t>
      </w:r>
      <w:r w:rsidR="005C1FFB">
        <w:rPr>
          <w:rFonts w:eastAsia="Calibri"/>
        </w:rPr>
        <w:t>IBAN: HR 12 1001 0051 8630 00160, model HR64 5045-3574-22053216.</w:t>
      </w:r>
    </w:p>
    <w:p w:rsidRDefault="00DC0BA0" w:rsidP="00DC0BA0" w:rsidR="00DC0BA0">
      <w:pPr>
        <w:tabs>
          <w:tab w:pos="0" w:val="left"/>
        </w:tabs>
        <w:spacing w:after="0"/>
        <w:jc w:val="both"/>
      </w:pPr>
      <w:r>
        <w:tab/>
      </w:r>
    </w:p>
    <w:p w:rsidRDefault="005C1FFB" w:rsidP="00DC0BA0" w:rsidR="005C1FFB">
      <w:pPr>
        <w:tabs>
          <w:tab w:pos="0" w:val="left"/>
        </w:tabs>
        <w:spacing w:after="0"/>
        <w:jc w:val="both"/>
      </w:pPr>
    </w:p>
    <w:p w:rsidRDefault="005C1FFB" w:rsidP="00DC0BA0" w:rsidR="005C1FFB">
      <w:pPr>
        <w:tabs>
          <w:tab w:pos="0" w:val="left"/>
        </w:tabs>
        <w:spacing w:after="0"/>
        <w:jc w:val="both"/>
      </w:pPr>
    </w:p>
    <w:p w:rsidRDefault="00DC0BA0" w:rsidP="00DC0BA0" w:rsidR="00DC0BA0">
      <w:pPr>
        <w:tabs>
          <w:tab w:pos="0" w:val="left"/>
        </w:tabs>
        <w:spacing w:after="0"/>
        <w:jc w:val="both"/>
      </w:pPr>
      <w:r>
        <w:tab/>
        <w:t xml:space="preserve">VI/ Ročište vjerovnika na kojem će se ispitati prijavljene tražbine – ispitno ročište određuje se za </w:t>
      </w:r>
    </w:p>
    <w:p w:rsidRDefault="00DC0BA0" w:rsidP="00DC0BA0" w:rsidR="00DC0BA0">
      <w:pPr>
        <w:tabs>
          <w:tab w:pos="0" w:val="left"/>
        </w:tabs>
        <w:spacing w:after="0"/>
        <w:jc w:val="both"/>
      </w:pPr>
    </w:p>
    <w:p w:rsidRDefault="005C1FFB" w:rsidP="00DC0BA0" w:rsidR="00DC0BA0">
      <w:pPr>
        <w:tabs>
          <w:tab w:pos="0" w:val="left"/>
        </w:tabs>
        <w:spacing w:after="0"/>
        <w:jc w:val="center"/>
        <w:rPr>
          <w:u w:val="single"/>
        </w:rPr>
      </w:pPr>
      <w:r>
        <w:rPr>
          <w:u w:val="single"/>
        </w:rPr>
        <w:t>dan 25</w:t>
      </w:r>
      <w:r w:rsidR="00DC0BA0">
        <w:rPr>
          <w:u w:val="single"/>
        </w:rPr>
        <w:t>. svibnja 2016. godine u 9,00 sati kod Trgovačkog suda u Varaždinu,</w:t>
      </w:r>
    </w:p>
    <w:p w:rsidRDefault="00DC0BA0" w:rsidP="00DC0BA0" w:rsidR="00DC0BA0">
      <w:pPr>
        <w:tabs>
          <w:tab w:pos="0" w:val="left"/>
        </w:tabs>
        <w:spacing w:after="0"/>
        <w:jc w:val="center"/>
        <w:rPr>
          <w:u w:val="single"/>
        </w:rPr>
      </w:pPr>
      <w:r>
        <w:rPr>
          <w:u w:val="single"/>
        </w:rPr>
        <w:t>Braće Radić br. 2, soba 222, drugi kat.</w:t>
      </w:r>
    </w:p>
    <w:p w:rsidRDefault="00DC0BA0" w:rsidP="00DC0BA0" w:rsidR="00DC0BA0">
      <w:pPr>
        <w:tabs>
          <w:tab w:pos="0" w:val="left"/>
        </w:tabs>
        <w:spacing w:after="0"/>
      </w:pPr>
      <w:r>
        <w:tab/>
      </w:r>
    </w:p>
    <w:p w:rsidRDefault="00DC0BA0" w:rsidP="00DC0BA0" w:rsidR="00DC0BA0">
      <w:pPr>
        <w:tabs>
          <w:tab w:pos="0" w:val="left"/>
        </w:tabs>
        <w:spacing w:after="0"/>
        <w:jc w:val="both"/>
      </w:pPr>
      <w:r>
        <w:tab/>
        <w:t>VII/ Ročište vjerovnika na kojem će se na temelju izvješća stečajnog upravitelja odlučivati o daljnjem tijeku stečajnog postupka – izvještajno ročište, održati će se istoga dana, na istome mjestu odmah nakon ispitnog ročišta.</w:t>
      </w:r>
    </w:p>
    <w:p w:rsidRDefault="00DC0BA0" w:rsidP="00DC0BA0" w:rsidR="00DC0BA0">
      <w:pPr>
        <w:tabs>
          <w:tab w:pos="0" w:val="left"/>
        </w:tabs>
        <w:spacing w:after="0"/>
        <w:jc w:val="both"/>
      </w:pPr>
    </w:p>
    <w:p w:rsidRDefault="00DC0BA0" w:rsidP="00DC0BA0" w:rsidR="00DC0BA0">
      <w:pPr>
        <w:tabs>
          <w:tab w:pos="0" w:val="left"/>
        </w:tabs>
        <w:spacing w:after="0"/>
        <w:jc w:val="both"/>
      </w:pPr>
      <w:r>
        <w:tab/>
        <w:t>VIII/ Rješenje o otvaranju stečajnog postupka dostaviti će se sudskom registru ovoga suda, te objaviti na e-oglasnoj ploči ovoga suda.</w:t>
      </w:r>
    </w:p>
    <w:p w:rsidRDefault="00DC0BA0" w:rsidP="00DC0BA0" w:rsidR="00DC0BA0">
      <w:pPr>
        <w:spacing w:after="0"/>
        <w:jc w:val="both"/>
      </w:pPr>
    </w:p>
    <w:p w:rsidRDefault="00DC0BA0" w:rsidP="00DC0BA0" w:rsidR="00DC0BA0">
      <w:pPr>
        <w:spacing w:after="0"/>
        <w:jc w:val="both"/>
      </w:pPr>
      <w:r>
        <w:tab/>
      </w:r>
      <w:r>
        <w:tab/>
      </w:r>
    </w:p>
    <w:p w:rsidRDefault="00DC0BA0" w:rsidP="00DC0BA0" w:rsidR="00DC0BA0">
      <w:pPr>
        <w:spacing w:after="0"/>
        <w:jc w:val="center"/>
      </w:pPr>
      <w:r>
        <w:t xml:space="preserve">Obrazloženje  </w:t>
      </w:r>
    </w:p>
    <w:p w:rsidRDefault="00DC0BA0" w:rsidP="00DC0BA0" w:rsidR="00DC0BA0">
      <w:pPr>
        <w:spacing w:after="0"/>
        <w:jc w:val="center"/>
        <w:rPr>
          <w:b/>
        </w:rPr>
      </w:pPr>
    </w:p>
    <w:p w:rsidRDefault="00DC0BA0" w:rsidP="00DC0BA0" w:rsidR="00DC0BA0">
      <w:pPr>
        <w:spacing w:after="0"/>
        <w:jc w:val="center"/>
        <w:rPr>
          <w:b/>
        </w:rPr>
      </w:pPr>
    </w:p>
    <w:p w:rsidRDefault="00DC0BA0" w:rsidP="00DC0BA0" w:rsidR="00DC0BA0">
      <w:pPr>
        <w:spacing w:after="0"/>
        <w:jc w:val="both"/>
      </w:pPr>
      <w:r>
        <w:rPr>
          <w:b/>
        </w:rPr>
        <w:tab/>
      </w:r>
      <w:r>
        <w:t xml:space="preserve">Rješenjem ovoga suda poslovni broj </w:t>
      </w:r>
      <w:r w:rsidR="005C1FFB">
        <w:t xml:space="preserve">6 </w:t>
      </w:r>
      <w:r>
        <w:t>R1-119/13. od 5. rujna 2014. godine za likvidatora imovine brisano</w:t>
      </w:r>
      <w:r w:rsidR="005C1FFB">
        <w:t>g</w:t>
      </w:r>
      <w:r>
        <w:t xml:space="preserve"> društva MARKSSIN d.o.o. iz Cestice, Selci </w:t>
      </w:r>
      <w:proofErr w:type="spellStart"/>
      <w:r>
        <w:t>Križovljanski</w:t>
      </w:r>
      <w:proofErr w:type="spellEnd"/>
      <w:r>
        <w:t xml:space="preserve"> br. 23, imenovana je mr. sc. Jelena </w:t>
      </w:r>
      <w:proofErr w:type="spellStart"/>
      <w:r>
        <w:t>Stankus</w:t>
      </w:r>
      <w:proofErr w:type="spellEnd"/>
      <w:r>
        <w:t>-</w:t>
      </w:r>
      <w:proofErr w:type="spellStart"/>
      <w:r>
        <w:t>Tkalec</w:t>
      </w:r>
      <w:proofErr w:type="spellEnd"/>
      <w:r>
        <w:t xml:space="preserve">, iz </w:t>
      </w:r>
      <w:proofErr w:type="spellStart"/>
      <w:r>
        <w:t>Jalkovca</w:t>
      </w:r>
      <w:proofErr w:type="spellEnd"/>
      <w:r>
        <w:t>, Braće Radić br. 20</w:t>
      </w:r>
      <w:r w:rsidR="005C1FFB">
        <w:t>.</w:t>
      </w:r>
    </w:p>
    <w:p w:rsidRDefault="00DC0BA0" w:rsidP="00DC0BA0" w:rsidR="00DC0BA0">
      <w:pPr>
        <w:spacing w:after="0"/>
        <w:jc w:val="both"/>
      </w:pPr>
      <w:r>
        <w:tab/>
        <w:t>Podneskom od 14. rujna 2015. godine likvidator je sukladno odredbi čl. 377., a u svezi sa čl. 472. Zakona o trgovačkim društvima (Narodne novine br. 111/93., 34/99., 121/99., 52/00., 118/03., 107/07., 146/08., 137/09., 152/11. i 111/12., dalje : ZTD-a) predložio obustavu likvidacije i provođenje stečajnog postupka</w:t>
      </w:r>
      <w:r w:rsidR="005C1FFB">
        <w:t xml:space="preserve"> jer je na temelju prijavljenih tražbina utvrdio da imovina brisanog društva nije dovoljna da se podmire sve prijavljene tražbine s kamatama, </w:t>
      </w:r>
      <w:r>
        <w:t xml:space="preserve">te je ujedno predložio da mu sud odobri </w:t>
      </w:r>
      <w:r w:rsidR="005C1FFB">
        <w:t>naknadu nastalih troškova</w:t>
      </w:r>
      <w:r>
        <w:t xml:space="preserve"> likvidacijskog p</w:t>
      </w:r>
      <w:r w:rsidR="005C1FFB">
        <w:t>ostupka u iznosu od 954,50 kuna, kao i da mu se odobri nagrada za obavljene poslove likvidatora u iznosu od 2.232,14 kuna.</w:t>
      </w:r>
    </w:p>
    <w:p w:rsidRDefault="00DC0BA0" w:rsidP="00DC0BA0" w:rsidR="00DC0BA0">
      <w:pPr>
        <w:spacing w:after="0"/>
        <w:jc w:val="both"/>
      </w:pPr>
      <w:r>
        <w:tab/>
        <w:t>Budući da su se ostvarili uvjeti iz odredbe čl. 377. ZTD-a, a u svezi sa odredbom čl. 472. ZTD-a i čl. 70. st. 19. Zakona o sudskom registru (Narodne novine br. 1/95., 57/96., 1/98., 30/99., 45/99., 54/05., 40/07., 91/10., 90/11., 148/13. i 93/14., dalje : ZSR-a), valjalo je</w:t>
      </w:r>
      <w:r w:rsidR="00F62452">
        <w:t xml:space="preserve"> temeljem navedenih odredbi, te primjenom</w:t>
      </w:r>
      <w:r>
        <w:t xml:space="preserve"> odredbe čl. 54. SZ-a i čl. 55. SZ-a, riješiti kao</w:t>
      </w:r>
      <w:r w:rsidR="00F62452">
        <w:t xml:space="preserve"> pod točkama I, III do VII izreke</w:t>
      </w:r>
      <w:r>
        <w:t xml:space="preserve"> ovog rješenja, do</w:t>
      </w:r>
      <w:r w:rsidR="00F62452">
        <w:t>k je u svezi zahtjeva za naknadom</w:t>
      </w:r>
      <w:r>
        <w:t xml:space="preserve"> troškova za rad likvidatora odluka donijeta temeljem odredbe čl. 381. ZTD-a, a u svezi sa odredbom čl. 7. st. 1. i st. 3. Uredbe o kriterijima i načinu obračuna i plaćanja nagrada stečajnim upraviteljima (Na</w:t>
      </w:r>
      <w:r w:rsidR="00F62452">
        <w:t>rodne novine br. 189/03., dalje : Uredbe), a koje odredbe propisuju da likvidatori imaju pravo na primjerenu naknadu troškova i na nagradu za rad. Naknadu troškova i nagradu za rad plaća društvo. Njihovu visinu određuje glavna skupština društva, a u slučaju spora određuje je sud. Odredbom čl. 7. st. 1. i st. 3. Uredbe propisano je da privremenom stečajnom upravitelju pripada pravo na jednokratnu nagradu za poslove obavljene u prethodnom postupku u maksimalnom iznosu od 10.000,00 kuna, koju će odrediti stečajni sudac vodeći računa o kriterijima iz čl. 7. st. 3. ove Uredbe, te da u slučajevima kad se stečajni postupak tijekom prethodnog postupka obustavi stečajnom upravitelju pripada pravo na nagradu prema st. 1. ovoga članka.</w:t>
      </w:r>
      <w:r w:rsidR="009C267B">
        <w:t xml:space="preserve"> Likvidator imovine brisanog društva u svom je izvješću od 14. rujna 2015. godine obrazložio izračun nastalih troškova koji se odnose na troškove izrade žiga, objava oglasa u „Narodnim novinama“, te troškova banaka i poštanskih usluga u ukupnom iznosu od 954,50 kuna (prikaz ostvarenih troškova iz tablice broj 1 sa lista 45 spisa), a isti je ujedno </w:t>
      </w:r>
      <w:r w:rsidR="009C267B">
        <w:lastRenderedPageBreak/>
        <w:t>obrazložio i obračun nagrade likvidatoru (list 50 spisa) i to tako što je</w:t>
      </w:r>
      <w:r w:rsidR="004378D8">
        <w:t xml:space="preserve"> od iznosa od 5.000,00 k</w:t>
      </w:r>
      <w:r w:rsidR="00571820">
        <w:t>una na ime uplate predlagatelja, a koja je uplata predstavljala likvidacijsku masu sukladno odredbi čl. 4. navedene Uredbe o kriterijima i načinu obračuna i plaćanja nagrada stečajnim upraviteljima</w:t>
      </w:r>
      <w:r w:rsidR="00516CF4">
        <w:t xml:space="preserve"> uzeo nagradu u postotku od 20% što od 5.000,00 kuna iznosi 1.000,00 kuna (čl. 4. st. 1. Uredbe), pa je na dobiveni iznos koji je sukladno čl. 19. Uredbe izražen u neto iznosu obračunat porez od 40%</w:t>
      </w:r>
      <w:r w:rsidR="002E77A3">
        <w:t>, zatim prirez na porez za grad Varaždin gdje prebiva i radi likvidator u visini od 10%, te su na taj način dobiveni ukupni bruto troškovi u iznosu od 1.785,71 kunu, a što s pripadajućim PDV-om ukupno iznosi 2.232,14 kuna. Radi navedenog temeljem citiranih odredbi Uredbe riješeno je kao pod točkom II izreke ovog rješenja.</w:t>
      </w:r>
    </w:p>
    <w:p w:rsidRDefault="00DC0BA0" w:rsidP="00DC0BA0" w:rsidR="00DC0BA0">
      <w:pPr>
        <w:spacing w:after="0"/>
        <w:jc w:val="both"/>
      </w:pPr>
      <w:r>
        <w:tab/>
      </w:r>
    </w:p>
    <w:p w:rsidRDefault="00DC0BA0" w:rsidP="00DC0BA0" w:rsidR="00DC0BA0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DC0BA0" w:rsidP="00DC0BA0" w:rsidR="00DC0BA0">
      <w:pPr>
        <w:spacing w:after="0"/>
        <w:jc w:val="center"/>
      </w:pPr>
      <w:r>
        <w:t xml:space="preserve">U Varaždinu, </w:t>
      </w:r>
      <w:r>
        <w:softHyphen/>
        <w:t>4. travnja 2016. godine.</w:t>
      </w:r>
    </w:p>
    <w:p w:rsidRDefault="00DC0BA0" w:rsidP="00DC0BA0" w:rsidR="00DC0BA0">
      <w:pPr>
        <w:spacing w:after="0"/>
        <w:jc w:val="both"/>
      </w:pPr>
    </w:p>
    <w:p w:rsidRDefault="00DC0BA0" w:rsidP="00DC0BA0" w:rsidR="00DC0BA0">
      <w:pPr>
        <w:spacing w:after="0"/>
        <w:jc w:val="both"/>
      </w:pPr>
    </w:p>
    <w:p w:rsidRDefault="00DC0BA0" w:rsidP="00DC0BA0" w:rsidR="00DC0BA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SUDAC :</w:t>
      </w:r>
    </w:p>
    <w:p w:rsidRDefault="00DC0BA0" w:rsidP="00DC0BA0" w:rsidR="00DC0BA0">
      <w:pPr>
        <w:spacing w:after="0"/>
        <w:jc w:val="both"/>
      </w:pPr>
    </w:p>
    <w:p w:rsidRDefault="00DC0BA0" w:rsidP="00B55A52" w:rsidR="00DC0BA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B55A52">
        <w:t xml:space="preserve">  </w:t>
      </w:r>
      <w:bookmarkStart w:name="_GoBack" w:id="0"/>
      <w:bookmarkEnd w:id="0"/>
      <w:r>
        <w:t xml:space="preserve">  Hugo </w:t>
      </w:r>
      <w:proofErr w:type="spellStart"/>
      <w:r>
        <w:t>Wedemeyer</w:t>
      </w:r>
      <w:proofErr w:type="spellEnd"/>
    </w:p>
    <w:p w:rsidRDefault="00DC0BA0" w:rsidP="00DC0BA0" w:rsidR="00DC0BA0">
      <w:pPr>
        <w:spacing w:after="0"/>
        <w:jc w:val="both"/>
      </w:pPr>
    </w:p>
    <w:p w:rsidRDefault="00DC0BA0" w:rsidP="00DC0BA0" w:rsidR="00DC0BA0">
      <w:pPr>
        <w:spacing w:after="0"/>
        <w:jc w:val="both"/>
      </w:pPr>
    </w:p>
    <w:p w:rsidRDefault="00DC0BA0" w:rsidP="00DC0BA0" w:rsidR="00DC0BA0">
      <w:pPr>
        <w:spacing w:after="0"/>
        <w:jc w:val="both"/>
        <w:rPr>
          <w:b/>
          <w:u w:val="single"/>
        </w:rPr>
      </w:pPr>
    </w:p>
    <w:p w:rsidRDefault="00DC0BA0" w:rsidP="00DC0BA0" w:rsidR="00DC0BA0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DC0BA0" w:rsidP="00DC0BA0" w:rsidR="00DC0BA0">
      <w:pPr>
        <w:spacing w:after="0"/>
        <w:jc w:val="both"/>
        <w:rPr>
          <w:u w:val="single"/>
        </w:rPr>
      </w:pPr>
    </w:p>
    <w:p w:rsidRDefault="00DC0BA0" w:rsidP="00DC0BA0" w:rsidR="00DC0BA0">
      <w:pPr>
        <w:spacing w:after="0"/>
        <w:jc w:val="both"/>
      </w:pPr>
      <w:r>
        <w:tab/>
        <w:t xml:space="preserve">Protiv ovog rješenja dopuštena je žalba Visokom trgovačkom sudu Republike Hrvatske u Zagrebu, a podnosi se putem ovog suda u roku od osam (8) dana po primitku </w:t>
      </w:r>
      <w:proofErr w:type="spellStart"/>
      <w:r>
        <w:t>otpravka</w:t>
      </w:r>
      <w:proofErr w:type="spellEnd"/>
      <w:r>
        <w:t xml:space="preserve"> rješenja, pisano, u četiri (4) primjerka.</w:t>
      </w:r>
    </w:p>
    <w:p w:rsidRDefault="00DC0BA0" w:rsidP="00DC0BA0" w:rsidR="00DC0BA0">
      <w:pPr>
        <w:spacing w:after="0"/>
        <w:jc w:val="both"/>
      </w:pPr>
    </w:p>
    <w:p w:rsidRDefault="00DC0BA0" w:rsidP="00DC0BA0" w:rsidR="00DC0BA0">
      <w:pPr>
        <w:spacing w:after="0"/>
        <w:jc w:val="both"/>
      </w:pPr>
    </w:p>
    <w:p w:rsidRDefault="00DC0BA0" w:rsidP="00DC0BA0" w:rsidR="00DC0BA0">
      <w:pPr>
        <w:spacing w:after="0"/>
        <w:jc w:val="both"/>
      </w:pPr>
      <w:r>
        <w:t>DNA :</w:t>
      </w:r>
    </w:p>
    <w:p w:rsidRDefault="00DC0BA0" w:rsidP="00DC0BA0" w:rsidR="00DC0BA0">
      <w:pPr>
        <w:spacing w:after="0"/>
        <w:jc w:val="both"/>
      </w:pPr>
      <w:r>
        <w:tab/>
      </w:r>
    </w:p>
    <w:p w:rsidRDefault="00DC0BA0" w:rsidP="00DC0BA0" w:rsidR="00DC0BA0">
      <w:pPr>
        <w:spacing w:after="0"/>
        <w:jc w:val="both"/>
      </w:pPr>
      <w:r>
        <w:t>Predlagatelj REPUBLIKA HRVATSKA, Ministarstvo financija, Porezna uprava, Područni ured Varaždin, zastupana po Županijskom državnom odvjetništvu u Varaždinu,</w:t>
      </w:r>
    </w:p>
    <w:p w:rsidRDefault="00DC0BA0" w:rsidP="00DC0BA0" w:rsidR="00DC0BA0">
      <w:pPr>
        <w:spacing w:after="0"/>
        <w:jc w:val="both"/>
      </w:pPr>
    </w:p>
    <w:p w:rsidRDefault="009E3809" w:rsidP="00DC0BA0" w:rsidR="00DC0BA0">
      <w:pPr>
        <w:spacing w:after="0"/>
        <w:jc w:val="both"/>
      </w:pPr>
      <w:r>
        <w:t>Stečajni upravitelj</w:t>
      </w:r>
      <w:r w:rsidR="00DC0BA0">
        <w:t xml:space="preserve"> </w:t>
      </w:r>
      <w:proofErr w:type="spellStart"/>
      <w:r w:rsidR="00DC0BA0">
        <w:t>mr.sc</w:t>
      </w:r>
      <w:proofErr w:type="spellEnd"/>
      <w:r w:rsidR="00DC0BA0">
        <w:t xml:space="preserve">. Jelena </w:t>
      </w:r>
      <w:proofErr w:type="spellStart"/>
      <w:r w:rsidR="00DC0BA0">
        <w:t>Stankus</w:t>
      </w:r>
      <w:proofErr w:type="spellEnd"/>
      <w:r w:rsidR="00DC0BA0">
        <w:t>-</w:t>
      </w:r>
      <w:proofErr w:type="spellStart"/>
      <w:r w:rsidR="00DC0BA0">
        <w:t>Tkalec</w:t>
      </w:r>
      <w:proofErr w:type="spellEnd"/>
      <w:r w:rsidR="00DC0BA0">
        <w:t xml:space="preserve">, iz </w:t>
      </w:r>
      <w:proofErr w:type="spellStart"/>
      <w:r w:rsidR="00DC0BA0">
        <w:t>Jalkovca</w:t>
      </w:r>
      <w:proofErr w:type="spellEnd"/>
      <w:r w:rsidR="00DC0BA0">
        <w:t xml:space="preserve">, Braće Radić br. 20, </w:t>
      </w:r>
    </w:p>
    <w:p w:rsidRDefault="00DC0BA0" w:rsidP="00DC0BA0" w:rsidR="00DC0BA0">
      <w:pPr>
        <w:spacing w:after="0"/>
        <w:jc w:val="both"/>
      </w:pPr>
    </w:p>
    <w:p w:rsidRDefault="00DC0BA0" w:rsidP="00DC0BA0" w:rsidR="00DC0BA0">
      <w:pPr>
        <w:spacing w:after="0"/>
        <w:jc w:val="both"/>
      </w:pPr>
      <w:r>
        <w:t>Financijska agencija, Regionalni centar Zagreb, Vrtni put br. 3,</w:t>
      </w:r>
    </w:p>
    <w:p w:rsidRDefault="00DC0BA0" w:rsidP="00DC0BA0" w:rsidR="00DC0BA0">
      <w:pPr>
        <w:spacing w:after="0"/>
        <w:jc w:val="both"/>
      </w:pPr>
    </w:p>
    <w:p w:rsidRDefault="00DC0BA0" w:rsidP="00DC0BA0" w:rsidR="00DC0BA0">
      <w:pPr>
        <w:spacing w:after="0"/>
        <w:jc w:val="both"/>
      </w:pPr>
      <w:r>
        <w:t xml:space="preserve">Sudski registar ovoga suda, </w:t>
      </w:r>
    </w:p>
    <w:p w:rsidRDefault="00DC0BA0" w:rsidP="00DC0BA0" w:rsidR="00DC0BA0">
      <w:pPr>
        <w:spacing w:after="0"/>
        <w:jc w:val="both"/>
      </w:pPr>
    </w:p>
    <w:p w:rsidRDefault="00DC0BA0" w:rsidP="00DC0BA0" w:rsidR="00DC0BA0">
      <w:pPr>
        <w:spacing w:after="0"/>
        <w:jc w:val="both"/>
      </w:pPr>
      <w:r>
        <w:t>E-Oglasna ploča ovoga suda,</w:t>
      </w:r>
    </w:p>
    <w:p w:rsidRDefault="00DC0BA0" w:rsidP="00DC0BA0" w:rsidR="00DC0BA0">
      <w:pPr>
        <w:spacing w:after="0"/>
        <w:jc w:val="both"/>
      </w:pPr>
    </w:p>
    <w:p w:rsidRDefault="00DC0BA0" w:rsidP="00DC0BA0" w:rsidR="00DC0BA0">
      <w:pPr>
        <w:spacing w:after="0"/>
        <w:jc w:val="both"/>
      </w:pPr>
    </w:p>
    <w:p w:rsidRDefault="00DC0BA0" w:rsidP="00DC0BA0" w:rsidR="00DC0BA0">
      <w:pPr>
        <w:spacing w:after="0"/>
        <w:jc w:val="both"/>
      </w:pPr>
    </w:p>
    <w:p w:rsidRDefault="00DC0BA0" w:rsidP="00DC0BA0" w:rsidR="00DC0BA0">
      <w:pPr>
        <w:spacing w:after="0"/>
        <w:jc w:val="both"/>
      </w:pPr>
      <w:r>
        <w:t xml:space="preserve">Pisarnica – ispitno i izvještajno ročište </w:t>
      </w:r>
      <w:r w:rsidR="008A6685">
        <w:t>25. svibnja</w:t>
      </w:r>
      <w:r>
        <w:t xml:space="preserve"> 2016. godine</w:t>
      </w:r>
      <w:r w:rsidR="008A6685">
        <w:t xml:space="preserve"> u 9,00 sati</w:t>
      </w:r>
      <w:r>
        <w:t>.</w:t>
      </w:r>
    </w:p>
    <w:p w:rsidRDefault="00DC0BA0" w:rsidP="00DC0BA0" w:rsidR="00DC0BA0">
      <w:pPr>
        <w:spacing w:after="0"/>
        <w:jc w:val="both"/>
      </w:pPr>
    </w:p>
    <w:p w:rsidRDefault="00DC0BA0" w:rsidP="00DC0BA0" w:rsidR="00DC0BA0">
      <w:pPr>
        <w:spacing w:after="0"/>
        <w:jc w:val="center"/>
      </w:pPr>
      <w:r>
        <w:t>U Varaždinu, 4. travnja 2016. godine.</w:t>
      </w:r>
    </w:p>
    <w:p w:rsidRDefault="00DC0BA0" w:rsidP="00DC0BA0" w:rsidR="00DC0BA0">
      <w:pPr>
        <w:spacing w:after="0"/>
        <w:jc w:val="both"/>
      </w:pPr>
    </w:p>
    <w:p w:rsidRDefault="00DC0BA0" w:rsidP="00EA0502" w:rsidR="00DA024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SUDAC :</w:t>
      </w: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60F4" w:rsidP="00537B78" w:rsidR="00BA60F4">
      <w:r>
        <w:separator/>
      </w:r>
    </w:p>
  </w:endnote>
  <w:endnote w:id="0" w:type="continuationSeparator">
    <w:p w:rsidRDefault="00BA60F4" w:rsidP="00537B78" w:rsidR="00BA60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12620800"/>
      <w:docPartObj>
        <w:docPartGallery w:val="Page Numbers (Bottom of Page)"/>
        <w:docPartUnique/>
      </w:docPartObj>
    </w:sdtPr>
    <w:sdtEndPr/>
    <w:sdtContent>
      <w:p w:rsidRDefault="00DC0BA0" w:rsidR="00DC0BA0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5A52">
          <w:t>3</w:t>
        </w:r>
        <w:r>
          <w:fldChar w:fldCharType="end"/>
        </w:r>
      </w:p>
    </w:sdtContent>
  </w:sdt>
  <w:p w:rsidRDefault="00DC0BA0" w:rsidR="00DC0BA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60F4" w:rsidP="00537B78" w:rsidR="00BA60F4">
      <w:r>
        <w:separator/>
      </w:r>
    </w:p>
  </w:footnote>
  <w:footnote w:id="0" w:type="continuationSeparator">
    <w:p w:rsidRDefault="00BA60F4" w:rsidP="00537B78" w:rsidR="00BA60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BA0" w:rsidR="008333A9">
    <w:pPr>
      <w:pStyle w:val="Zaglavlje"/>
    </w:pPr>
    <w:r>
      <w:rPr>
        <w:rStyle w:val="PozadinaSvijetloCrvena"/>
        <w:shd w:fill="auto" w:color="auto" w:val="clear"/>
      </w:rPr>
      <w:t>POSL. BROJ : 6 St-532/16-2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77A3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CE7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574D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4E81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378D8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5FD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CF4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1820"/>
    <w:rsid w:val="00571AD6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1FFB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4ED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764C"/>
    <w:rsid w:val="00800AFF"/>
    <w:rsid w:val="00801D27"/>
    <w:rsid w:val="00801FD5"/>
    <w:rsid w:val="00802588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64F1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85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67B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3809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5A52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60F4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0B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10B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24B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328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0BA0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502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452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815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802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St-532/2016-2</izvorni_sadrzaj>
    <derivirana_varijabla naziv="DomainObject.Oznaka_1">St-532/2016-2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</izvorni_sadrzaj>
    <derivirana_varijabla naziv="DomainObject.Predmet.Broj_1">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Imenovanje likvidatora društva</izvorni_sadrzaj>
    <derivirana_varijabla naziv="DomainObject.Predmet.Opis_1">Imenovanje likvidatora društva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St-532/2016</izvorni_sadrzaj>
    <derivirana_varijabla naziv="DomainObject.Predmet.OznakaBroj_1">St-532/2016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MARKSSIN - društvo s ograničenom odgovornošću za usluge</izvorni_sadrzaj>
    <derivirana_varijabla naziv="DomainObject.Predmet.ProtustrankaFormated_1">  MARKSSIN - društvo s ograničenom odgovornošću za usluge</derivirana_varijabla>
  </DomainObject.Predmet.ProtustrankaFormated>
  <DomainObject.Predmet.ProtustrankaFormatedOIB>
    <izvorni_sadrzaj>  MARKSSIN - društvo s ograničenom odgovornošću za usluge, OIB 47201919445</izvorni_sadrzaj>
    <derivirana_varijabla naziv="DomainObject.Predmet.ProtustrankaFormatedOIB_1">  MARKSSIN - društvo s ograničenom odgovornošću za usluge, OIB 47201919445</derivirana_varijabla>
  </DomainObject.Predmet.ProtustrankaFormatedOIB>
  <DomainObject.Predmet.ProtustrankaFormatedWithAdress>
    <izvorni_sadrzaj> MARKSSIN - društvo s ograničenom odgovornošću za usluge, Selci križovljanski 23, 42208 Cestica</izvorni_sadrzaj>
    <derivirana_varijabla naziv="DomainObject.Predmet.ProtustrankaFormatedWithAdress_1"> MARKSSIN - društvo s ograničenom odgovornošću za usluge, Selci križovljanski 23, 42208 Cestica</derivirana_varijabla>
  </DomainObject.Predmet.ProtustrankaFormatedWithAdress>
  <DomainObject.Predmet.ProtustrankaFormatedWithAdressOIB>
    <izvorni_sadrzaj> MARKSSIN - društvo s ograničenom odgovornošću za usluge, OIB 47201919445, Selci križovljanski 23, 42208 Cestica</izvorni_sadrzaj>
    <derivirana_varijabla naziv="DomainObject.Predmet.ProtustrankaFormatedWithAdressOIB_1"> MARKSSIN - društvo s ograničenom odgovornošću za usluge, OIB 47201919445, Selci križovljanski 23, 42208 Cestica</derivirana_varijabla>
  </DomainObject.Predmet.ProtustrankaFormatedWithAdressOIB>
  <DomainObject.Predmet.ProtustrankaWithAdress>
    <izvorni_sadrzaj>MARKSSIN - društvo s ograničenom odgovornošću za usluge Selci križovljanski 23, 42208 Cestica</izvorni_sadrzaj>
    <derivirana_varijabla naziv="DomainObject.Predmet.ProtustrankaWithAdress_1">MARKSSIN - društvo s ograničenom odgovornošću za usluge Selci križovljanski 23, 42208 Cestica</derivirana_varijabla>
  </DomainObject.Predmet.ProtustrankaWithAdress>
  <DomainObject.Predmet.ProtustrankaWithAdressOIB>
    <izvorni_sadrzaj>MARKSSIN - društvo s ograničenom odgovornošću za usluge, OIB 47201919445, Selci križovljanski 23, 42208 Cestica</izvorni_sadrzaj>
    <derivirana_varijabla naziv="DomainObject.Predmet.ProtustrankaWithAdressOIB_1">MARKSSIN - društvo s ograničenom odgovornošću za usluge, OIB 47201919445, Selci križovljanski 23, 42208 Cestica</derivirana_varijabla>
  </DomainObject.Predmet.ProtustrankaWithAdressOIB>
  <DomainObject.Predmet.ProtustrankaNazivFormated>
    <izvorni_sadrzaj>MARKSSIN - društvo s ograničenom odgovornošću za usluge</izvorni_sadrzaj>
    <derivirana_varijabla naziv="DomainObject.Predmet.ProtustrankaNazivFormated_1">MARKSSIN - društvo s ograničenom odgovornošću za usluge</derivirana_varijabla>
  </DomainObject.Predmet.ProtustrankaNazivFormated>
  <DomainObject.Predmet.ProtustrankaNazivFormatedOIB>
    <izvorni_sadrzaj>MARKSSIN - društvo s ograničenom odgovornošću za usluge, OIB 47201919445</izvorni_sadrzaj>
    <derivirana_varijabla naziv="DomainObject.Predmet.ProtustrankaNazivFormatedOIB_1">MARKSSIN - društvo s ograničenom odgovornošću za usluge, OIB 47201919445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VARAŽDIN zastupanog po punomoćniku ŽUPANIJSKO DRŽAVNO ODVJETNIŠTVO U VARAŽDINU</izvorni_sadrzaj>
    <derivirana_varijabla naziv="DomainObject.Predmet.StrankaFormated_1">  POREZNA UPRAVA PODRUČNI URED VARAŽDIN zastupanog po punomoćniku ŽUPANIJSKO DRŽAVNO ODVJETNIŠTVO U VARAŽDINU</derivirana_varijabla>
  </DomainObject.Predmet.StrankaFormated>
  <DomainObject.Predmet.StrankaFormatedOIB>
    <izvorni_sadrzaj>  POREZNA UPRAVA PODRUČNI URED VARAŽDIN zastupanog po punomoćniku ŽUPANIJSKO DRŽAVNO ODVJETNIŠTVO U VARAŽDINU</izvorni_sadrzaj>
    <derivirana_varijabla naziv="DomainObject.Predmet.StrankaFormatedOIB_1">  POREZNA UPRAVA PODRUČNI URED VARAŽDIN zastupanog po punomoćniku ŽUPANIJSKO DRŽAVNO ODVJETNIŠTVO U VARAŽDINU</derivirana_varijabla>
  </DomainObject.Predmet.StrankaFormatedOIB>
  <DomainObject.Predmet.StrankaFormatedWithAdress>
    <izvorni_sadrzaj> POREZNA UPRAVA PODRUČNI URED VARAŽDIN, Graberje 1, 42000 Varaždin zastupanog po punomoćniku ŽUPANIJSKO DRŽAVNO ODVJETNIŠTVO U VARAŽDINU</izvorni_sadrzaj>
    <derivirana_varijabla naziv="DomainObject.Predmet.StrankaFormatedWithAdress_1"> POREZNA UPRAVA PODRUČNI URED VARAŽDIN,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VARAŽDIN, Graberje 1, 42000 Varaždin zastupanog po punomoćniku ŽUPANIJSKO DRŽAVNO ODVJETNIŠTVO U VARAŽDINU</izvorni_sadrzaj>
    <derivirana_varijabla naziv="DomainObject.Predmet.StrankaFormatedWithAdressOIB_1"> POREZNA UPRAVA PODRUČNI URED VARAŽDIN, Graberje 1, 42000 Varaždin zastupanog po punomoćniku ŽUPANIJSKO DRŽAVNO ODVJETNIŠTVO U VARAŽDINU</derivirana_varijabla>
  </DomainObject.Predmet.StrankaFormatedWithAdressOIB>
  <DomainObject.Predmet.StrankaWithAdress>
    <izvorni_sadrzaj>POREZNA UPRAVA PODRUČNI URED VARAŽDIN Graberje 1,42000 Varaždin</izvorni_sadrzaj>
    <derivirana_varijabla naziv="DomainObject.Predmet.StrankaWithAdress_1">POREZNA UPRAVA PODRUČNI URED VARAŽDIN Graberje 1,42000 Varaždin</derivirana_varijabla>
  </DomainObject.Predmet.StrankaWithAdress>
  <DomainObject.Predmet.StrankaWithAdressOIB>
    <izvorni_sadrzaj>POREZNA UPRAVA PODRUČNI URED VARAŽDIN, Graberje 1,42000 Varaždin</izvorni_sadrzaj>
    <derivirana_varijabla naziv="DomainObject.Predmet.StrankaWithAdressOIB_1">POREZNA UPRAVA PODRUČNI URED VARAŽDIN, Graberje 1,42000 Varaždin</derivirana_varijabla>
  </DomainObject.Predmet.StrankaWithAdressOIB>
  <DomainObject.Predmet.StrankaNazivFormated>
    <izvorni_sadrzaj>POREZNA UPRAVA PODRUČNI URED VARAŽDIN</izvorni_sadrzaj>
    <derivirana_varijabla naziv="DomainObject.Predmet.StrankaNazivFormated_1">POREZNA UPRAVA PODRUČNI URED VARAŽDIN</derivirana_varijabla>
  </DomainObject.Predmet.StrankaNazivFormated>
  <DomainObject.Predmet.StrankaNazivFormatedOIB>
    <izvorni_sadrzaj>POREZNA UPRAVA PODRUČNI URED VARAŽDIN</izvorni_sadrzaj>
    <derivirana_varijabla naziv="DomainObject.Predmet.StrankaNazivFormatedOIB_1">POREZNA UPRAVA PODRUČNI URED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1094765.00</izvorni_sadrzaj>
    <derivirana_varijabla naziv="DomainObject.Predmet.TrenutnaVrijednost_1">1094765.00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PODRUČNI URED VARAŽDIN zastupanog po punomoćniku ŽUPANIJSKO DRŽAVNO ODVJETNIŠTVO U VARAŽDINU</item>
    </izvorni_sadrzaj>
    <derivirana_varijabla naziv="DomainObject.Predmet.StrankaListFormated_1">
      <item>POREZNA UPRAVA PODRUČNI URED VARAŽDIN zastupanog po punomoćniku ŽUPANIJSKO DRŽAVNO ODVJETNIŠTVO U VARAŽDINU</item>
    </derivirana_varijabla>
  </DomainObject.Predmet.StrankaListFormated>
  <DomainObject.Predmet.StrankaListFormatedOIB>
    <izvorni_sadrzaj>
      <item>POREZNA UPRAVA PODRUČNI URED VARAŽDIN zastupanog po punomoćniku ŽUPANIJSKO DRŽAVNO ODVJETNIŠTVO U VARAŽDINU</item>
    </izvorni_sadrzaj>
    <derivirana_varijabla naziv="DomainObject.Predmet.StrankaListFormatedOIB_1">
      <item>POREZNA UPRAVA PODRUČNI URED VARAŽDIN zastupanog po punomoćniku ŽUPANIJSKO DRŽAVNO ODVJETNIŠTVO U VARAŽDINU</item>
    </derivirana_varijabla>
  </DomainObject.Predmet.StrankaListFormatedOIB>
  <DomainObject.Predmet.StrankaListFormatedWithAdress>
    <izvorni_sadrzaj>
      <item>POREZNA UPRAVA PODRUČNI URED VARAŽDIN, Graberje 1, 42000 Varaždin zastupanog po punomoćniku ŽUPANIJSKO DRŽAVNO ODVJETNIŠTVO U VARAŽDINU</item>
    </izvorni_sadrzaj>
    <derivirana_varijabla naziv="DomainObject.Predmet.StrankaListFormatedWithAdress_1">
      <item>POREZNA UPRAVA PODRUČNI URED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VARAŽDIN, Graberje 1, 42000 Varaždin zastupanog po punomoćniku ŽUPANIJSKO DRŽAVNO ODVJETNIŠTVO U VARAŽDINU</item>
    </izvorni_sadrzaj>
    <derivirana_varijabla naziv="DomainObject.Predmet.StrankaListFormatedWithAdressOIB_1">
      <item>POREZNA UPRAVA PODRUČNI URED VARAŽDIN,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VARAŽDIN</item>
    </izvorni_sadrzaj>
    <derivirana_varijabla naziv="DomainObject.Predmet.StrankaListNazivFormated_1">
      <item>POREZNA UPRAVA PODRUČNI URED VARAŽDIN</item>
    </derivirana_varijabla>
  </DomainObject.Predmet.StrankaListNazivFormated>
  <DomainObject.Predmet.StrankaListNazivFormatedOIB>
    <izvorni_sadrzaj>
      <item>POREZNA UPRAVA PODRUČNI URED VARAŽDIN</item>
    </izvorni_sadrzaj>
    <derivirana_varijabla naziv="DomainObject.Predmet.StrankaListNazivFormatedOIB_1">
      <item>POREZNA UPRAVA PODRUČNI URED VARAŽDIN</item>
    </derivirana_varijabla>
  </DomainObject.Predmet.StrankaListNazivFormatedOIB>
  <DomainObject.Predmet.ProtuStrankaListFormated>
    <izvorni_sadrzaj>
      <item>MARKSSIN - društvo s ograničenom odgovornošću za usluge</item>
    </izvorni_sadrzaj>
    <derivirana_varijabla naziv="DomainObject.Predmet.ProtuStrankaListFormated_1">
      <item>MARKSSIN - društvo s ograničenom odgovornošću za usluge</item>
    </derivirana_varijabla>
  </DomainObject.Predmet.ProtuStrankaListFormated>
  <DomainObject.Predmet.ProtuStrankaListFormatedOIB>
    <izvorni_sadrzaj>
      <item>MARKSSIN - društvo s ograničenom odgovornošću za usluge, OIB 47201919445</item>
    </izvorni_sadrzaj>
    <derivirana_varijabla naziv="DomainObject.Predmet.ProtuStrankaListFormatedOIB_1">
      <item>MARKSSIN - društvo s ograničenom odgovornošću za usluge, OIB 47201919445</item>
    </derivirana_varijabla>
  </DomainObject.Predmet.ProtuStrankaListFormatedOIB>
  <DomainObject.Predmet.ProtuStrankaListFormatedWithAdress>
    <izvorni_sadrzaj>
      <item>MARKSSIN - društvo s ograničenom odgovornošću za usluge, Selci križovljanski 23, 42208 Cestica</item>
    </izvorni_sadrzaj>
    <derivirana_varijabla naziv="DomainObject.Predmet.ProtuStrankaListFormatedWithAdress_1">
      <item>MARKSSIN - društvo s ograničenom odgovornošću za usluge, Selci križovljanski 23, 42208 Cestica</item>
    </derivirana_varijabla>
  </DomainObject.Predmet.ProtuStrankaListFormatedWithAdress>
  <DomainObject.Predmet.ProtuStrankaListFormatedWithAdressOIB>
    <izvorni_sadrzaj>
      <item>MARKSSIN - društvo s ograničenom odgovornošću za usluge, OIB 47201919445, Selci križovljanski 23, 42208 Cestica</item>
    </izvorni_sadrzaj>
    <derivirana_varijabla naziv="DomainObject.Predmet.ProtuStrankaListFormatedWithAdressOIB_1">
      <item>MARKSSIN - društvo s ograničenom odgovornošću za usluge, OIB 47201919445, Selci križovljanski 23, 42208 Cestica</item>
    </derivirana_varijabla>
  </DomainObject.Predmet.ProtuStrankaListFormatedWithAdressOIB>
  <DomainObject.Predmet.ProtuStrankaListNazivFormated>
    <izvorni_sadrzaj>
      <item>MARKSSIN - društvo s ograničenom odgovornošću za usluge</item>
    </izvorni_sadrzaj>
    <derivirana_varijabla naziv="DomainObject.Predmet.ProtuStrankaListNazivFormated_1">
      <item>MARKSSIN - društvo s ograničenom odgovornošću za usluge</item>
    </derivirana_varijabla>
  </DomainObject.Predmet.ProtuStrankaListNazivFormated>
  <DomainObject.Predmet.ProtuStrankaListNazivFormatedOIB>
    <izvorni_sadrzaj>
      <item>MARKSSIN - društvo s ograničenom odgovornošću za usluge, OIB 47201919445</item>
    </izvorni_sadrzaj>
    <derivirana_varijabla naziv="DomainObject.Predmet.ProtuStrankaListNazivFormatedOIB_1">
      <item>MARKSSIN - društvo s ograničenom odgovornošću za usluge, OIB 47201919445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VARAŽDIN</item>
    </izvorni_sadrzaj>
    <derivirana_varijabla naziv="DomainObject.Predmet.OstaliListFormated_1">
      <item>ŽUPANIJSKO DRŽAVNO ODVJETNIŠTVO U VARAŽDINU punomoćnik sudionika u postupku POREZNA UPRAVA PODRUČNI URED VARAŽDIN</item>
    </derivirana_varijabla>
  </DomainObject.Predmet.OstaliListFormated>
  <DomainObject.Predmet.OstaliListFormatedOIB>
    <izvorni_sadrzaj>
      <item>ŽUPANIJSKO DRŽAVNO ODVJETNIŠTVO U VARAŽDINU punomoćnik sudionika u postupku POREZNA UPRAVA PODRUČNI URED VARAŽDIN</item>
    </izvorni_sadrzaj>
    <derivirana_varijabla naziv="DomainObject.Predmet.OstaliListFormatedOIB_1">
      <item>ŽUPANIJSKO DRŽAVNO ODVJETNIŠTVO U VARAŽDINU punomoćnik sudionika u postupku POREZNA UPRAVA PODRUČNI URED VARAŽDIN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VARAŽDIN</item>
    </izvorni_sadrzaj>
    <derivirana_varijabla naziv="DomainObject.Predmet.OstaliListFormatedWithAdress_1">
      <item>ŽUPANIJSKO DRŽAVNO ODVJETNIŠTVO U VARAŽDINU, B.Radića 2, 42000 Varaždin punomoćnik sudionika u postupku POREZNA UPRAVA PODRUČNI URED VARAŽDIN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VARAŽDIN</item>
    </izvorni_sadrzaj>
    <derivirana_varijabla naziv="DomainObject.Predmet.OstaliListFormatedWithAdressOIB_1">
      <item>ŽUPANIJSKO DRŽAVNO ODVJETNIŠTVO U VARAŽDINU, B.Radića 2, 42000 Varaždin punomoćnik sudionika u postupku POREZNA UPRAVA PODRUČNI URED VARAŽDIN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>St-532/2016-2</izvorni_sadrzaj>
    <derivirana_varijabla naziv="DomainObject.PoslovniBrojDokumenta_1">St-532/2016-2</derivirana_varijabla>
  </DomainObject.PoslovniBrojDokumenta>
  <DomainObject.Predmet.StrankaIDrugi>
    <izvorni_sadrzaj>POREZNA UPRAVA PODRUČNI URED VARAŽDIN</izvorni_sadrzaj>
    <derivirana_varijabla naziv="DomainObject.Predmet.StrankaIDrugi_1">POREZNA UPRAVA PODRUČNI URED VARAŽDIN</derivirana_varijabla>
  </DomainObject.Predmet.StrankaIDrugi>
  <DomainObject.Predmet.ProtustrankaIDrugi>
    <izvorni_sadrzaj>MARKSSIN - društvo s ograničenom odgovornošću za usluge</izvorni_sadrzaj>
    <derivirana_varijabla naziv="DomainObject.Predmet.ProtustrankaIDrugi_1">MARKSSIN - društvo s ograničenom odgovornošću za usluge</derivirana_varijabla>
  </DomainObject.Predmet.ProtustrankaIDrugi>
  <DomainObject.Predmet.StrankaIDrugiAdressOIB>
    <izvorni_sadrzaj>POREZNA UPRAVA PODRUČNI URED VARAŽDIN, Graberje 1, 42000 Varaždin</izvorni_sadrzaj>
    <derivirana_varijabla naziv="DomainObject.Predmet.StrankaIDrugiAdressOIB_1">POREZNA UPRAVA PODRUČNI URED VARAŽDIN, Graberje 1, 42000 Varaždin</derivirana_varijabla>
  </DomainObject.Predmet.StrankaIDrugiAdressOIB>
  <DomainObject.Predmet.ProtustrankaIDrugiAdressOIB>
    <izvorni_sadrzaj>MARKSSIN - društvo s ograničenom odgovornošću za usluge, OIB 47201919445, Selci križovljanski 23, 42208 Cestica</izvorni_sadrzaj>
    <derivirana_varijabla naziv="DomainObject.Predmet.ProtustrankaIDrugiAdressOIB_1">MARKSSIN - društvo s ograničenom odgovornošću za usluge, OIB 47201919445, Selci križovljanski 23, 42208 Cestica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VARAŽDIN</item>
      <item>ŽUPANIJSKO DRŽAVNO ODVJETNIŠTVO U VARAŽDINU</item>
      <item>MARKSSIN - društvo s ograničenom odgovornošću za usluge</item>
    </izvorni_sadrzaj>
    <derivirana_varijabla naziv="DomainObject.Predmet.SudioniciListNaziv_1">
      <item>POREZNA UPRAVA PODRUČNI URED VARAŽDIN</item>
      <item>ŽUPANIJSKO DRŽAVNO ODVJETNIŠTVO U VARAŽDINU</item>
      <item>MARKSSIN - društvo s ograničenom odgovornošću za usluge</item>
    </derivirana_varijabla>
  </DomainObject.Predmet.SudioniciListNaziv>
  <DomainObject.Predmet.SudioniciListAdressOIB>
    <izvorni_sadrzaj>
      <item>POREZNA UPRAVA PODRUČNI URED VARAŽDIN, Graberje 1,42000 Varaždin</item>
      <item>ŽUPANIJSKO DRŽAVNO ODVJETNIŠTVO U VARAŽDINU, B.Radića 2,42000 Varaždin</item>
      <item>MARKSSIN - društvo s ograničenom odgovornošću za usluge, OIB 47201919445, Selci križovljanski 23,42208 Cestica</item>
    </izvorni_sadrzaj>
    <derivirana_varijabla naziv="DomainObject.Predmet.SudioniciListAdressOIB_1">
      <item>POREZNA UPRAVA PODRUČNI URED VARAŽDIN, Graberje 1,42000 Varaždin</item>
      <item>ŽUPANIJSKO DRŽAVNO ODVJETNIŠTVO U VARAŽDINU, B.Radića 2,42000 Varaždin</item>
      <item>MARKSSIN - društvo s ograničenom odgovornošću za usluge, OIB 47201919445, Selci križovljanski 23,42208 Cestica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1C9F71-6818-4813-BEE1-75F5901243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1085</properties:Words>
  <properties:Characters>5754</properties:Characters>
  <properties:Lines>140</properties:Lines>
  <properties:Paragraphs>35</properties:Paragraphs>
  <properties:TotalTime>72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2016-04-04T10:48:00Z</cp:lastPrinted>
  <dcterms:modified xmlns:xsi="http://www.w3.org/2001/XMLSchema-instance" xsi:type="dcterms:W3CDTF">2016-04-04T10:50:00Z</dcterms:modified>
  <cp:revision>24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St-532/2016-2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