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b6eb" w14:paraId="812b6eb" w:rsidRDefault="004731CA"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8A2F5C">
        <w:rPr>
          <w:b/>
        </w:rPr>
        <w:t>1748</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8A2F5C" w:rsidRPr="008A2F5C">
        <w:t xml:space="preserve">GNJIDIĆ d.o.o. Split, Put Studenca 21, OIB: 22868230680, </w:t>
      </w:r>
      <w:r>
        <w:t>dana</w:t>
      </w:r>
      <w:r w:rsidR="00EC1538">
        <w:t xml:space="preserve"> </w:t>
      </w:r>
      <w:r w:rsidR="00222A7D">
        <w:t>6</w:t>
      </w:r>
      <w:r w:rsidR="003451A2">
        <w:t xml:space="preserve">. </w:t>
      </w:r>
      <w:r w:rsidR="00222A7D">
        <w:t>studenog</w:t>
      </w:r>
      <w:r w:rsidR="005A49E7">
        <w:t xml:space="preserve"> 2017</w:t>
      </w:r>
      <w:r w:rsidR="00222A7D">
        <w:t>.</w:t>
      </w:r>
    </w:p>
    <w:p w:rsidRDefault="00C82BA1" w:rsidP="00C82BA1" w:rsidR="00C82BA1" w:rsidRPr="000C7281">
      <w:pPr>
        <w:jc w:val="both"/>
        <w:rPr>
          <w:sz w:val="22"/>
        </w:rPr>
      </w:pPr>
    </w:p>
    <w:p w:rsidRDefault="00C82BA1" w:rsidP="00C82BA1" w:rsidR="00C82BA1" w:rsidRPr="00222A7D">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8A2F5C" w:rsidRPr="008A2F5C">
        <w:t xml:space="preserve">GNJIDIĆ d.o.o. Split, Put Studenca 21, OIB: 22868230680,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8A2F5C">
        <w:t>1748</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222A7D" w:rsidP="00222A7D" w:rsidR="00222A7D">
      <w:pPr>
        <w:ind w:firstLine="708"/>
        <w:jc w:val="both"/>
      </w:pPr>
      <w:r>
        <w:t xml:space="preserve">Financijska agencija, Regionalni centar Split (udaljnjem tekstu: FINA) podnijela je ovom sudu </w:t>
      </w:r>
      <w:r>
        <w:rPr>
          <w:szCs w:val="24"/>
        </w:rPr>
        <w:t>16.11.2015</w:t>
      </w:r>
      <w:r>
        <w:t xml:space="preserve">., na temelju odredbe čl. 444. st. 1. Stečajnog zakona (Narodne novine broj 71/15 i 104/17, dalje SZ), zahtjev za provedbu skraćenog stečajnog postupka nad dužnikom </w:t>
      </w:r>
      <w:r w:rsidRPr="008A2F5C">
        <w:rPr>
          <w:szCs w:val="24"/>
        </w:rPr>
        <w:t>GNJIDIĆ d.o.o. Split</w:t>
      </w:r>
      <w:r>
        <w:t>.</w:t>
      </w:r>
    </w:p>
    <w:p w:rsidRDefault="008A2F5C" w:rsidP="0001635B" w:rsidR="008A2F5C">
      <w:pPr>
        <w:ind w:firstLine="708"/>
        <w:jc w:val="both"/>
      </w:pPr>
    </w:p>
    <w:p w:rsidRDefault="00222A7D" w:rsidP="00222A7D" w:rsidR="00222A7D">
      <w:pPr>
        <w:ind w:firstLine="708"/>
        <w:jc w:val="both"/>
      </w:pPr>
      <w:r>
        <w:t>U podnesenom zahtjevu u bitnom je</w:t>
      </w:r>
      <w:r w:rsidR="008A2F5C" w:rsidRPr="008A2F5C">
        <w:t xml:space="preserve"> navedeno da dužnik na dan 1. rujna 2015., u Očevidniku redoslijeda osnova za plaćanje, ima evidentirane neizvršene osnove za plaćanje u neprekinutom razdoblju od 518 dana u ukupnom iznosu od 151.813,50 kn, kao i da prema podacima koji su dostavljeni od Hrvatskog zavoda za mirovinsko osiguranje dužnik nema zaposlenih.</w:t>
      </w:r>
    </w:p>
    <w:p w:rsidRDefault="00222A7D" w:rsidP="00222A7D" w:rsidR="00222A7D" w:rsidRPr="00FA2E5A">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t>27. travnja</w:t>
      </w:r>
      <w:r w:rsidRPr="00874DE6">
        <w:t xml:space="preserve"> 2016. objavio oglas s podacima o </w:t>
      </w:r>
      <w:r w:rsidRPr="00874DE6">
        <w:lastRenderedPageBreak/>
        <w:t xml:space="preserve">identifikaciji dužnika te ukupnom iznosu duga dužnika evidentiranog na temelju neizvršenih osnova za plaćanje. Tim oglasom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t>Predlagatelj – vjerovnik</w:t>
      </w:r>
      <w:r w:rsidRPr="00874DE6">
        <w:t xml:space="preserve"> Republika Hrvatska, Ministarstvo financija je </w:t>
      </w:r>
      <w:r>
        <w:t>pravovremeno, 2. lipnja</w:t>
      </w:r>
      <w:r w:rsidRPr="00874DE6">
        <w:t xml:space="preserve"> 2016.</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t>25.345,98 kn.</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rješenjem ovog suda posl. br. 22. St-2129/2015 od 15.07.2016. god. obustavljen je skraćeni stečajni postupak te je po pravomoćnosti tog rješenja predmet zaveden po novi poslovni broj St-1748/2016.</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t>1748/2016</w:t>
      </w:r>
      <w:r w:rsidRPr="006A49A6">
        <w:t xml:space="preserve"> od </w:t>
      </w:r>
      <w:r>
        <w:t xml:space="preserve">22. rujna </w:t>
      </w:r>
      <w:r w:rsidRPr="006A49A6">
        <w:t>201</w:t>
      </w:r>
      <w:r>
        <w:t>7. pokrenut je</w:t>
      </w:r>
      <w:r w:rsidRPr="006A49A6">
        <w:t xml:space="preserve"> prethodni postupak </w:t>
      </w:r>
      <w:r>
        <w:t>radi utvrđivanja pretpostavki za otvaranje stečajnog postupka nad dužnikom,  a sve sukladno odredbama čl. 115. st. 1. u vezi s čl. 433. SZ-a.</w:t>
      </w:r>
    </w:p>
    <w:p w:rsidRDefault="00222A7D" w:rsidP="00222A7D" w:rsidR="00222A7D">
      <w:pPr>
        <w:jc w:val="both"/>
        <w:rPr>
          <w:szCs w:val="24"/>
        </w:rPr>
      </w:pPr>
    </w:p>
    <w:p w:rsidRDefault="00222A7D" w:rsidP="00222A7D" w:rsidR="00222A7D">
      <w:pPr>
        <w:ind w:firstLine="708"/>
        <w:jc w:val="both"/>
        <w:rPr>
          <w:szCs w:val="24"/>
        </w:rPr>
      </w:pPr>
      <w:r>
        <w:t xml:space="preserve">Na ročištu koje je u prethodnom postupku održano kod ovog suda 20. listopada 2017., zastupnik po zakonu dužnika </w:t>
      </w:r>
      <w:r>
        <w:rPr>
          <w:szCs w:val="24"/>
        </w:rPr>
        <w:t xml:space="preserve">Zdravko Gnjidić iz Solina priznao je postojanje duga dužnika prema vjerovniku Republici Hrvatskoj, Ministarstvu financija u iznosu koji je naveden u prijedlogu za otvaranje stečajnog postupka te je isto tako potvrdio da je račun dužnika već duže vremena blokiran. Izjavio je i da se dužnik ne protivi prijedlogu za otvaranje stečajnog postupka. </w:t>
      </w:r>
    </w:p>
    <w:p w:rsidRDefault="00222A7D" w:rsidP="005242C8" w:rsidR="00222A7D">
      <w:pPr>
        <w:jc w:val="both"/>
        <w:rPr>
          <w:szCs w:val="24"/>
        </w:rPr>
      </w:pPr>
      <w:r>
        <w:t xml:space="preserve">U svom iskazu, </w:t>
      </w:r>
      <w:r>
        <w:rPr>
          <w:szCs w:val="24"/>
        </w:rPr>
        <w:t xml:space="preserve">Zdravko Gnjidić </w:t>
      </w:r>
      <w:r>
        <w:t xml:space="preserve">je naveo da je društvo Gnjidić d.o.o. osnovano </w:t>
      </w:r>
      <w:r w:rsidR="008A2F5C">
        <w:rPr>
          <w:szCs w:val="24"/>
        </w:rPr>
        <w:t>2009</w:t>
      </w:r>
      <w:r>
        <w:rPr>
          <w:szCs w:val="24"/>
        </w:rPr>
        <w:t>. godine</w:t>
      </w:r>
      <w:r w:rsidR="00600A0A">
        <w:rPr>
          <w:szCs w:val="24"/>
        </w:rPr>
        <w:t xml:space="preserve"> te da se isto</w:t>
      </w:r>
      <w:r w:rsidR="009D1228">
        <w:rPr>
          <w:szCs w:val="24"/>
        </w:rPr>
        <w:t xml:space="preserve"> bavilo</w:t>
      </w:r>
      <w:r w:rsidR="008A2F5C" w:rsidRPr="008A2F5C">
        <w:t xml:space="preserve"> </w:t>
      </w:r>
      <w:r w:rsidR="008A2F5C" w:rsidRPr="008A2F5C">
        <w:rPr>
          <w:szCs w:val="24"/>
        </w:rPr>
        <w:t>ugradnjom centralnog grijanja, klimatizacije i vodovodnih instalacija u razne objekte, stanove, poslovne prostore i sl. Uglavnom</w:t>
      </w:r>
      <w:r w:rsidR="008A2F5C">
        <w:rPr>
          <w:szCs w:val="24"/>
        </w:rPr>
        <w:t xml:space="preserve"> da</w:t>
      </w:r>
      <w:r w:rsidR="008A2F5C" w:rsidRPr="008A2F5C">
        <w:rPr>
          <w:szCs w:val="24"/>
        </w:rPr>
        <w:t xml:space="preserve"> se radilo o terenskom radu, a dužnik</w:t>
      </w:r>
      <w:r>
        <w:rPr>
          <w:szCs w:val="24"/>
        </w:rPr>
        <w:t xml:space="preserve"> da</w:t>
      </w:r>
      <w:r w:rsidR="008A2F5C" w:rsidRPr="008A2F5C">
        <w:rPr>
          <w:szCs w:val="24"/>
        </w:rPr>
        <w:t xml:space="preserve"> </w:t>
      </w:r>
      <w:r w:rsidR="00811D6D">
        <w:rPr>
          <w:szCs w:val="24"/>
        </w:rPr>
        <w:t>nije imao ured odnosno poslovne prostorije</w:t>
      </w:r>
      <w:r w:rsidR="00600A0A">
        <w:rPr>
          <w:szCs w:val="24"/>
        </w:rPr>
        <w:t>,</w:t>
      </w:r>
      <w:r w:rsidR="008A2F5C" w:rsidRPr="008A2F5C">
        <w:rPr>
          <w:szCs w:val="24"/>
        </w:rPr>
        <w:t xml:space="preserve"> </w:t>
      </w:r>
      <w:r w:rsidR="00811D6D">
        <w:rPr>
          <w:szCs w:val="24"/>
        </w:rPr>
        <w:t>već</w:t>
      </w:r>
      <w:r w:rsidR="008A2F5C" w:rsidRPr="008A2F5C">
        <w:rPr>
          <w:szCs w:val="24"/>
        </w:rPr>
        <w:t xml:space="preserve"> je sjedište društva registrirano na adresi </w:t>
      </w:r>
      <w:r>
        <w:rPr>
          <w:szCs w:val="24"/>
        </w:rPr>
        <w:t>stanovanja njegovog</w:t>
      </w:r>
      <w:r w:rsidR="008A2F5C" w:rsidRPr="008A2F5C">
        <w:rPr>
          <w:szCs w:val="24"/>
        </w:rPr>
        <w:t xml:space="preserve"> punca. </w:t>
      </w:r>
      <w:r w:rsidR="00600A0A">
        <w:rPr>
          <w:szCs w:val="24"/>
        </w:rPr>
        <w:t xml:space="preserve">Naveo je da </w:t>
      </w:r>
      <w:r w:rsidR="00600A0A" w:rsidRPr="008A2F5C">
        <w:rPr>
          <w:szCs w:val="24"/>
        </w:rPr>
        <w:t xml:space="preserve">dužnik </w:t>
      </w:r>
      <w:r w:rsidR="008A2F5C" w:rsidRPr="008A2F5C">
        <w:rPr>
          <w:szCs w:val="24"/>
        </w:rPr>
        <w:t xml:space="preserve">od 2014. godine ne radi niti ima zaposlenih djelatnika, a ranije </w:t>
      </w:r>
      <w:r w:rsidR="00600A0A">
        <w:rPr>
          <w:szCs w:val="24"/>
        </w:rPr>
        <w:t>da</w:t>
      </w:r>
      <w:r w:rsidR="008A2F5C" w:rsidRPr="008A2F5C">
        <w:rPr>
          <w:szCs w:val="24"/>
        </w:rPr>
        <w:t xml:space="preserve"> je u prosjeku bilo zaposleno do četvero</w:t>
      </w:r>
      <w:r w:rsidR="00600A0A">
        <w:rPr>
          <w:szCs w:val="24"/>
        </w:rPr>
        <w:t xml:space="preserve"> djelatnika</w:t>
      </w:r>
      <w:r w:rsidR="008A2F5C" w:rsidRPr="008A2F5C">
        <w:rPr>
          <w:szCs w:val="24"/>
        </w:rPr>
        <w:t xml:space="preserve">. </w:t>
      </w:r>
      <w:r w:rsidR="00600A0A">
        <w:rPr>
          <w:szCs w:val="24"/>
        </w:rPr>
        <w:t xml:space="preserve">Istakao je da su </w:t>
      </w:r>
      <w:r w:rsidR="00600A0A" w:rsidRPr="008A2F5C">
        <w:rPr>
          <w:szCs w:val="24"/>
        </w:rPr>
        <w:t xml:space="preserve">osnovni </w:t>
      </w:r>
      <w:r w:rsidR="008A2F5C" w:rsidRPr="008A2F5C">
        <w:rPr>
          <w:szCs w:val="24"/>
        </w:rPr>
        <w:t>problemi koji su dov</w:t>
      </w:r>
      <w:r w:rsidR="00600A0A">
        <w:rPr>
          <w:szCs w:val="24"/>
        </w:rPr>
        <w:t>eli do blokade računa dužnika</w:t>
      </w:r>
      <w:r w:rsidR="008A2F5C" w:rsidRPr="008A2F5C">
        <w:rPr>
          <w:szCs w:val="24"/>
        </w:rPr>
        <w:t xml:space="preserve"> bili nemogućnost naplate potraživanja </w:t>
      </w:r>
      <w:r w:rsidR="00600A0A">
        <w:rPr>
          <w:szCs w:val="24"/>
        </w:rPr>
        <w:t xml:space="preserve">i to prvenstveno </w:t>
      </w:r>
      <w:r w:rsidR="008A2F5C" w:rsidRPr="008A2F5C">
        <w:rPr>
          <w:szCs w:val="24"/>
        </w:rPr>
        <w:t>od društva Proint-Split d.o.o. Split</w:t>
      </w:r>
      <w:r w:rsidR="00600A0A">
        <w:rPr>
          <w:szCs w:val="24"/>
        </w:rPr>
        <w:t>,</w:t>
      </w:r>
      <w:r w:rsidR="008A2F5C" w:rsidRPr="008A2F5C">
        <w:rPr>
          <w:szCs w:val="24"/>
        </w:rPr>
        <w:t xml:space="preserve"> u visini od oko 170.000,00 kn, a zbog čega niti dužnik nije mogao ispunjavati svoje obveze. </w:t>
      </w:r>
      <w:r w:rsidR="00600A0A">
        <w:rPr>
          <w:szCs w:val="24"/>
        </w:rPr>
        <w:t xml:space="preserve">Iskazao je da se </w:t>
      </w:r>
      <w:r w:rsidR="008A2F5C" w:rsidRPr="008A2F5C">
        <w:rPr>
          <w:szCs w:val="24"/>
        </w:rPr>
        <w:t>nepodmirene obveze</w:t>
      </w:r>
      <w:r w:rsidR="008A2F5C">
        <w:rPr>
          <w:szCs w:val="24"/>
        </w:rPr>
        <w:t xml:space="preserve"> dužnika </w:t>
      </w:r>
      <w:r w:rsidR="008A2F5C" w:rsidRPr="008A2F5C">
        <w:rPr>
          <w:szCs w:val="24"/>
        </w:rPr>
        <w:t>odnose na dugovanje prema Poreznoj upra</w:t>
      </w:r>
      <w:r w:rsidR="00600A0A">
        <w:rPr>
          <w:szCs w:val="24"/>
        </w:rPr>
        <w:t>vi u visini od oko 25.000,00 kn, a isto tako da je postojalo</w:t>
      </w:r>
      <w:r w:rsidR="008A2F5C" w:rsidRPr="008A2F5C">
        <w:rPr>
          <w:szCs w:val="24"/>
        </w:rPr>
        <w:t xml:space="preserve"> i određeno dugovanje p</w:t>
      </w:r>
      <w:r w:rsidR="00600A0A">
        <w:rPr>
          <w:szCs w:val="24"/>
        </w:rPr>
        <w:t xml:space="preserve">rema dobavljaču Agria d.o.o., </w:t>
      </w:r>
      <w:r w:rsidR="008A2F5C" w:rsidRPr="008A2F5C">
        <w:rPr>
          <w:szCs w:val="24"/>
        </w:rPr>
        <w:t xml:space="preserve">koje </w:t>
      </w:r>
      <w:r w:rsidR="00600A0A">
        <w:rPr>
          <w:szCs w:val="24"/>
        </w:rPr>
        <w:t xml:space="preserve">da </w:t>
      </w:r>
      <w:r w:rsidR="008A2F5C">
        <w:rPr>
          <w:szCs w:val="24"/>
        </w:rPr>
        <w:t xml:space="preserve">je on </w:t>
      </w:r>
      <w:r w:rsidR="008A2F5C" w:rsidRPr="008A2F5C">
        <w:rPr>
          <w:szCs w:val="24"/>
        </w:rPr>
        <w:t>osobno najvećim dijelom podmirio. U odnosu na imovinu dužnika</w:t>
      </w:r>
      <w:r w:rsidR="00600A0A">
        <w:rPr>
          <w:szCs w:val="24"/>
        </w:rPr>
        <w:t>, Zdravko Gnjidić je</w:t>
      </w:r>
      <w:r w:rsidR="008A2F5C" w:rsidRPr="008A2F5C">
        <w:rPr>
          <w:szCs w:val="24"/>
        </w:rPr>
        <w:t xml:space="preserve"> </w:t>
      </w:r>
      <w:r w:rsidR="00600A0A">
        <w:rPr>
          <w:szCs w:val="24"/>
        </w:rPr>
        <w:t>izjavio</w:t>
      </w:r>
      <w:r w:rsidR="008A2F5C" w:rsidRPr="008A2F5C">
        <w:rPr>
          <w:szCs w:val="24"/>
        </w:rPr>
        <w:t xml:space="preserve"> da dužnik u svom vlasništvu nema nikakve materijalne imovine. Dužnik dakle </w:t>
      </w:r>
      <w:r w:rsidR="00600A0A">
        <w:rPr>
          <w:szCs w:val="24"/>
        </w:rPr>
        <w:t xml:space="preserve">da </w:t>
      </w:r>
      <w:r w:rsidR="008A2F5C" w:rsidRPr="008A2F5C">
        <w:rPr>
          <w:szCs w:val="24"/>
        </w:rPr>
        <w:t xml:space="preserve">nema niti je ikada imao nekretnina, a isto tako </w:t>
      </w:r>
      <w:r w:rsidR="008A2F5C">
        <w:rPr>
          <w:szCs w:val="24"/>
        </w:rPr>
        <w:t xml:space="preserve">da </w:t>
      </w:r>
      <w:r w:rsidR="00600A0A">
        <w:rPr>
          <w:szCs w:val="24"/>
        </w:rPr>
        <w:t>danas nema ni</w:t>
      </w:r>
      <w:r w:rsidR="008A2F5C" w:rsidRPr="008A2F5C">
        <w:rPr>
          <w:szCs w:val="24"/>
        </w:rPr>
        <w:t xml:space="preserve"> bilo kakvih vrjednijih pokretnina kao što su motorna vozila, vrjedniji strojevi i sl. Nadalje</w:t>
      </w:r>
      <w:r w:rsidR="008A2F5C">
        <w:rPr>
          <w:szCs w:val="24"/>
        </w:rPr>
        <w:t xml:space="preserve"> je </w:t>
      </w:r>
      <w:r w:rsidR="00600A0A">
        <w:rPr>
          <w:szCs w:val="24"/>
        </w:rPr>
        <w:t>naveo</w:t>
      </w:r>
      <w:r w:rsidR="008A2F5C">
        <w:rPr>
          <w:szCs w:val="24"/>
        </w:rPr>
        <w:t xml:space="preserve"> da</w:t>
      </w:r>
      <w:r w:rsidR="008A2F5C" w:rsidRPr="008A2F5C">
        <w:rPr>
          <w:szCs w:val="24"/>
        </w:rPr>
        <w:t xml:space="preserve"> dužnik</w:t>
      </w:r>
      <w:r w:rsidR="008A2F5C">
        <w:rPr>
          <w:szCs w:val="24"/>
        </w:rPr>
        <w:t xml:space="preserve"> </w:t>
      </w:r>
      <w:r w:rsidR="00600A0A">
        <w:rPr>
          <w:szCs w:val="24"/>
        </w:rPr>
        <w:t>nema ni</w:t>
      </w:r>
      <w:r w:rsidR="008A2F5C" w:rsidRPr="008A2F5C">
        <w:rPr>
          <w:szCs w:val="24"/>
        </w:rPr>
        <w:t xml:space="preserve"> bilo kakve opreme ili zaliha robe. Jedinu preostalu imovinu dužnika </w:t>
      </w:r>
      <w:r w:rsidR="00600A0A">
        <w:rPr>
          <w:szCs w:val="24"/>
        </w:rPr>
        <w:t xml:space="preserve">da </w:t>
      </w:r>
      <w:r w:rsidR="008A2F5C" w:rsidRPr="008A2F5C">
        <w:rPr>
          <w:szCs w:val="24"/>
        </w:rPr>
        <w:t xml:space="preserve">čini </w:t>
      </w:r>
      <w:r w:rsidR="00600A0A">
        <w:rPr>
          <w:szCs w:val="24"/>
        </w:rPr>
        <w:t>nenaplaćeno</w:t>
      </w:r>
      <w:r w:rsidR="008A2F5C" w:rsidRPr="008A2F5C">
        <w:rPr>
          <w:szCs w:val="24"/>
        </w:rPr>
        <w:t xml:space="preserve"> potraživanje prema društvu Proint-Split d.o.o. Split</w:t>
      </w:r>
      <w:r w:rsidR="00600A0A">
        <w:rPr>
          <w:szCs w:val="24"/>
        </w:rPr>
        <w:t>,</w:t>
      </w:r>
      <w:r w:rsidR="008A2F5C" w:rsidRPr="008A2F5C">
        <w:rPr>
          <w:szCs w:val="24"/>
        </w:rPr>
        <w:t xml:space="preserve"> za koje </w:t>
      </w:r>
      <w:r w:rsidR="00600A0A">
        <w:rPr>
          <w:szCs w:val="24"/>
        </w:rPr>
        <w:t xml:space="preserve">da </w:t>
      </w:r>
      <w:r w:rsidR="008A2F5C" w:rsidRPr="008A2F5C">
        <w:rPr>
          <w:szCs w:val="24"/>
        </w:rPr>
        <w:t xml:space="preserve">je dužnik početkom 2017. ishodio rješenje o ovrsi, ali </w:t>
      </w:r>
      <w:r w:rsidR="00600A0A">
        <w:rPr>
          <w:szCs w:val="24"/>
        </w:rPr>
        <w:t xml:space="preserve">da </w:t>
      </w:r>
      <w:r w:rsidR="008A2F5C" w:rsidRPr="008A2F5C">
        <w:rPr>
          <w:szCs w:val="24"/>
        </w:rPr>
        <w:t xml:space="preserve">je po prigovoru ovršenika </w:t>
      </w:r>
      <w:r w:rsidR="00600A0A">
        <w:rPr>
          <w:szCs w:val="24"/>
        </w:rPr>
        <w:t xml:space="preserve">taj postupak </w:t>
      </w:r>
      <w:r w:rsidR="008A2F5C" w:rsidRPr="008A2F5C">
        <w:rPr>
          <w:szCs w:val="24"/>
        </w:rPr>
        <w:t xml:space="preserve">nastavljen </w:t>
      </w:r>
      <w:r w:rsidR="00600A0A">
        <w:rPr>
          <w:szCs w:val="24"/>
        </w:rPr>
        <w:t xml:space="preserve">kao </w:t>
      </w:r>
      <w:r w:rsidR="008A2F5C" w:rsidRPr="008A2F5C">
        <w:rPr>
          <w:szCs w:val="24"/>
        </w:rPr>
        <w:t xml:space="preserve">parnični postupak kod Trgovačkog suda u Splitu </w:t>
      </w:r>
      <w:r w:rsidR="00600A0A">
        <w:rPr>
          <w:szCs w:val="24"/>
        </w:rPr>
        <w:t xml:space="preserve">te da isti postupak </w:t>
      </w:r>
      <w:r w:rsidR="008A2F5C" w:rsidRPr="008A2F5C">
        <w:rPr>
          <w:szCs w:val="24"/>
        </w:rPr>
        <w:t xml:space="preserve">do sada nije okončan. </w:t>
      </w:r>
      <w:r w:rsidR="00600A0A">
        <w:rPr>
          <w:szCs w:val="24"/>
        </w:rPr>
        <w:t>Također je naveo</w:t>
      </w:r>
      <w:r w:rsidR="008A2F5C" w:rsidRPr="008A2F5C">
        <w:rPr>
          <w:szCs w:val="24"/>
        </w:rPr>
        <w:t xml:space="preserve"> da je dužnik ranije u svom vlasništvu imao tri dostavna vozila i to Peugeot Boxer, Volkswagen </w:t>
      </w:r>
      <w:r w:rsidR="000F7DA6" w:rsidRPr="008A2F5C">
        <w:rPr>
          <w:szCs w:val="24"/>
        </w:rPr>
        <w:t xml:space="preserve">Caddy </w:t>
      </w:r>
      <w:r w:rsidR="000F7DA6">
        <w:rPr>
          <w:szCs w:val="24"/>
        </w:rPr>
        <w:t>i Citroen Berlingo, a koja</w:t>
      </w:r>
      <w:r w:rsidR="008A2F5C" w:rsidRPr="008A2F5C">
        <w:rPr>
          <w:szCs w:val="24"/>
        </w:rPr>
        <w:t xml:space="preserve"> vozila</w:t>
      </w:r>
      <w:r w:rsidR="000F7DA6">
        <w:rPr>
          <w:szCs w:val="24"/>
        </w:rPr>
        <w:t xml:space="preserve"> da</w:t>
      </w:r>
      <w:r w:rsidR="008A2F5C" w:rsidRPr="008A2F5C">
        <w:rPr>
          <w:szCs w:val="24"/>
        </w:rPr>
        <w:t xml:space="preserve"> su prodana tijekom 2013. i 2014. godine.  </w:t>
      </w:r>
      <w:r w:rsidR="005242C8">
        <w:rPr>
          <w:szCs w:val="24"/>
        </w:rPr>
        <w:t xml:space="preserve">Na posebno pitanje suda, a vezano za vozilo Citroen Berlingo, izjavio je da je i to vozilo prodano 2014. god. i to društvu koje se bavi zbrinjavanjem otpadnih vozila te da se radilo o prodaji vozila za rezervne dijelove. </w:t>
      </w:r>
    </w:p>
    <w:p w:rsidRDefault="00F93BE4" w:rsidP="005242C8" w:rsidR="00F93BE4" w:rsidRPr="000F7DA6">
      <w:pPr>
        <w:jc w:val="both"/>
        <w:rPr>
          <w:szCs w:val="24"/>
        </w:rPr>
      </w:pPr>
    </w:p>
    <w:p w:rsidRDefault="005242C8" w:rsidP="005242C8" w:rsidR="005242C8"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na dan 09.05.2016, a iz kojih podataka proizlazi postojanje duga dužnika, s osnove poreza i drugih javnih davanja, u iznosu od 25.345,98 kn. Postojanje te tražbine odnosno tog duga,</w:t>
      </w:r>
      <w:r w:rsidRPr="00FB1912">
        <w:t xml:space="preserve"> </w:t>
      </w:r>
      <w:r>
        <w:t>priznao je i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30 spisa) kojom se potvrđuje da dužnik na dan 19.10.2017., u Očevidniku </w:t>
      </w:r>
      <w:r>
        <w:rPr>
          <w:szCs w:val="24"/>
        </w:rPr>
        <w:t xml:space="preserve">redoslijeda osnova za plaćanje, ima evidentirane neizvršne osnove za plaćanje u neprekinutom razdoblju od 1296 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5242C8" w:rsidP="005242C8" w:rsidR="005242C8" w:rsidRPr="00FB1912">
      <w:pPr>
        <w:jc w:val="both"/>
      </w:pPr>
    </w:p>
    <w:p w:rsidRDefault="005242C8" w:rsidP="003209D3" w:rsidR="005242C8">
      <w:pPr>
        <w:ind w:firstLine="708"/>
        <w:jc w:val="both"/>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iskaza </w:t>
      </w:r>
      <w:r>
        <w:t>osobe ovlaštene za zastupanje dužnika</w:t>
      </w:r>
      <w:r w:rsidR="00811D6D">
        <w:t xml:space="preserve"> Zdravka Gnjidića</w:t>
      </w:r>
      <w:r w:rsidRPr="00FB1912">
        <w:t xml:space="preserve">, </w:t>
      </w:r>
      <w:r>
        <w:t xml:space="preserve">a koji je rješenjem o pokretanju prethodnog postupka </w:t>
      </w:r>
      <w:r w:rsidRPr="00FB1912">
        <w:t xml:space="preserve">kao i </w:t>
      </w:r>
      <w:r>
        <w:t xml:space="preserve">na održanom ročištu </w:t>
      </w:r>
      <w:r w:rsidR="003209D3">
        <w:t xml:space="preserve">upozoren na pravne posljedice davanja netočnih ili nepotpunih podataka o imovini dužnika odnosno davanja lažnog iskaza, </w:t>
      </w:r>
      <w:r w:rsidRPr="00FB1912">
        <w:t xml:space="preserve">proizlazi da dužnik nema vrjednije </w:t>
      </w:r>
      <w:r w:rsidR="00811D6D">
        <w:t>materijalne</w:t>
      </w:r>
      <w:r w:rsidRPr="00FB1912">
        <w:t xml:space="preserve"> imovine </w:t>
      </w:r>
      <w:r>
        <w:t>koja bi ušla u stečajnu masu i iz koje</w:t>
      </w:r>
      <w:r w:rsidRPr="00FB1912">
        <w:t xml:space="preserve"> bi se mogli podmiriti troškovi stečajno</w:t>
      </w:r>
      <w:r>
        <w:t xml:space="preserve">g postupka, obzirom da </w:t>
      </w:r>
      <w:r w:rsidR="000F7DA6">
        <w:t>preostalu imovinu dužnika</w:t>
      </w:r>
      <w:r>
        <w:t xml:space="preserve"> čine jedino nenaplaćena potraživanja. </w:t>
      </w:r>
      <w:r w:rsidRPr="002E4347">
        <w:t>Nenaplaćena potraživanja</w:t>
      </w:r>
      <w:r>
        <w:t xml:space="preserve"> odnosno novčane tražbine </w:t>
      </w:r>
      <w:r w:rsidRPr="002E4347">
        <w:t xml:space="preserve">(neovisno o visini tih </w:t>
      </w:r>
      <w:r>
        <w:t>tražbina</w:t>
      </w:r>
      <w:r w:rsidRPr="002E4347">
        <w:t>)</w:t>
      </w:r>
      <w:r>
        <w:t>, po ocjeni ovog suda,</w:t>
      </w:r>
      <w:r w:rsidRPr="002E4347">
        <w:t xml:space="preserve"> ne predstavljaju likvidnu imovinu dostatnu za </w:t>
      </w:r>
      <w:r>
        <w:t>na</w:t>
      </w:r>
      <w:r w:rsidRPr="002E4347">
        <w:t>mirenje troškova stečajnog postu</w:t>
      </w:r>
      <w:r>
        <w:t>pka, jer se samim potraživanjem</w:t>
      </w:r>
      <w:r w:rsidRPr="002E4347">
        <w:t xml:space="preserve"> neizbježni troškovi koji nastaju u stečajnom postupku ne mogu podmiriti, a niti je bez raspoloživih novčanih sredstava, kojih dužnik </w:t>
      </w:r>
      <w:r w:rsidR="00F93BE4">
        <w:t xml:space="preserve">očito </w:t>
      </w:r>
      <w:r w:rsidRPr="002E4347">
        <w:t xml:space="preserve">nema, moguće pokrenuti </w:t>
      </w:r>
      <w:r>
        <w:t xml:space="preserve">odnosno voditi </w:t>
      </w:r>
      <w:r w:rsidRPr="002E4347">
        <w:t>postupke radi prisilne napl</w:t>
      </w:r>
      <w:r w:rsidR="00811D6D">
        <w:t>ate tih potraživanja, a koje postupke bi u konkretnom slučaju bilo potrebno voditi.</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242C8" w:rsidP="00811D6D" w:rsidR="00042F59">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811D6D">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0F7DA6">
        <w:rPr>
          <w:szCs w:val="24"/>
        </w:rPr>
        <w:t>6. st</w:t>
      </w:r>
      <w:r w:rsidR="00811D6D">
        <w:rPr>
          <w:szCs w:val="24"/>
        </w:rPr>
        <w: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0F7DA6" w:rsidP="000F7DA6" w:rsidR="000F7DA6">
      <w:pPr>
        <w:pStyle w:val="Odlomakpopisa"/>
        <w:numPr>
          <w:ilvl w:val="0"/>
          <w:numId w:val="6"/>
        </w:numPr>
        <w:ind w:left="567"/>
      </w:pPr>
      <w:r>
        <w:t xml:space="preserve">dužniku i z.z. dužnika </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6170CB">
      <w:rPr>
        <w:noProof/>
      </w:rPr>
      <w:t>4</w:t>
    </w:r>
    <w:r>
      <w:fldChar w:fldCharType="end"/>
    </w:r>
    <w:r>
      <w:t>-</w:t>
    </w:r>
    <w:r>
      <w:tab/>
      <w:t xml:space="preserve">   12. St-</w:t>
    </w:r>
    <w:r w:rsidR="008A2F5C">
      <w:t>1748</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C7281"/>
    <w:rsid w:val="000F41F7"/>
    <w:rsid w:val="000F7DA6"/>
    <w:rsid w:val="00172083"/>
    <w:rsid w:val="0017455A"/>
    <w:rsid w:val="00191535"/>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4CF5"/>
    <w:rsid w:val="004731CA"/>
    <w:rsid w:val="004745EB"/>
    <w:rsid w:val="004922BA"/>
    <w:rsid w:val="004D2E23"/>
    <w:rsid w:val="005242C8"/>
    <w:rsid w:val="00527E87"/>
    <w:rsid w:val="005527D0"/>
    <w:rsid w:val="005A49E7"/>
    <w:rsid w:val="005F7AF5"/>
    <w:rsid w:val="00600A0A"/>
    <w:rsid w:val="006170CB"/>
    <w:rsid w:val="006B2F06"/>
    <w:rsid w:val="006E2E5B"/>
    <w:rsid w:val="006E38F4"/>
    <w:rsid w:val="006F4A44"/>
    <w:rsid w:val="007062C3"/>
    <w:rsid w:val="00724DFD"/>
    <w:rsid w:val="00757C72"/>
    <w:rsid w:val="00765651"/>
    <w:rsid w:val="00811D6D"/>
    <w:rsid w:val="008519F8"/>
    <w:rsid w:val="00853084"/>
    <w:rsid w:val="00865F73"/>
    <w:rsid w:val="008A2F5C"/>
    <w:rsid w:val="008E4A02"/>
    <w:rsid w:val="00916B3B"/>
    <w:rsid w:val="00934FB5"/>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47D86"/>
    <w:rsid w:val="00BB0197"/>
    <w:rsid w:val="00BB0DDA"/>
    <w:rsid w:val="00BE546C"/>
    <w:rsid w:val="00C07794"/>
    <w:rsid w:val="00C21DEF"/>
    <w:rsid w:val="00C23A54"/>
    <w:rsid w:val="00C26361"/>
    <w:rsid w:val="00C82BA1"/>
    <w:rsid w:val="00CD4305"/>
    <w:rsid w:val="00CD43BF"/>
    <w:rsid w:val="00D50543"/>
    <w:rsid w:val="00DB3DD8"/>
    <w:rsid w:val="00DD581D"/>
    <w:rsid w:val="00E51D56"/>
    <w:rsid w:val="00EC1538"/>
    <w:rsid w:val="00F63621"/>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170CB"/>
    <w:rPr>
      <w:color w:val="808080"/>
      <w:bdr w:space="0" w:sz="0" w:color="auto" w:val="none"/>
      <w:shd w:fill="auto" w:color="auto" w:val="clear"/>
    </w:rPr>
  </w:style>
  <w:style w:customStyle="true" w:styleId="eSPISCCParagraphDefaultFont" w:type="character">
    <w:name w:val="eSPIS_CC_Paragraph Default Font"/>
    <w:basedOn w:val="Zadanifontodlomka"/>
    <w:rsid w:val="006170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70CB"/>
    <w:rPr>
      <w:bdr w:space="0" w:sz="0" w:color="auto" w:val="none"/>
      <w:shd w:fill="FFFFCC" w:color="auto" w:val="clear"/>
      <w:lang w:val="hr-HR"/>
    </w:rPr>
  </w:style>
  <w:style w:customStyle="true" w:styleId="PozadinaSvijetloCrvena" w:type="character">
    <w:name w:val="Pozadina_SvijetloCrvena"/>
    <w:basedOn w:val="eSPISCCParagraphDefaultFont"/>
    <w:rsid w:val="006170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70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170CB"/>
    <w:rPr>
      <w:color w:val="808080"/>
      <w:bdr w:color="auto" w:space="0" w:sz="0" w:val="none"/>
      <w:shd w:color="auto" w:fill="auto" w:val="clear"/>
    </w:rPr>
  </w:style>
  <w:style w:customStyle="1" w:styleId="eSPISCCParagraphDefaultFont" w:type="character">
    <w:name w:val="eSPIS_CC_Paragraph Default Font"/>
    <w:basedOn w:val="Zadanifontodlomka"/>
    <w:rsid w:val="006170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70CB"/>
    <w:rPr>
      <w:bdr w:color="auto" w:space="0" w:sz="0" w:val="none"/>
      <w:shd w:color="auto" w:fill="FFFFCC" w:val="clear"/>
      <w:lang w:val="hr-HR"/>
    </w:rPr>
  </w:style>
  <w:style w:customStyle="1" w:styleId="PozadinaSvijetloCrvena" w:type="character">
    <w:name w:val="Pozadina_SvijetloCrvena"/>
    <w:basedOn w:val="eSPISCCParagraphDefaultFont"/>
    <w:rsid w:val="006170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70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1748</izvorni_sadrzaj>
    <derivirana_varijabla naziv="DomainObject.Predmet.Broj_1">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St-1748/2016</izvorni_sadrzaj>
    <derivirana_varijabla naziv="DomainObject.Predmet.OznakaBroj_1">St-1748/2016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GNJIDIĆ d.o.o. za centralno grijanje i usluge</izvorni_sadrzaj>
    <derivirana_varijabla naziv="DomainObject.Predmet.ProtustrankaFormated_1">  GNJIDIĆ d.o.o. za centralno grijanje i usluge</derivirana_varijabla>
  </DomainObject.Predmet.ProtustrankaFormated>
  <DomainObject.Predmet.ProtustrankaFormatedOIB>
    <izvorni_sadrzaj>  GNJIDIĆ d.o.o. za centralno grijanje i usluge, OIB 22868230680</izvorni_sadrzaj>
    <derivirana_varijabla naziv="DomainObject.Predmet.ProtustrankaFormatedOIB_1">  GNJIDIĆ d.o.o. za centralno grijanje i usluge, OIB 22868230680</derivirana_varijabla>
  </DomainObject.Predmet.ProtustrankaFormatedOIB>
  <DomainObject.Predmet.ProtustrankaFormatedWithAdress>
    <izvorni_sadrzaj> GNJIDIĆ d.o.o. za centralno grijanje i usluge, Put Studenca 21, 21000 Split</izvorni_sadrzaj>
    <derivirana_varijabla naziv="DomainObject.Predmet.ProtustrankaFormatedWithAdress_1"> GNJIDIĆ d.o.o. za centralno grijanje i usluge, Put Studenca 21, 21000 Split</derivirana_varijabla>
  </DomainObject.Predmet.ProtustrankaFormatedWithAdress>
  <DomainObject.Predmet.ProtustrankaFormatedWithAdressOIB>
    <izvorni_sadrzaj> GNJIDIĆ d.o.o. za centralno grijanje i usluge, OIB 22868230680, Put Studenca 21, 21000 Split</izvorni_sadrzaj>
    <derivirana_varijabla naziv="DomainObject.Predmet.ProtustrankaFormatedWithAdressOIB_1"> GNJIDIĆ d.o.o. za centralno grijanje i usluge, OIB 22868230680, Put Studenca 21, 21000 Split</derivirana_varijabla>
  </DomainObject.Predmet.ProtustrankaFormatedWithAdressOIB>
  <DomainObject.Predmet.ProtustrankaWithAdress>
    <izvorni_sadrzaj>GNJIDIĆ d.o.o. za centralno grijanje i usluge Put Studenca 21, 21000 Split</izvorni_sadrzaj>
    <derivirana_varijabla naziv="DomainObject.Predmet.ProtustrankaWithAdress_1">GNJIDIĆ d.o.o. za centralno grijanje i usluge Put Studenca 21, 21000 Split</derivirana_varijabla>
  </DomainObject.Predmet.ProtustrankaWithAdress>
  <DomainObject.Predmet.ProtustrankaWithAdressOIB>
    <izvorni_sadrzaj>GNJIDIĆ d.o.o. za centralno grijanje i usluge, OIB 22868230680, Put Studenca 21, 21000 Split</izvorni_sadrzaj>
    <derivirana_varijabla naziv="DomainObject.Predmet.ProtustrankaWithAdressOIB_1">GNJIDIĆ d.o.o. za centralno grijanje i usluge, OIB 22868230680, Put Studenca 21, 21000 Split</derivirana_varijabla>
  </DomainObject.Predmet.ProtustrankaWithAdressOIB>
  <DomainObject.Predmet.ProtustrankaNazivFormated>
    <izvorni_sadrzaj>GNJIDIĆ d.o.o. za centralno grijanje i usluge</izvorni_sadrzaj>
    <derivirana_varijabla naziv="DomainObject.Predmet.ProtustrankaNazivFormated_1">GNJIDIĆ d.o.o. za centralno grijanje i usluge</derivirana_varijabla>
  </DomainObject.Predmet.ProtustrankaNazivFormated>
  <DomainObject.Predmet.ProtustrankaNazivFormatedOIB>
    <izvorni_sadrzaj>GNJIDIĆ d.o.o. za centralno grijanje i usluge, OIB 22868230680</izvorni_sadrzaj>
    <derivirana_varijabla naziv="DomainObject.Predmet.ProtustrankaNazivFormatedOIB_1">GNJIDIĆ d.o.o. za centralno grijanje i usluge, OIB 22868230680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151813.50</izvorni_sadrzaj>
    <derivirana_varijabla naziv="DomainObject.Predmet.TrenutnaVrijednost_1">151813.50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GNJIDIĆ d.o.o. za centralno grijanje i usluge</item>
    </izvorni_sadrzaj>
    <derivirana_varijabla naziv="DomainObject.Predmet.ProtuStrankaListFormated_1">
      <item>GNJIDIĆ d.o.o. za centralno grijanje i usluge</item>
    </derivirana_varijabla>
  </DomainObject.Predmet.ProtuStrankaListFormated>
  <DomainObject.Predmet.ProtuStrankaListFormatedOIB>
    <izvorni_sadrzaj>
      <item>GNJIDIĆ d.o.o. za centralno grijanje i usluge, OIB 22868230680</item>
    </izvorni_sadrzaj>
    <derivirana_varijabla naziv="DomainObject.Predmet.ProtuStrankaListFormatedOIB_1">
      <item>GNJIDIĆ d.o.o. za centralno grijanje i usluge, OIB 22868230680</item>
    </derivirana_varijabla>
  </DomainObject.Predmet.ProtuStrankaListFormatedOIB>
  <DomainObject.Predmet.ProtuStrankaListFormatedWithAdress>
    <izvorni_sadrzaj>
      <item>GNJIDIĆ d.o.o. za centralno grijanje i usluge, Put Studenca 21, 21000 Split</item>
    </izvorni_sadrzaj>
    <derivirana_varijabla naziv="DomainObject.Predmet.ProtuStrankaListFormatedWithAdress_1">
      <item>GNJIDIĆ d.o.o. za centralno grijanje i usluge, Put Studenca 21, 21000 Split</item>
    </derivirana_varijabla>
  </DomainObject.Predmet.ProtuStrankaListFormatedWithAdress>
  <DomainObject.Predmet.ProtuStrankaListFormatedWithAdressOIB>
    <izvorni_sadrzaj>
      <item>GNJIDIĆ d.o.o. za centralno grijanje i usluge, OIB 22868230680, Put Studenca 21, 21000 Split</item>
    </izvorni_sadrzaj>
    <derivirana_varijabla naziv="DomainObject.Predmet.ProtuStrankaListFormatedWithAdressOIB_1">
      <item>GNJIDIĆ d.o.o. za centralno grijanje i usluge, OIB 22868230680, Put Studenca 21, 21000 Split</item>
    </derivirana_varijabla>
  </DomainObject.Predmet.ProtuStrankaListFormatedWithAdressOIB>
  <DomainObject.Predmet.ProtuStrankaListNazivFormated>
    <izvorni_sadrzaj>
      <item>GNJIDIĆ d.o.o. za centralno grijanje i usluge</item>
    </izvorni_sadrzaj>
    <derivirana_varijabla naziv="DomainObject.Predmet.ProtuStrankaListNazivFormated_1">
      <item>GNJIDIĆ d.o.o. za centralno grijanje i usluge</item>
    </derivirana_varijabla>
  </DomainObject.Predmet.ProtuStrankaListNazivFormated>
  <DomainObject.Predmet.ProtuStrankaListNazivFormatedOIB>
    <izvorni_sadrzaj>
      <item>GNJIDIĆ d.o.o. za centralno grijanje i usluge, OIB 22868230680</item>
    </izvorni_sadrzaj>
    <derivirana_varijabla naziv="DomainObject.Predmet.ProtuStrankaListNazivFormatedOIB_1">
      <item>GNJIDIĆ d.o.o. za centralno grijanje i usluge, OIB 22868230680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GNJIDIĆ d.o.o. za centralno grijanje i usluge</izvorni_sadrzaj>
    <derivirana_varijabla naziv="DomainObject.Predmet.ProtustrankaIDrugi_1">GNJIDIĆ d.o.o. za centralno grijanje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GNJIDIĆ d.o.o. za centralno grijanje i usluge, OIB 22868230680, Put Studenca 21, 21000 Split</izvorni_sadrzaj>
    <derivirana_varijabla naziv="DomainObject.Predmet.ProtustrankaIDrugiAdressOIB_1">GNJIDIĆ d.o.o. za centralno grijanje i usluge, OIB 22868230680, Put Studenca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GNJIDIĆ d.o.o. za centralno grijanje i usluge</item>
      <item>RH, Ministarstvo financija</item>
      <item>Županijsko državno odvjetništvo</item>
    </izvorni_sadrzaj>
    <derivirana_varijabla naziv="DomainObject.Predmet.SudioniciListNaziv_1">
      <item>GNJIDIĆ d.o.o. za centralno grijanje i usluge</item>
      <item>RH, Ministarstvo financija</item>
      <item>Županijsko državno odvjetništvo</item>
    </derivirana_varijabla>
  </DomainObject.Predmet.SudioniciListNaziv>
  <DomainObject.Predmet.SudioniciListAdressOIB>
    <izvorni_sadrzaj>
      <item>GNJIDIĆ d.o.o. za centralno grijanje i usluge, OIB 22868230680, Put Studenca 21,21000 Split</item>
      <item>RH, Ministarstvo financija, OIB 18683136487</item>
      <item>Županijsko državno odvjetništvo, OIB 70793241859, Gundulićeva 29a,21000 Split</item>
    </izvorni_sadrzaj>
    <derivirana_varijabla naziv="DomainObject.Predmet.SudioniciListAdressOIB_1">
      <item>GNJIDIĆ d.o.o. za centralno grijanje i usluge, OIB 22868230680, Put Studenca 21,21000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22868230680</item>
      <item>, OIB 18683136487</item>
      <item>, OIB 70793241859</item>
    </izvorni_sadrzaj>
    <derivirana_varijabla naziv="DomainObject.Predmet.SudioniciListNazivOIB_1">
      <item>, OIB 22868230680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1870</properties:Words>
  <properties:Characters>10333</properties:Characters>
  <properties:Lines>191</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2017-11-06T11:14:00Z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