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b6ef" w14:paraId="232b6e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7500A5">
        <w:rPr>
          <w:rFonts w:hAnsi="Times New Roman" w:ascii="Times New Roman"/>
          <w:szCs w:val="24"/>
          <w:lang w:val="hr-HR"/>
        </w:rPr>
        <w:t>GORNJA STRANA d.o.o. za savjetovanje i usluge, Zagreb</w:t>
      </w:r>
      <w:r w:rsidR="0015455E">
        <w:rPr>
          <w:rFonts w:hAnsi="Times New Roman" w:ascii="Times New Roman"/>
          <w:szCs w:val="24"/>
          <w:lang w:val="hr-HR"/>
        </w:rPr>
        <w:t xml:space="preserve"> </w:t>
      </w:r>
      <w:r w:rsidR="007500A5">
        <w:rPr>
          <w:rFonts w:hAnsi="Times New Roman" w:ascii="Times New Roman"/>
          <w:szCs w:val="24"/>
          <w:lang w:val="hr-HR"/>
        </w:rPr>
        <w:t>(Grad Zagreb), Donje Svetice 31, OIB:82282572283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E51AF9">
        <w:rPr>
          <w:rFonts w:hAnsi="Times New Roman" w:ascii="Times New Roman"/>
          <w:szCs w:val="24"/>
          <w:lang w:val="hr-HR"/>
        </w:rPr>
        <w:t>13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01A0F">
        <w:rPr>
          <w:rFonts w:hAnsi="Times New Roman" w:ascii="Times New Roman"/>
          <w:szCs w:val="24"/>
          <w:lang w:val="hr-HR"/>
        </w:rPr>
        <w:t>GORNJA STRANA d.o.o. za savjetovanje i usluge, Zagreb</w:t>
      </w:r>
      <w:r w:rsidR="0015455E">
        <w:rPr>
          <w:rFonts w:hAnsi="Times New Roman" w:ascii="Times New Roman"/>
          <w:szCs w:val="24"/>
          <w:lang w:val="hr-HR"/>
        </w:rPr>
        <w:t xml:space="preserve"> </w:t>
      </w:r>
      <w:r w:rsidR="00F01A0F">
        <w:rPr>
          <w:rFonts w:hAnsi="Times New Roman" w:ascii="Times New Roman"/>
          <w:szCs w:val="24"/>
          <w:lang w:val="hr-HR"/>
        </w:rPr>
        <w:t>(Grad Zagreb), Donje Svetice 31, OIB:82282572283</w:t>
      </w:r>
      <w:r w:rsidR="0015455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15455E">
        <w:rPr>
          <w:rFonts w:hAnsi="Times New Roman" w:ascii="Times New Roman"/>
          <w:lang w:val="hr-HR"/>
        </w:rPr>
        <w:t xml:space="preserve">807dana u iznosu od 2.519.220,22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51AF9">
        <w:rPr>
          <w:rFonts w:hAnsi="Times New Roman" w:ascii="Times New Roman"/>
          <w:lang w:val="hr-HR"/>
        </w:rPr>
        <w:t>, 13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15455E">
        <w:rPr>
          <w:rFonts w:hAnsi="Times New Roman" w:ascii="Times New Roman"/>
          <w:szCs w:val="24"/>
          <w:lang w:val="hr-HR"/>
        </w:rPr>
        <w:t xml:space="preserve">GORNJA STRANA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EE2" w:rsidP="00DB4528" w:rsidR="00E46EE2">
      <w:r>
        <w:separator/>
      </w:r>
    </w:p>
  </w:endnote>
  <w:endnote w:id="0" w:type="continuationSeparator">
    <w:p w:rsidRDefault="00E46EE2" w:rsidP="00DB4528" w:rsidR="00E46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EE2" w:rsidP="00DB4528" w:rsidR="00E46EE2">
      <w:r>
        <w:separator/>
      </w:r>
    </w:p>
  </w:footnote>
  <w:footnote w:id="0" w:type="continuationSeparator">
    <w:p w:rsidRDefault="00E46EE2" w:rsidP="00DB4528" w:rsidR="00E46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56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7500A5">
      <w:rPr>
        <w:rFonts w:hAnsi="Times New Roman" w:ascii="Times New Roman"/>
        <w:lang w:val="hr-HR"/>
      </w:rPr>
      <w:t>8821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7500A5">
      <w:rPr>
        <w:rFonts w:hAnsi="Times New Roman" w:ascii="Times New Roman"/>
        <w:lang w:val="hr-HR"/>
      </w:rPr>
      <w:t>47. St-8821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6EF"/>
    <w:rsid w:val="00096707"/>
    <w:rsid w:val="000A19E9"/>
    <w:rsid w:val="000B609B"/>
    <w:rsid w:val="000C47B3"/>
    <w:rsid w:val="000F2BDD"/>
    <w:rsid w:val="00112B50"/>
    <w:rsid w:val="0015455E"/>
    <w:rsid w:val="001675FE"/>
    <w:rsid w:val="00182088"/>
    <w:rsid w:val="0027200C"/>
    <w:rsid w:val="0042162E"/>
    <w:rsid w:val="00466C85"/>
    <w:rsid w:val="004B5A1C"/>
    <w:rsid w:val="00532B71"/>
    <w:rsid w:val="005940E9"/>
    <w:rsid w:val="006356C5"/>
    <w:rsid w:val="007500A5"/>
    <w:rsid w:val="00773F2F"/>
    <w:rsid w:val="0078291E"/>
    <w:rsid w:val="007A29F9"/>
    <w:rsid w:val="00840E3D"/>
    <w:rsid w:val="00997BA9"/>
    <w:rsid w:val="00A365CB"/>
    <w:rsid w:val="00A95334"/>
    <w:rsid w:val="00AB7883"/>
    <w:rsid w:val="00AF40B4"/>
    <w:rsid w:val="00B03169"/>
    <w:rsid w:val="00C56E6C"/>
    <w:rsid w:val="00C734CA"/>
    <w:rsid w:val="00CF2939"/>
    <w:rsid w:val="00D44D4F"/>
    <w:rsid w:val="00D955F3"/>
    <w:rsid w:val="00DB29D2"/>
    <w:rsid w:val="00DB4528"/>
    <w:rsid w:val="00E46EE2"/>
    <w:rsid w:val="00E51AF9"/>
    <w:rsid w:val="00E57908"/>
    <w:rsid w:val="00EE5750"/>
    <w:rsid w:val="00F01A0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9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9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9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9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9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9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9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9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St-8821/2015-3</izvorni_sadrzaj>
    <derivirana_varijabla naziv="DomainObject.Oznaka_1">St-8821/2015-3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8821</izvorni_sadrzaj>
    <derivirana_varijabla naziv="DomainObject.Predmet.Broj_1">8821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St-8821/2015</izvorni_sadrzaj>
    <derivirana_varijabla naziv="DomainObject.Predmet.OznakaBroj_1">St-8821/2015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GORNJA STRANA d.o.o. zastupanog po punomoćniku Nedžad Sejfuli</izvorni_sadrzaj>
    <derivirana_varijabla naziv="DomainObject.Predmet.ProtustrankaFormated_1">  GORNJA STRANA d.o.o. zastupanog po punomoćniku Nedžad Sejfuli</derivirana_varijabla>
  </DomainObject.Predmet.ProtustrankaFormated>
  <DomainObject.Predmet.ProtustrankaFormatedOIB>
    <izvorni_sadrzaj>  GORNJA STRANA d.o.o., OIB 82282572283 zastupanog po punomoćniku Nedžad Sejfuli</izvorni_sadrzaj>
    <derivirana_varijabla naziv="DomainObject.Predmet.ProtustrankaFormatedOIB_1">  GORNJA STRANA d.o.o., OIB 82282572283 zastupanog po punomoćniku Nedžad Sejfuli</derivirana_varijabla>
  </DomainObject.Predmet.ProtustrankaFormatedOIB>
  <DomainObject.Predmet.ProtustrankaFormatedWithAdress>
    <izvorni_sadrzaj> GORNJA STRANA d.o.o., Donje Svetice 31, 10000 Zagreb zastupanog po punomoćniku Nedžad Sejfuli</izvorni_sadrzaj>
    <derivirana_varijabla naziv="DomainObject.Predmet.ProtustrankaFormatedWithAdress_1"> GORNJA STRANA d.o.o., Donje Svetice 31, 10000 Zagreb zastupanog po punomoćniku Nedžad Sejfuli</derivirana_varijabla>
  </DomainObject.Predmet.ProtustrankaFormatedWithAdress>
  <DomainObject.Predmet.ProtustrankaFormatedWithAdressOIB>
    <izvorni_sadrzaj> GORNJA STRANA d.o.o., OIB 82282572283, Donje Svetice 31, 10000 Zagreb zastupanog po punomoćniku Nedžad Sejfuli</izvorni_sadrzaj>
    <derivirana_varijabla naziv="DomainObject.Predmet.ProtustrankaFormatedWithAdressOIB_1"> GORNJA STRANA d.o.o., OIB 82282572283, Donje Svetice 31, 10000 Zagreb zastupanog po punomoćniku Nedžad Sejfuli</derivirana_varijabla>
  </DomainObject.Predmet.ProtustrankaFormatedWithAdressOIB>
  <DomainObject.Predmet.ProtustrankaWithAdress>
    <izvorni_sadrzaj>GORNJA STRANA d.o.o. Donje Svetice 31, 10000 Zagreb</izvorni_sadrzaj>
    <derivirana_varijabla naziv="DomainObject.Predmet.ProtustrankaWithAdress_1">GORNJA STRANA d.o.o. Donje Svetice 31, 10000 Zagreb</derivirana_varijabla>
  </DomainObject.Predmet.ProtustrankaWithAdress>
  <DomainObject.Predmet.ProtustrankaWithAdressOIB>
    <izvorni_sadrzaj>GORNJA STRANA d.o.o., OIB 82282572283, Donje Svetice 31, 10000 Zagreb</izvorni_sadrzaj>
    <derivirana_varijabla naziv="DomainObject.Predmet.ProtustrankaWithAdressOIB_1">GORNJA STRANA d.o.o., OIB 82282572283, Donje Svetice 31, 10000 Zagreb</derivirana_varijabla>
  </DomainObject.Predmet.ProtustrankaWithAdressOIB>
  <DomainObject.Predmet.ProtustrankaNazivFormated>
    <izvorni_sadrzaj>GORNJA STRANA d.o.o.</izvorni_sadrzaj>
    <derivirana_varijabla naziv="DomainObject.Predmet.ProtustrankaNazivFormated_1">GORNJA STRANA d.o.o.</derivirana_varijabla>
  </DomainObject.Predmet.ProtustrankaNazivFormated>
  <DomainObject.Predmet.ProtustrankaNazivFormatedOIB>
    <izvorni_sadrzaj>GORNJA STRANA d.o.o., OIB 82282572283</izvorni_sadrzaj>
    <derivirana_varijabla naziv="DomainObject.Predmet.ProtustrankaNazivFormatedOIB_1">GORNJA STRANA d.o.o., OIB 82282572283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GORNJA STRANA d.o.o. zastupanog po punomoćniku Nedžad Sejfuli</item>
    </izvorni_sadrzaj>
    <derivirana_varijabla naziv="DomainObject.Predmet.ProtuStrankaListFormated_1">
      <item>GORNJA STRANA d.o.o. zastupanog po punomoćniku Nedžad Sejfuli</item>
    </derivirana_varijabla>
  </DomainObject.Predmet.ProtuStrankaListFormated>
  <DomainObject.Predmet.ProtuStrankaListFormatedOIB>
    <izvorni_sadrzaj>
      <item>GORNJA STRANA d.o.o., OIB 82282572283 zastupanog po punomoćniku Nedžad Sejfuli</item>
    </izvorni_sadrzaj>
    <derivirana_varijabla naziv="DomainObject.Predmet.ProtuStrankaListFormatedOIB_1">
      <item>GORNJA STRANA d.o.o., OIB 82282572283 zastupanog po punomoćniku Nedžad Sejfuli</item>
    </derivirana_varijabla>
  </DomainObject.Predmet.ProtuStrankaListFormatedOIB>
  <DomainObject.Predmet.ProtuStrankaListFormatedWithAdress>
    <izvorni_sadrzaj>
      <item>GORNJA STRANA d.o.o., Donje Svetice 31, 10000 Zagreb zastupanog po punomoćniku Nedžad Sejfuli</item>
    </izvorni_sadrzaj>
    <derivirana_varijabla naziv="DomainObject.Predmet.ProtuStrankaListFormatedWithAdress_1">
      <item>GORNJA STRANA d.o.o., Donje Svetice 31, 10000 Zagreb zastupanog po punomoćniku Nedžad Sejfuli</item>
    </derivirana_varijabla>
  </DomainObject.Predmet.ProtuStrankaListFormatedWithAdress>
  <DomainObject.Predmet.ProtuStrankaListFormatedWithAdressOIB>
    <izvorni_sadrzaj>
      <item>GORNJA STRANA d.o.o., OIB 82282572283, Donje Svetice 31, 10000 Zagreb zastupanog po punomoćniku Nedžad Sejfuli</item>
    </izvorni_sadrzaj>
    <derivirana_varijabla naziv="DomainObject.Predmet.ProtuStrankaListFormatedWithAdressOIB_1">
      <item>GORNJA STRANA d.o.o., OIB 82282572283, Donje Svetice 31, 10000 Zagreb zastupanog po punomoćniku Nedžad Sejfuli</item>
    </derivirana_varijabla>
  </DomainObject.Predmet.ProtuStrankaListFormatedWithAdressOIB>
  <DomainObject.Predmet.ProtuStrankaListNazivFormated>
    <izvorni_sadrzaj>
      <item>GORNJA STRANA d.o.o.</item>
    </izvorni_sadrzaj>
    <derivirana_varijabla naziv="DomainObject.Predmet.ProtuStrankaListNazivFormated_1">
      <item>GORNJA STRANA d.o.o.</item>
    </derivirana_varijabla>
  </DomainObject.Predmet.ProtuStrankaListNazivFormated>
  <DomainObject.Predmet.ProtuStrankaListNazivFormatedOIB>
    <izvorni_sadrzaj>
      <item>GORNJA STRANA d.o.o., OIB 82282572283</item>
    </izvorni_sadrzaj>
    <derivirana_varijabla naziv="DomainObject.Predmet.ProtuStrankaListNazivFormatedOIB_1">
      <item>GORNJA STRANA d.o.o., OIB 82282572283</item>
    </derivirana_varijabla>
  </DomainObject.Predmet.ProtuStrankaListNazivFormatedOIB>
  <DomainObject.Predmet.OstaliListFormated>
    <izvorni_sadrzaj>
      <item>Nedžad Sejfuli punomoćnik sudionika u postupku GORNJA STRANA d.o.o.</item>
    </izvorni_sadrzaj>
    <derivirana_varijabla naziv="DomainObject.Predmet.OstaliListFormated_1">
      <item>Nedžad Sejfuli punomoćnik sudionika u postupku GORNJA STRANA d.o.o.</item>
    </derivirana_varijabla>
  </DomainObject.Predmet.OstaliListFormated>
  <DomainObject.Predmet.OstaliListFormatedOIB>
    <izvorni_sadrzaj>
      <item>Nedžad Sejfuli, OIB 06885500881 punomoćnik sudionika u postupku GORNJA STRANA d.o.o.</item>
    </izvorni_sadrzaj>
    <derivirana_varijabla naziv="DomainObject.Predmet.OstaliListFormatedOIB_1">
      <item>Nedžad Sejfuli, OIB 06885500881 punomoćnik sudionika u postupku GORNJA STRANA d.o.o.</item>
    </derivirana_varijabla>
  </DomainObject.Predmet.OstaliListFormatedOIB>
  <DomainObject.Predmet.OstaliListFormatedWithAdress>
    <izvorni_sadrzaj>
      <item>Nedžad Sejfuli, Bašbunar 15, Travnik punomoćnik sudionika u postupku GORNJA STRANA d.o.o.</item>
    </izvorni_sadrzaj>
    <derivirana_varijabla naziv="DomainObject.Predmet.OstaliListFormatedWithAdress_1">
      <item>Nedžad Sejfuli, Bašbunar 15, Travnik punomoćnik sudionika u postupku GORNJA STRANA d.o.o.</item>
    </derivirana_varijabla>
  </DomainObject.Predmet.OstaliListFormatedWithAdress>
  <DomainObject.Predmet.OstaliListFormatedWithAdressOIB>
    <izvorni_sadrzaj>
      <item>Nedžad Sejfuli, OIB 06885500881, Bašbunar 15, Travnik punomoćnik sudionika u postupku GORNJA STRANA d.o.o.</item>
    </izvorni_sadrzaj>
    <derivirana_varijabla naziv="DomainObject.Predmet.OstaliListFormatedWithAdressOIB_1">
      <item>Nedžad Sejfuli, OIB 06885500881, Bašbunar 15, Travnik punomoćnik sudionika u postupku GORNJA STRANA d.o.o.</item>
    </derivirana_varijabla>
  </DomainObject.Predmet.OstaliListFormatedWithAdressOIB>
  <DomainObject.Predmet.OstaliListNazivFormated>
    <izvorni_sadrzaj>
      <item>Nedžad Sejfuli</item>
    </izvorni_sadrzaj>
    <derivirana_varijabla naziv="DomainObject.Predmet.OstaliListNazivFormated_1">
      <item>Nedžad Sejfuli</item>
    </derivirana_varijabla>
  </DomainObject.Predmet.OstaliListNazivFormated>
  <DomainObject.Predmet.OstaliListNazivFormatedOIB>
    <izvorni_sadrzaj>
      <item>Nedžad Sejfuli, OIB 06885500881</item>
    </izvorni_sadrzaj>
    <derivirana_varijabla naziv="DomainObject.Predmet.OstaliListNazivFormatedOIB_1">
      <item>Nedžad Sejfuli, OIB 06885500881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St-8821/2015-3</izvorni_sadrzaj>
    <derivirana_varijabla naziv="DomainObject.PoslovniBrojDokumenta_1">St-8821/2015-3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GORNJA STRANA d.o.o.</izvorni_sadrzaj>
    <derivirana_varijabla naziv="DomainObject.Predmet.ProtustrankaIDrugi_1">GORNJA STRANA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GORNJA STRANA d.o.o., OIB 82282572283, Donje Svetice 31, 10000 Zagreb</izvorni_sadrzaj>
    <derivirana_varijabla naziv="DomainObject.Predmet.ProtustrankaIDrugiAdressOIB_1">GORNJA STRANA d.o.o., OIB 82282572283, Donje Svetice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GORNJA STRANA d.o.o.</item>
      <item>Nedžad Sejfuli</item>
    </izvorni_sadrzaj>
    <derivirana_varijabla naziv="DomainObject.Predmet.SudioniciListNaziv_1">
      <item>FINA Regionalni centar Zagreb</item>
      <item>GORNJA STRANA d.o.o.</item>
      <item>Nedžad Sejfuli</item>
    </derivirana_varijabla>
  </DomainObject.Predmet.SudioniciListNaziv>
  <DomainObject.Predmet.SudioniciListAdressOIB>
    <izvorni_sadrzaj>
      <item>FINA Regionalni centar Zagreb, OIB 85821130368, Trg svibanjskih žrtava 1995. 1,10000 Zagreb</item>
      <item>GORNJA STRANA d.o.o., OIB 82282572283, Donje Svetice 31,10000 Zagreb</item>
      <item>Nedžad Sejfuli, OIB 06885500881, Bašbunar 15,Travnik</item>
    </izvorni_sadrzaj>
    <derivirana_varijabla naziv="DomainObject.Predmet.SudioniciListAdressOIB_1">
      <item>FINA Regionalni centar Zagreb, OIB 85821130368, Trg svibanjskih žrtava 1995. 1,10000 Zagreb</item>
      <item>GORNJA STRANA d.o.o., OIB 82282572283, Donje Svetice 31,10000 Zagreb</item>
      <item>Nedžad Sejfuli, OIB 06885500881, Bašbunar 15,Travnik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82282572283</item>
      <item>, OIB 06885500881</item>
    </izvorni_sadrzaj>
    <derivirana_varijabla naziv="DomainObject.Predmet.SudioniciListNazivOIB_1">
      <item>, OIB 85821130368</item>
      <item>, OIB 82282572283</item>
      <item>, OIB 06885500881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331</properties:Words>
  <properties:Characters>1743</properties:Characters>
  <properties:Lines>48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2016-01-13T09:28:00Z</dcterms:created>
  <dc:creator>Sudsko vijeæe</dc:creator>
  <cp:lastModifiedBy>dvorana100</cp:lastModifiedBy>
  <cp:lastPrinted>2016-01-13T14:12:00Z</cp:lastPrinted>
  <dcterms:modified xmlns:xsi="http://www.w3.org/2001/XMLSchema-instance" xsi:type="dcterms:W3CDTF">2016-01-13T14:12:00Z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St-8821/2015-3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