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dd0e" w14:paraId="9ebdd0e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144650">
        <w:t>Broj: St-</w:t>
      </w:r>
      <w:r w:rsidR="000C1D29">
        <w:t>809/16-17</w:t>
      </w:r>
    </w:p>
    <w:p w:rsidRDefault="00144650" w:rsidP="00144650" w:rsidR="00144650">
      <w:r>
        <w:rPr>
          <w:rStyle w:val="Naglaeno"/>
        </w:rPr>
        <w:t xml:space="preserve">             </w:t>
      </w:r>
      <w:r w:rsidR="009D6D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>postupk</w:t>
      </w:r>
      <w:r w:rsidR="000C1D29">
        <w:t>u predlagatelja:</w:t>
      </w:r>
      <w:r w:rsidRPr="00D70FBF">
        <w:t xml:space="preserve"> </w:t>
      </w:r>
      <w:r w:rsidR="000C1D29" w:rsidRPr="000C1D29">
        <w:t xml:space="preserve">RH Porezna uprava zastupana po ŽDO Vukovar, za otvaranje stečajnog  postupka nad dužnikom </w:t>
      </w:r>
      <w:r w:rsidR="000C1D29" w:rsidRPr="000C1D29">
        <w:rPr>
          <w:b/>
        </w:rPr>
        <w:t>MILAKOVIĆ d.o.o. za savjetovanje i usluge, Gunja, Vladimira Nazora 155 a, MBS 030031656,  OIB 98388080056</w:t>
      </w:r>
      <w:r>
        <w:t xml:space="preserve">, dana </w:t>
      </w:r>
      <w:r w:rsidR="000C1D29">
        <w:t>15. lipnja</w:t>
      </w:r>
      <w:r>
        <w:t xml:space="preserve"> 2016. g.  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0C1D29" w:rsidRPr="000C1D29">
        <w:rPr>
          <w:b/>
        </w:rPr>
        <w:t>MILAKOVIĆ d.o.o. za savjetovanje i usluge, Gunja, Vladimira Nazora 155 a, MBS 030031656,  OIB 98388080056</w:t>
      </w:r>
      <w:r w:rsidR="000C1D29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0C1D29">
        <w:rPr>
          <w:b/>
        </w:rPr>
        <w:t>809</w:t>
      </w:r>
      <w:r>
        <w:rPr>
          <w:b/>
        </w:rPr>
        <w:t>-16</w:t>
      </w:r>
      <w:r>
        <w:t xml:space="preserve"> kod Hrvatske poštanske banke iznos od </w:t>
      </w:r>
      <w:r w:rsidR="000C1D29">
        <w:rPr>
          <w:b/>
        </w:rPr>
        <w:t>2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EB2E0E">
        <w:t>RH Porezna uprava zastupana po ŽDO Vukovar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0C1D29">
        <w:t>1</w:t>
      </w:r>
      <w:r w:rsidR="00FD751B">
        <w:t>9. veljače 2016. g.</w:t>
      </w:r>
      <w:r w:rsidRPr="00DD2365">
        <w:t xml:space="preserve"> prijedlog za otvaranje  stečajnog postupka nad dužnikom </w:t>
      </w:r>
      <w:r w:rsidR="000C1D29" w:rsidRPr="000C1D29">
        <w:rPr>
          <w:b/>
        </w:rPr>
        <w:t>MILAKOVIĆ d.o.o. za savjetovanje i usluge, Gunja, Vladimira Nazora 155 a, MBS 030031656,  OIB 98388080056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lastRenderedPageBreak/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0C1D29" w:rsidP="000C1D29" w:rsidR="00A27295">
      <w:pPr>
        <w:tabs>
          <w:tab w:pos="7455" w:val="left"/>
          <w:tab w:pos="9072" w:val="right"/>
        </w:tabs>
        <w:jc w:val="right"/>
      </w:pPr>
      <w:r>
        <w:t>Broj: St-809/16-17</w:t>
      </w:r>
    </w:p>
    <w:p w:rsidRDefault="00A27295" w:rsidP="00A27295" w:rsidR="00A27295">
      <w:pPr>
        <w:ind w:firstLine="720"/>
        <w:jc w:val="both"/>
      </w:pPr>
    </w:p>
    <w:p w:rsidRDefault="00F76F3D" w:rsidP="00A27295" w:rsidR="00F76F3D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0C1D29">
        <w:t>809/16</w:t>
      </w:r>
      <w:r w:rsidR="00FD751B">
        <w:t xml:space="preserve"> od </w:t>
      </w:r>
      <w:r w:rsidR="000C1D29">
        <w:t>3. ožujka</w:t>
      </w:r>
      <w:r w:rsidR="00FD751B">
        <w:t xml:space="preserve"> 2016. g.</w:t>
      </w:r>
      <w:r w:rsidR="00F57A6F">
        <w:t xml:space="preserve">, koje je usmeno iznio na ročištu održanom dana </w:t>
      </w:r>
      <w:r w:rsidR="00FD751B">
        <w:t>19. svibnja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 xml:space="preserve">. </w:t>
      </w:r>
      <w:r w:rsidR="00C90A88">
        <w:t>Dužnik nema zaposlenih</w:t>
      </w:r>
      <w:r w:rsidR="00F76F3D">
        <w:t xml:space="preserve">. Nematerijalna imovina u iznosu od 137.035,00 kn odnosi se na ulaganja u iznajmljeni prostor sjedišta dužnika a Ugovor o najmu je raskinut iz razloga što je vlasnik – najmodavac prodao nekretninu, potraživanja dužnika su nenaplativa zbog nelikvidnosti dužnikovih dužnika, </w:t>
      </w:r>
      <w:r w:rsidR="00C90A88">
        <w:t>nema sudskih sporova, nema naplativih potraživanja, ne posluj</w:t>
      </w:r>
      <w:r w:rsidR="00D972C1">
        <w:t>e i u neprekidnoj je blokadi na dan 1.9.2015. g. 868 dana</w:t>
      </w:r>
      <w:r w:rsidR="00C90A88">
        <w:t xml:space="preserve">.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D972C1">
        <w:t>2</w:t>
      </w:r>
      <w:r w:rsidR="00F81165">
        <w:t>0</w:t>
      </w:r>
      <w:r w:rsidR="009B61F0">
        <w:t>.000,00 kn, (troš</w:t>
      </w:r>
      <w:r w:rsidR="00C74FFE">
        <w:t>ak financijsko-knjigovodstvenog vještačenja,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C1D29">
        <w:t>15.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C1D29">
        <w:t>4.7.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</w:t>
      </w:r>
      <w:r w:rsidR="00237B96">
        <w:t>A SUTKINJA</w:t>
      </w:r>
    </w:p>
    <w:p w:rsidRDefault="00960C63" w:rsidP="009053A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</w:t>
      </w:r>
      <w:r w:rsidR="00237B96">
        <w:t xml:space="preserve">  </w:t>
      </w:r>
      <w:r w:rsidR="009053A0">
        <w:t>Nada Roso</w:t>
      </w:r>
    </w:p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823" w:rsidR="00741823">
      <w:r>
        <w:separator/>
      </w:r>
    </w:p>
  </w:endnote>
  <w:endnote w:id="0" w:type="continuationSeparator">
    <w:p w:rsidRDefault="00741823" w:rsidR="00741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823" w:rsidR="00741823">
      <w:r>
        <w:separator/>
      </w:r>
    </w:p>
  </w:footnote>
  <w:footnote w:id="0" w:type="continuationSeparator">
    <w:p w:rsidRDefault="00741823" w:rsidR="00741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4B5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1D29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41823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45777"/>
    <w:rsid w:val="00857D02"/>
    <w:rsid w:val="008737BC"/>
    <w:rsid w:val="008737C5"/>
    <w:rsid w:val="008763AA"/>
    <w:rsid w:val="0087712F"/>
    <w:rsid w:val="0088689D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9D6DB0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6755D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972C1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76F3D"/>
    <w:rsid w:val="00F80660"/>
    <w:rsid w:val="00F81165"/>
    <w:rsid w:val="00F81190"/>
    <w:rsid w:val="00F8686C"/>
    <w:rsid w:val="00FA7686"/>
    <w:rsid w:val="00FD4B58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4B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4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4B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4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MILAKOVIĆ d.o.o. za savjetovanje i usluge</izvorni_sadrzaj>
    <derivirana_varijabla naziv="DomainObject.Predmet.ProtustrankaFormated_1">  MILAKOVIĆ d.o.o. za savjetovanje i usluge</derivirana_varijabla>
  </DomainObject.Predmet.ProtustrankaFormated>
  <DomainObject.Predmet.ProtustrankaFormatedOIB>
    <izvorni_sadrzaj>  MILAKOVIĆ d.o.o. za savjetovanje i usluge, OIB 98388080056</izvorni_sadrzaj>
    <derivirana_varijabla naziv="DomainObject.Predmet.ProtustrankaFormatedOIB_1">  MILAKOVIĆ d.o.o. za savjetovanje i usluge, OIB 98388080056</derivirana_varijabla>
  </DomainObject.Predmet.ProtustrankaFormatedOIB>
  <DomainObject.Predmet.ProtustrankaFormatedWithAdress>
    <izvorni_sadrzaj> MILAKOVIĆ d.o.o. za savjetovanje i usluge, Vladimira Nazora 155 A, 32260 Gunja</izvorni_sadrzaj>
    <derivirana_varijabla naziv="DomainObject.Predmet.ProtustrankaFormatedWithAdress_1"> MILAKOVIĆ d.o.o. za savjetovanje i usluge, Vladimira Nazora 155 A, 32260 Gunja</derivirana_varijabla>
  </DomainObject.Predmet.ProtustrankaFormatedWithAdress>
  <DomainObject.Predmet.ProtustrankaFormatedWithAdressOIB>
    <izvorni_sadrzaj> MILAKOVIĆ d.o.o. za savjetovanje i usluge, OIB 98388080056, Vladimira Nazora 155 A, 32260 Gunja</izvorni_sadrzaj>
    <derivirana_varijabla naziv="DomainObject.Predmet.ProtustrankaFormatedWithAdressOIB_1"> MILAKOVIĆ d.o.o. za savjetovanje i usluge, OIB 98388080056, Vladimira Nazora 155 A, 32260 Gunja</derivirana_varijabla>
  </DomainObject.Predmet.ProtustrankaFormatedWithAdressOIB>
  <DomainObject.Predmet.ProtustrankaWithAdress>
    <izvorni_sadrzaj>MILAKOVIĆ d.o.o. za savjetovanje i usluge Vladimira Nazora 155 A, 32260 Gunja</izvorni_sadrzaj>
    <derivirana_varijabla naziv="DomainObject.Predmet.ProtustrankaWithAdress_1">MILAKOVIĆ d.o.o. za savjetovanje i usluge Vladimira Nazora 155 A, 32260 Gunja</derivirana_varijabla>
  </DomainObject.Predmet.ProtustrankaWithAdress>
  <DomainObject.Predmet.ProtustrankaWithAdressOIB>
    <izvorni_sadrzaj>MILAKOVIĆ d.o.o. za savjetovanje i usluge, OIB 98388080056, Vladimira Nazora 155 A, 32260 Gunja</izvorni_sadrzaj>
    <derivirana_varijabla naziv="DomainObject.Predmet.ProtustrankaWithAdressOIB_1">MILAKOVIĆ d.o.o. za savjetovanje i usluge, OIB 98388080056, Vladimira Nazora 155 A, 32260 Gunja</derivirana_varijabla>
  </DomainObject.Predmet.ProtustrankaWithAdressOIB>
  <DomainObject.Predmet.ProtustrankaNazivFormated>
    <izvorni_sadrzaj>MILAKOVIĆ d.o.o. za savjetovanje i usluge</izvorni_sadrzaj>
    <derivirana_varijabla naziv="DomainObject.Predmet.ProtustrankaNazivFormated_1">MILAKOVIĆ d.o.o. za savjetovanje i usluge</derivirana_varijabla>
  </DomainObject.Predmet.ProtustrankaNazivFormated>
  <DomainObject.Predmet.ProtustrankaNazivFormatedOIB>
    <izvorni_sadrzaj>MILAKOVIĆ d.o.o. za savjetovanje i usluge, OIB 98388080056</izvorni_sadrzaj>
    <derivirana_varijabla naziv="DomainObject.Predmet.ProtustrankaNazivFormatedOIB_1">MILAKOVIĆ d.o.o. za savjetovanje i usluge, OIB 98388080056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MILAKOVIĆ d.o.o. za savjetovanje i usluge</item>
    </izvorni_sadrzaj>
    <derivirana_varijabla naziv="DomainObject.Predmet.ProtuStrankaListFormated_1">
      <item>MILAKOVIĆ d.o.o. za savjetovanje i usluge</item>
    </derivirana_varijabla>
  </DomainObject.Predmet.ProtuStrankaListFormated>
  <DomainObject.Predmet.ProtuStrankaListFormatedOIB>
    <izvorni_sadrzaj>
      <item>MILAKOVIĆ d.o.o. za savjetovanje i usluge, OIB 98388080056</item>
    </izvorni_sadrzaj>
    <derivirana_varijabla naziv="DomainObject.Predmet.ProtuStrankaListFormatedOIB_1">
      <item>MILAKOVIĆ d.o.o. za savjetovanje i usluge, OIB 98388080056</item>
    </derivirana_varijabla>
  </DomainObject.Predmet.ProtuStrankaListFormatedOIB>
  <DomainObject.Predmet.ProtuStrankaListFormatedWithAdress>
    <izvorni_sadrzaj>
      <item>MILAKOVIĆ d.o.o. za savjetovanje i usluge, Vladimira Nazora 155 A, 32260 Gunja</item>
    </izvorni_sadrzaj>
    <derivirana_varijabla naziv="DomainObject.Predmet.ProtuStrankaListFormatedWithAdress_1">
      <item>MILAKOVIĆ d.o.o. za savjetovanje i usluge, Vladimira Nazora 155 A, 32260 Gunja</item>
    </derivirana_varijabla>
  </DomainObject.Predmet.ProtuStrankaListFormatedWithAdress>
  <DomainObject.Predmet.ProtuStrankaListFormatedWithAdressOIB>
    <izvorni_sadrzaj>
      <item>MILAKOVIĆ d.o.o. za savjetovanje i usluge, OIB 98388080056, Vladimira Nazora 155 A, 32260 Gunja</item>
    </izvorni_sadrzaj>
    <derivirana_varijabla naziv="DomainObject.Predmet.ProtuStrankaListFormatedWithAdressOIB_1">
      <item>MILAKOVIĆ d.o.o. za savjetovanje i usluge, OIB 98388080056, Vladimira Nazora 155 A, 32260 Gunja</item>
    </derivirana_varijabla>
  </DomainObject.Predmet.ProtuStrankaListFormatedWithAdressOIB>
  <DomainObject.Predmet.ProtuStrankaListNazivFormated>
    <izvorni_sadrzaj>
      <item>MILAKOVIĆ d.o.o. za savjetovanje i usluge</item>
    </izvorni_sadrzaj>
    <derivirana_varijabla naziv="DomainObject.Predmet.ProtuStrankaListNazivFormated_1">
      <item>MILAKOVIĆ d.o.o. za savjetovanje i usluge</item>
    </derivirana_varijabla>
  </DomainObject.Predmet.ProtuStrankaListNazivFormated>
  <DomainObject.Predmet.ProtuStrankaListNazivFormatedOIB>
    <izvorni_sadrzaj>
      <item>MILAKOVIĆ d.o.o. za savjetovanje i usluge, OIB 98388080056</item>
    </izvorni_sadrzaj>
    <derivirana_varijabla naziv="DomainObject.Predmet.ProtuStrankaListNazivFormatedOIB_1">
      <item>MILAKOVIĆ d.o.o. za savjetovanje i usluge, OIB 98388080056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MILAKOVIĆ d.o.o. za savjetovanje i usluge</izvorni_sadrzaj>
    <derivirana_varijabla naziv="DomainObject.Predmet.ProtustrankaIDrugi_1">MILAKOVIĆ d.o.o. za savjetovanje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MILAKOVIĆ d.o.o. za savjetovanje i usluge, OIB 98388080056, Vladimira Nazora 155 A, 32260 Gunja</izvorni_sadrzaj>
    <derivirana_varijabla naziv="DomainObject.Predmet.ProtustrankaIDrugiAdressOIB_1">MILAKOVIĆ d.o.o. za savjetovanje i usluge, OIB 98388080056, Vladimira Nazora 155 A,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MILAKOVIĆ d.o.o. za savjetovanje i usluge</item>
      <item>RH MF POREZNA UPRAVA POREZNO MJESTO VUKOVAR</item>
    </izvorni_sadrzaj>
    <derivirana_varijabla naziv="DomainObject.Predmet.SudioniciListNaziv_1">
      <item>MILAKOVIĆ d.o.o. za savjetovanje i usluge</item>
      <item>RH MF POREZNA UPRAVA POREZNO MJESTO VUKOVAR</item>
    </derivirana_varijabla>
  </DomainObject.Predmet.SudioniciListNaziv>
  <DomainObject.Predmet.SudioniciListAdressOIB>
    <izvorni_sadrzaj>
      <item>MILAKOVIĆ d.o.o. za savjetovanje i usluge, OIB 98388080056, Vladimira Nazora 155 A,32260 Gunja</item>
      <item>RH MF POREZNA UPRAVA POREZNO MJESTO VUKOVAR, OIB 18683136487</item>
    </izvorni_sadrzaj>
    <derivirana_varijabla naziv="DomainObject.Predmet.SudioniciListAdressOIB_1">
      <item>MILAKOVIĆ d.o.o. za savjetovanje i usluge, OIB 98388080056, Vladimira Nazora 155 A,32260 Gunja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98388080056</item>
      <item>, OIB 18683136487</item>
    </izvorni_sadrzaj>
    <derivirana_varijabla naziv="DomainObject.Predmet.SudioniciListNazivOIB_1">
      <item>, OIB 98388080056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A6740-C458-4025-935A-71ABF7571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2764</properties:Characters>
  <properties:Lines>111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2016-06-15T09:35:00Z</dcterms:created>
  <dc:creator>hermanj</dc:creator>
  <cp:lastModifiedBy>Danijela Sekulić</cp:lastModifiedBy>
  <cp:lastPrinted>2016-06-15T10:01:00Z</cp:lastPrinted>
  <dcterms:modified xmlns:xsi="http://www.w3.org/2001/XMLSchema-instance" xsi:type="dcterms:W3CDTF">2016-06-15T10:02:00Z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