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3b66" w14:paraId="afd3b66" w:rsidRDefault="000D7174" w:rsidP="000D7174" w:rsidR="000D717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174" w:rsidP="000D7174" w:rsidR="000D717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D7174" w:rsidP="000D7174" w:rsidR="000D717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D7174" w:rsidP="000D7174" w:rsidR="000D717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D7174" w:rsidP="000D7174" w:rsidR="000D717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0D7174" w:rsidP="000D7174" w:rsidR="000D717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D7174" w:rsidP="000D7174" w:rsidR="000D717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0D7174" w:rsidP="000D7174" w:rsidR="000D7174" w:rsidRPr="00AD71A8">
      <w:pPr>
        <w:rPr>
          <w:rFonts w:cs="Times New Roman" w:eastAsia="Times New Roman"/>
          <w:szCs w:val="24"/>
          <w:lang w:eastAsia="hr-HR"/>
        </w:rPr>
      </w:pPr>
    </w:p>
    <w:p w:rsidRDefault="000D7174" w:rsidP="00480BFB" w:rsidR="000D7174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Tijani Licul,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BERN. KI. d. o. o. Novigrad, Slavonska 19, OIB </w:t>
      </w:r>
      <w:r w:rsidRPr="00677575">
        <w:rPr>
          <w:rFonts w:cs="Times New Roman" w:eastAsia="Times New Roman"/>
          <w:szCs w:val="24"/>
        </w:rPr>
        <w:t>67237541421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7575">
        <w:rPr>
          <w:rFonts w:cs="Times New Roman" w:eastAsia="Times New Roman"/>
          <w:szCs w:val="24"/>
        </w:rPr>
        <w:t>040223615</w:t>
      </w:r>
      <w:r>
        <w:rPr>
          <w:rFonts w:cs="Times New Roman" w:eastAsia="Times New Roman"/>
          <w:szCs w:val="24"/>
        </w:rPr>
        <w:t xml:space="preserve">, odlučujući o žalbi osobe ovlaštene za zastupanje dužnika </w:t>
      </w:r>
      <w:r>
        <w:rPr>
          <w:rFonts w:cs="Times New Roman" w:eastAsia="Times New Roman"/>
          <w:szCs w:val="24"/>
          <w:lang w:eastAsia="hr-HR"/>
        </w:rPr>
        <w:t xml:space="preserve">po zakonu do dana nastupanja pravnih posljedica otvaranja stečajnog postupka </w:t>
      </w:r>
      <w:r w:rsidR="00480BFB">
        <w:rPr>
          <w:rFonts w:cs="Times New Roman" w:eastAsia="Times New Roman"/>
          <w:szCs w:val="24"/>
          <w:lang w:eastAsia="hr-HR"/>
        </w:rPr>
        <w:t xml:space="preserve">Bernharda Luziusa Kindlea iz Lihtenštajna, 9495 Triesen, Bergstrasse 10 a, OIB 88543902168, kojeg zastupa punomoćnik Darko Vekić, odvjetnik u Poreču, Trg slobode 13, </w:t>
      </w:r>
      <w:r>
        <w:rPr>
          <w:rFonts w:cs="Times New Roman" w:eastAsia="Times New Roman"/>
          <w:szCs w:val="24"/>
          <w:lang w:eastAsia="hr-HR"/>
        </w:rPr>
        <w:t xml:space="preserve">izjavljenoj </w:t>
      </w:r>
      <w:r w:rsidR="00480BFB">
        <w:rPr>
          <w:rFonts w:cs="Times New Roman" w:eastAsia="Times New Roman"/>
          <w:szCs w:val="24"/>
          <w:lang w:eastAsia="hr-HR"/>
        </w:rPr>
        <w:t>9. svibnja</w:t>
      </w:r>
      <w:r>
        <w:rPr>
          <w:rFonts w:cs="Times New Roman" w:eastAsia="Times New Roman"/>
          <w:szCs w:val="24"/>
          <w:lang w:eastAsia="hr-HR"/>
        </w:rPr>
        <w:t xml:space="preserve"> 2016. protiv ovosudnog rješenja posl. br. </w:t>
      </w:r>
      <w:r w:rsidR="00480BFB">
        <w:rPr>
          <w:rFonts w:cs="Times New Roman" w:eastAsia="Times New Roman"/>
          <w:szCs w:val="24"/>
          <w:lang w:eastAsia="hr-HR"/>
        </w:rPr>
        <w:t>4 St-1193</w:t>
      </w:r>
      <w:r>
        <w:rPr>
          <w:rFonts w:cs="Times New Roman" w:eastAsia="Times New Roman"/>
          <w:szCs w:val="24"/>
          <w:lang w:eastAsia="hr-HR"/>
        </w:rPr>
        <w:t xml:space="preserve">/2015-5 od </w:t>
      </w:r>
      <w:r w:rsidR="00480BFB">
        <w:rPr>
          <w:rFonts w:cs="Times New Roman" w:eastAsia="Times New Roman"/>
          <w:szCs w:val="24"/>
          <w:lang w:eastAsia="hr-HR"/>
        </w:rPr>
        <w:t>4. 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480BFB">
        <w:rPr>
          <w:rFonts w:cs="Times New Roman" w:eastAsia="Times New Roman"/>
          <w:szCs w:val="24"/>
          <w:lang w:eastAsia="hr-HR"/>
        </w:rPr>
        <w:t>6., 17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0D7174" w:rsidP="000D7174" w:rsidR="000D7174" w:rsidRPr="00AD71A8">
      <w:pPr>
        <w:rPr>
          <w:rFonts w:cs="Times New Roman" w:eastAsia="Times New Roman"/>
          <w:szCs w:val="24"/>
          <w:lang w:eastAsia="hr-HR"/>
        </w:rPr>
      </w:pPr>
    </w:p>
    <w:p w:rsidRDefault="000D7174" w:rsidP="000D7174" w:rsidR="000D717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0D7174" w:rsidP="000D7174" w:rsidR="000D7174">
      <w:pPr>
        <w:rPr>
          <w:rFonts w:cs="Times New Roman" w:eastAsia="Times New Roman"/>
          <w:szCs w:val="24"/>
          <w:lang w:eastAsia="hr-HR"/>
        </w:rPr>
      </w:pPr>
    </w:p>
    <w:p w:rsidRDefault="000D7174" w:rsidP="00480BFB" w:rsidR="000D717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 Prihvaća se žalba</w:t>
      </w:r>
      <w:r w:rsidR="00480BFB" w:rsidRPr="00480BFB">
        <w:rPr>
          <w:rFonts w:cs="Times New Roman" w:eastAsia="Times New Roman"/>
          <w:szCs w:val="24"/>
        </w:rPr>
        <w:t xml:space="preserve"> </w:t>
      </w:r>
      <w:r w:rsidR="00480BFB">
        <w:rPr>
          <w:rFonts w:cs="Times New Roman" w:eastAsia="Times New Roman"/>
          <w:szCs w:val="24"/>
        </w:rPr>
        <w:t xml:space="preserve">osobe ovlaštene za zastupanje dužnika </w:t>
      </w:r>
      <w:r w:rsidR="00480BFB">
        <w:rPr>
          <w:rFonts w:cs="Times New Roman" w:eastAsia="Times New Roman"/>
          <w:szCs w:val="24"/>
          <w:lang w:eastAsia="hr-HR"/>
        </w:rPr>
        <w:t xml:space="preserve">po zakonu do dana nastupanja pravnih posljedica otvaranja stečajnog postupka od 9. svibnja 2016. </w:t>
      </w:r>
      <w:r>
        <w:rPr>
          <w:rFonts w:cs="Times New Roman" w:eastAsia="Times New Roman"/>
          <w:szCs w:val="24"/>
          <w:lang w:eastAsia="hr-HR"/>
        </w:rPr>
        <w:t xml:space="preserve">te se preinačuje ovosudno rješenje posl. br. </w:t>
      </w:r>
      <w:r w:rsidR="00480BFB">
        <w:rPr>
          <w:rFonts w:cs="Times New Roman" w:eastAsia="Times New Roman"/>
          <w:szCs w:val="24"/>
          <w:lang w:eastAsia="hr-HR"/>
        </w:rPr>
        <w:t>4 St-1193/2015-5 od 4. svibnja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</w:t>
      </w:r>
      <w:r w:rsidR="00480BFB">
        <w:rPr>
          <w:rFonts w:cs="Times New Roman" w:eastAsia="Times New Roman"/>
          <w:szCs w:val="24"/>
          <w:lang w:eastAsia="hr-HR"/>
        </w:rPr>
        <w:t xml:space="preserve"> </w:t>
      </w:r>
      <w:r w:rsidR="00480BFB">
        <w:rPr>
          <w:rFonts w:cs="Times New Roman" w:eastAsia="Times New Roman"/>
          <w:szCs w:val="24"/>
        </w:rPr>
        <w:t xml:space="preserve">BERN. KI. d. o. o. Novigrad, Slavonska 19, OIB </w:t>
      </w:r>
      <w:r w:rsidR="00480BFB" w:rsidRPr="00677575">
        <w:rPr>
          <w:rFonts w:cs="Times New Roman" w:eastAsia="Times New Roman"/>
          <w:szCs w:val="24"/>
        </w:rPr>
        <w:t>67237541421</w:t>
      </w:r>
      <w:r w:rsidR="00480BFB" w:rsidRPr="00D04320">
        <w:rPr>
          <w:rFonts w:cs="Times New Roman" w:eastAsia="Times New Roman"/>
          <w:szCs w:val="24"/>
        </w:rPr>
        <w:t>,</w:t>
      </w:r>
      <w:r w:rsidR="00480BFB">
        <w:rPr>
          <w:rFonts w:cs="Times New Roman" w:eastAsia="Times New Roman"/>
          <w:szCs w:val="24"/>
        </w:rPr>
        <w:t xml:space="preserve"> MBS </w:t>
      </w:r>
      <w:r w:rsidR="00480BFB" w:rsidRPr="00677575">
        <w:rPr>
          <w:rFonts w:cs="Times New Roman" w:eastAsia="Times New Roman"/>
          <w:szCs w:val="24"/>
        </w:rPr>
        <w:t>040223615</w:t>
      </w:r>
      <w:r w:rsidR="00480BF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</w:rPr>
        <w:t>obustavlja.</w:t>
      </w:r>
    </w:p>
    <w:p w:rsidRDefault="000D7174" w:rsidP="000D7174" w:rsidR="000D7174">
      <w:pPr>
        <w:rPr>
          <w:rFonts w:cs="Times New Roman" w:eastAsia="Times New Roman"/>
          <w:szCs w:val="24"/>
          <w:lang w:eastAsia="hr-HR"/>
        </w:rPr>
      </w:pPr>
    </w:p>
    <w:p w:rsidRDefault="000D7174" w:rsidP="000D7174" w:rsidR="000D7174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 w:rsidR="00480BFB">
        <w:rPr>
          <w:rFonts w:cs="Times New Roman" w:eastAsia="Times New Roman"/>
          <w:szCs w:val="24"/>
          <w:lang w:eastAsia="hr-HR"/>
        </w:rPr>
        <w:t>4 St-1193/2015-5 od 4. svibnja 2016.</w:t>
      </w:r>
    </w:p>
    <w:p w:rsidRDefault="000D7174" w:rsidP="000D7174" w:rsidR="000D7174"/>
    <w:p w:rsidRDefault="000D7174" w:rsidP="000D7174" w:rsidR="000D7174">
      <w:pPr>
        <w:jc w:val="center"/>
      </w:pPr>
    </w:p>
    <w:p w:rsidRDefault="000D7174" w:rsidP="000D7174" w:rsidR="000D7174" w:rsidRPr="00AD71A8">
      <w:pPr>
        <w:jc w:val="center"/>
      </w:pPr>
      <w:r w:rsidRPr="00AD71A8">
        <w:t>Obrazloženje</w:t>
      </w: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480BFB">
        <w:rPr>
          <w:rFonts w:cs="Times New Roman" w:eastAsia="Times New Roman"/>
          <w:szCs w:val="24"/>
          <w:lang w:eastAsia="hr-HR"/>
        </w:rPr>
        <w:t>4 St-1193/2015-5 od 4. svibnja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 w:rsidR="00480BFB">
        <w:rPr>
          <w:rFonts w:cs="Times New Roman" w:eastAsia="Times New Roman"/>
          <w:szCs w:val="24"/>
        </w:rPr>
        <w:t>BERN. KI. d. o. o. Novigrad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0D7174" w:rsidP="000D7174" w:rsidR="000D7174" w:rsidRPr="00731786">
      <w:pPr>
        <w:ind w:firstLine="709"/>
        <w:rPr>
          <w:rFonts w:cs="Times New Roman" w:eastAsia="Times New Roman"/>
          <w:szCs w:val="24"/>
        </w:rPr>
      </w:pPr>
    </w:p>
    <w:p w:rsidRDefault="000D7174" w:rsidP="00480BFB" w:rsidR="000D717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je po osobi ovlaštenoj za zastupanje po zakonu do dana nastupanja pravnih posljedica otvaranja stečajnog postupka </w:t>
      </w:r>
      <w:r w:rsidR="00480BFB">
        <w:rPr>
          <w:rFonts w:cs="Times New Roman" w:eastAsia="Times New Roman"/>
          <w:szCs w:val="24"/>
          <w:lang w:eastAsia="hr-HR"/>
        </w:rPr>
        <w:t>9. svibnja</w:t>
      </w:r>
      <w:r>
        <w:rPr>
          <w:rFonts w:cs="Times New Roman" w:eastAsia="Times New Roman"/>
          <w:szCs w:val="24"/>
          <w:lang w:eastAsia="hr-HR"/>
        </w:rPr>
        <w:t xml:space="preserve"> 2016. izjavio žalbu. U žalbi je u bitnome navedeno da nema zakonskih uvjeta za provođenje skraćenog stečajnog postupka i to iz razlog</w:t>
      </w:r>
      <w:r w:rsidR="00480BFB">
        <w:rPr>
          <w:rFonts w:cs="Times New Roman" w:eastAsia="Times New Roman"/>
          <w:szCs w:val="24"/>
          <w:lang w:eastAsia="hr-HR"/>
        </w:rPr>
        <w:t xml:space="preserve">a jer dužnik na dan donošenja pobijanog rješenja nije imao blokiran poslovni račun, </w:t>
      </w:r>
      <w:r>
        <w:rPr>
          <w:rFonts w:cs="Times New Roman" w:eastAsia="Times New Roman"/>
          <w:szCs w:val="24"/>
          <w:lang w:eastAsia="hr-HR"/>
        </w:rPr>
        <w:t xml:space="preserve"> a osim toga da ima u </w:t>
      </w:r>
      <w:r w:rsidR="00480BFB">
        <w:rPr>
          <w:rFonts w:cs="Times New Roman" w:eastAsia="Times New Roman"/>
          <w:szCs w:val="24"/>
          <w:lang w:eastAsia="hr-HR"/>
        </w:rPr>
        <w:t>suvlasništvu više nekretnina na području k. o. Novigrad.</w:t>
      </w: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zastupnika dužnika je dopuštena, pravodobna i osnovana.</w:t>
      </w: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Sektora poslovne mreže Pula, o</w:t>
      </w:r>
      <w:r w:rsidR="00480BFB">
        <w:rPr>
          <w:rFonts w:cs="Times New Roman" w:eastAsia="Times New Roman"/>
          <w:szCs w:val="24"/>
          <w:lang w:eastAsia="hr-HR"/>
        </w:rPr>
        <w:t>d 9. svibnja 2016. (list 11</w:t>
      </w:r>
      <w:r>
        <w:rPr>
          <w:rFonts w:cs="Times New Roman" w:eastAsia="Times New Roman"/>
          <w:szCs w:val="24"/>
          <w:lang w:eastAsia="hr-HR"/>
        </w:rPr>
        <w:t xml:space="preserve"> spisa), utvrđeno je da je na računima i novčanim sredstvima ovršenika na dan izdavanja potvrde evidentirano 0 dana neprekidne blokade, odnosno </w:t>
      </w:r>
      <w:r w:rsidR="00480BFB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neprekidne blokade u prethodnih 6 mjeseci zbog nepodmirenih osnova za plaćanje evidentiranih u Očevidniku redoslijeda osnova za plaćanje, kao i da nepodmirene obveze na dan izdavanja potvrde iznose 0,00 kuna. </w:t>
      </w:r>
    </w:p>
    <w:p w:rsidRDefault="000D7174" w:rsidP="000D7174" w:rsidR="000D7174">
      <w:pPr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7174" w:rsidP="000D7174" w:rsidR="000D7174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nisu bile ispunjene pretpostavke za otvaranje i zaključenje skraćenog stečajnog postupka na dužnikom, i to jer dužnik u spis dostavio ispravu iz koje proizlazi da na dan donošenja tog rješenja dužnik nema </w:t>
      </w:r>
      <w:r w:rsidRPr="00FB2CA9">
        <w:t>evidentirane neizvršene osnove za plaćanje u neprekinutom razdoblju od 120 dana</w:t>
      </w:r>
      <w:r>
        <w:t xml:space="preserve"> (već kako to proizlazi iz potvrde </w:t>
      </w:r>
      <w:r w:rsidR="00480BFB">
        <w:t>0 dana), a</w:t>
      </w:r>
      <w:r>
        <w:t xml:space="preserve"> u razdoblju unazad šest mjeseci na njegovim računima bilo je evidentirano </w:t>
      </w:r>
      <w:r w:rsidR="00480BFB">
        <w:t>45</w:t>
      </w:r>
      <w:r>
        <w:t xml:space="preserve"> dana blokade.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0D7174" w:rsidP="000D7174" w:rsidR="000D7174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0D7174" w:rsidP="000D7174" w:rsidR="000D7174">
      <w:pPr>
        <w:rPr>
          <w:rFonts w:cs="Times New Roman" w:eastAsia="Times New Roman"/>
          <w:szCs w:val="24"/>
          <w:lang w:eastAsia="hr-HR"/>
        </w:rPr>
      </w:pPr>
    </w:p>
    <w:p w:rsidRDefault="00480BFB" w:rsidP="00480BFB" w:rsidR="00480BF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</w:t>
      </w:r>
      <w:r w:rsidR="000D7174">
        <w:rPr>
          <w:rFonts w:cs="Times New Roman" w:eastAsia="Times New Roman"/>
          <w:szCs w:val="24"/>
          <w:lang w:eastAsia="hr-HR"/>
        </w:rPr>
        <w:t>. svibnja 2016.</w:t>
      </w:r>
    </w:p>
    <w:p w:rsidRDefault="00480BFB" w:rsidP="00480BFB" w:rsidR="00480BFB">
      <w:pPr>
        <w:jc w:val="center"/>
        <w:rPr>
          <w:rFonts w:cs="Times New Roman" w:eastAsia="Times New Roman"/>
          <w:szCs w:val="24"/>
          <w:lang w:eastAsia="hr-HR"/>
        </w:rPr>
      </w:pPr>
    </w:p>
    <w:p w:rsidRDefault="000D7174" w:rsidP="00480BFB" w:rsidR="000D717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0D7174" w:rsidP="000D7174" w:rsidR="000D717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80BFB" w:rsidP="00480BFB" w:rsidR="000D717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Licul, v. r.</w:t>
      </w:r>
    </w:p>
    <w:p w:rsidRDefault="00480BFB" w:rsidP="000D7174" w:rsidR="00480BFB">
      <w:pPr>
        <w:jc w:val="left"/>
        <w:rPr>
          <w:rFonts w:cs="Times New Roman" w:eastAsia="Times New Roman"/>
          <w:szCs w:val="24"/>
          <w:lang w:eastAsia="hr-HR"/>
        </w:rPr>
      </w:pPr>
    </w:p>
    <w:p w:rsidRDefault="00480BFB" w:rsidP="000D7174" w:rsidR="00480BFB">
      <w:pPr>
        <w:jc w:val="left"/>
        <w:rPr>
          <w:rFonts w:cs="Times New Roman" w:eastAsia="Times New Roman"/>
          <w:szCs w:val="24"/>
          <w:lang w:eastAsia="hr-HR"/>
        </w:rPr>
      </w:pPr>
    </w:p>
    <w:p w:rsidRDefault="00480BFB" w:rsidP="000D7174" w:rsidR="00480BFB">
      <w:pPr>
        <w:jc w:val="left"/>
        <w:rPr>
          <w:rFonts w:cs="Times New Roman" w:eastAsia="Times New Roman"/>
          <w:szCs w:val="24"/>
          <w:lang w:eastAsia="hr-HR"/>
        </w:rPr>
      </w:pPr>
    </w:p>
    <w:p w:rsidRDefault="00480BFB" w:rsidP="000D7174" w:rsidR="00480BFB">
      <w:pPr>
        <w:jc w:val="left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0D7174" w:rsidP="000D7174" w:rsidR="000D717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0D7174" w:rsidP="000D7174" w:rsidR="000D7174">
      <w:pPr>
        <w:jc w:val="left"/>
        <w:rPr>
          <w:rFonts w:cs="Times New Roman" w:eastAsia="Times New Roman"/>
          <w:szCs w:val="24"/>
          <w:lang w:eastAsia="hr-HR"/>
        </w:rPr>
      </w:pPr>
    </w:p>
    <w:p w:rsidRDefault="000D7174" w:rsidP="000D7174" w:rsidR="000D7174">
      <w:pPr>
        <w:jc w:val="left"/>
        <w:rPr>
          <w:rFonts w:cs="Times New Roman" w:eastAsia="Times New Roman"/>
          <w:szCs w:val="24"/>
          <w:lang w:eastAsia="hr-HR"/>
        </w:rPr>
      </w:pPr>
    </w:p>
    <w:p w:rsidRDefault="000D7174" w:rsidP="000D7174" w:rsidR="000D717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0D7174" w:rsidP="000D7174" w:rsidR="000D717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0D7174" w:rsidP="000D7174" w:rsidR="000D71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80BFB">
        <w:rPr>
          <w:rFonts w:cs="Times New Roman" w:eastAsia="Times New Roman"/>
          <w:szCs w:val="24"/>
        </w:rPr>
        <w:t xml:space="preserve">BERN. KI. d. o. o. Novigrad, Slavonska 19, </w:t>
      </w:r>
    </w:p>
    <w:p w:rsidRDefault="00480BFB" w:rsidP="000D7174" w:rsidR="000D71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podnositelj žalbe </w:t>
      </w:r>
      <w:r>
        <w:rPr>
          <w:rFonts w:cs="Times New Roman" w:eastAsia="Times New Roman"/>
          <w:szCs w:val="24"/>
          <w:lang w:eastAsia="hr-HR"/>
        </w:rPr>
        <w:t xml:space="preserve">Bernhard Luzius Kindle, po pun., </w:t>
      </w:r>
    </w:p>
    <w:p w:rsidRDefault="000D7174" w:rsidP="000D7174" w:rsidR="000D71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stečajni upravitelj </w:t>
      </w:r>
      <w:r w:rsidR="00480BFB">
        <w:rPr>
          <w:rFonts w:cs="Times New Roman" w:eastAsia="Times New Roman"/>
          <w:szCs w:val="24"/>
        </w:rPr>
        <w:t>Damir Debeljuh</w:t>
      </w:r>
      <w:r>
        <w:rPr>
          <w:rFonts w:cs="Times New Roman" w:eastAsia="Times New Roman"/>
          <w:szCs w:val="24"/>
        </w:rPr>
        <w:t xml:space="preserve">, </w:t>
      </w:r>
      <w:r w:rsidR="00480BFB">
        <w:rPr>
          <w:rFonts w:cs="Times New Roman" w:eastAsia="Times New Roman"/>
          <w:szCs w:val="24"/>
        </w:rPr>
        <w:t>Pula, Laginjina 6</w:t>
      </w:r>
      <w:r>
        <w:rPr>
          <w:rFonts w:cs="Times New Roman" w:eastAsia="Times New Roman"/>
          <w:szCs w:val="24"/>
        </w:rPr>
        <w:t>, uz primjerak žalbe,</w:t>
      </w:r>
    </w:p>
    <w:p w:rsidRDefault="000D7174" w:rsidP="000D7174" w:rsidR="000D717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0D7174" w:rsidP="000D7174" w:rsidR="000D7174">
      <w:r>
        <w:t>6. sudski registar.</w:t>
      </w:r>
    </w:p>
    <w:p w:rsidRDefault="000D7174" w:rsidP="000D7174" w:rsidR="000D7174">
      <w:pPr>
        <w:jc w:val="left"/>
      </w:pPr>
    </w:p>
    <w:p w:rsidRDefault="000D7174" w:rsidP="000D7174" w:rsidR="000D7174"/>
    <w:p w:rsidRDefault="000D7174" w:rsidP="000D7174" w:rsidR="000D7174" w:rsidRPr="00DD0FEB"/>
    <w:p w:rsidRDefault="004F5027" w:rsidR="004F5027"/>
    <w:sectPr w:rsidSect="000D717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174" w:rsidP="000D7174" w:rsidR="000D7174">
      <w:r>
        <w:separator/>
      </w:r>
    </w:p>
  </w:endnote>
  <w:endnote w:id="0" w:type="continuationSeparator">
    <w:p w:rsidRDefault="000D7174" w:rsidP="000D7174" w:rsidR="000D7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174" w:rsidP="000D7174" w:rsidR="000D7174">
      <w:r>
        <w:separator/>
      </w:r>
    </w:p>
  </w:footnote>
  <w:footnote w:id="0" w:type="continuationSeparator">
    <w:p w:rsidRDefault="000D7174" w:rsidP="000D7174" w:rsidR="000D7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174" w:rsidP="000D7174" w:rsidR="000D717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07677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St-1193/2015-8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174" w:rsidP="000D7174" w:rsidR="000D7174" w:rsidRPr="00292898">
    <w:pPr>
      <w:pStyle w:val="Zaglavlje"/>
      <w:jc w:val="right"/>
    </w:pPr>
    <w:r>
      <w:rPr>
        <w:szCs w:val="24"/>
      </w:rPr>
      <w:t>4 St-1193/2015-8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4533"/>
    <w:rsid w:val="00007677"/>
    <w:rsid w:val="000D7174"/>
    <w:rsid w:val="00480BFB"/>
    <w:rsid w:val="004F5027"/>
    <w:rsid w:val="0052453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717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71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71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1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717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71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717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7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6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67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6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6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717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71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71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1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717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71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717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7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6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67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6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6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BERN. KI. d.o.o. NOVIGRAD</izvorni_sadrzaj>
    <derivirana_varijabla naziv="DomainObject.Predmet.ProtustrankaFormated_1">  BERN. KI. d.o.o. NOVIGRAD</derivirana_varijabla>
  </DomainObject.Predmet.ProtustrankaFormated>
  <DomainObject.Predmet.ProtustrankaFormatedOIB>
    <izvorni_sadrzaj>  BERN. KI. d.o.o. NOVIGRAD, OIB 67237541421</izvorni_sadrzaj>
    <derivirana_varijabla naziv="DomainObject.Predmet.ProtustrankaFormatedOIB_1">  BERN. KI. d.o.o. NOVIGRAD, OIB 67237541421</derivirana_varijabla>
  </DomainObject.Predmet.ProtustrankaFormatedOIB>
  <DomainObject.Predmet.ProtustrankaFormatedWithAdress>
    <izvorni_sadrzaj> BERN. KI. d.o.o. NOVIGRAD, Slavonska 19, 52466 Novigrad</izvorni_sadrzaj>
    <derivirana_varijabla naziv="DomainObject.Predmet.ProtustrankaFormatedWithAdress_1"> BERN. KI. d.o.o. NOVIGRAD, Slavonska 19, 52466 Novigrad</derivirana_varijabla>
  </DomainObject.Predmet.ProtustrankaFormatedWithAdress>
  <DomainObject.Predmet.ProtustrankaFormatedWithAdressOIB>
    <izvorni_sadrzaj> BERN. KI. d.o.o. NOVIGRAD, OIB 67237541421, Slavonska 19, 52466 Novigrad</izvorni_sadrzaj>
    <derivirana_varijabla naziv="DomainObject.Predmet.ProtustrankaFormatedWithAdressOIB_1"> BERN. KI. d.o.o. NOVIGRAD, OIB 67237541421, Slavonska 19, 52466 Novigrad</derivirana_varijabla>
  </DomainObject.Predmet.ProtustrankaFormatedWithAdressOIB>
  <DomainObject.Predmet.ProtustrankaWithAdress>
    <izvorni_sadrzaj>BERN. KI. d.o.o. NOVIGRAD Slavonska 19, 52466 Novigrad</izvorni_sadrzaj>
    <derivirana_varijabla naziv="DomainObject.Predmet.ProtustrankaWithAdress_1">BERN. KI. d.o.o. NOVIGRAD Slavonska 19, 52466 Novigrad</derivirana_varijabla>
  </DomainObject.Predmet.ProtustrankaWithAdress>
  <DomainObject.Predmet.ProtustrankaWithAdressOIB>
    <izvorni_sadrzaj>BERN. KI. d.o.o. NOVIGRAD, OIB 67237541421, Slavonska 19, 52466 Novigrad</izvorni_sadrzaj>
    <derivirana_varijabla naziv="DomainObject.Predmet.ProtustrankaWithAdressOIB_1">BERN. KI. d.o.o. NOVIGRAD, OIB 67237541421, Slavonska 19, 52466 Novigrad</derivirana_varijabla>
  </DomainObject.Predmet.ProtustrankaWithAdressOIB>
  <DomainObject.Predmet.ProtustrankaNazivFormated>
    <izvorni_sadrzaj>BERN. KI. d.o.o. NOVIGRAD</izvorni_sadrzaj>
    <derivirana_varijabla naziv="DomainObject.Predmet.ProtustrankaNazivFormated_1">BERN. KI. d.o.o. NOVIGRAD</derivirana_varijabla>
  </DomainObject.Predmet.ProtustrankaNazivFormated>
  <DomainObject.Predmet.ProtustrankaNazivFormatedOIB>
    <izvorni_sadrzaj>BERN. KI. d.o.o. NOVIGRAD, OIB 67237541421</izvorni_sadrzaj>
    <derivirana_varijabla naziv="DomainObject.Predmet.ProtustrankaNazivFormatedOIB_1">BERN. KI. d.o.o. NOVIGRAD, OIB 67237541421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51663.11</izvorni_sadrzaj>
    <derivirana_varijabla naziv="DomainObject.Predmet.TrenutnaVrijednost_1">51663.11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BERN. KI. d.o.o. NOVIGRAD</item>
    </izvorni_sadrzaj>
    <derivirana_varijabla naziv="DomainObject.Predmet.ProtuStrankaListFormated_1">
      <item>BERN. KI. d.o.o. NOVIGRAD</item>
    </derivirana_varijabla>
  </DomainObject.Predmet.ProtuStrankaListFormated>
  <DomainObject.Predmet.ProtuStrankaListFormatedOIB>
    <izvorni_sadrzaj>
      <item>BERN. KI. d.o.o. NOVIGRAD, OIB 67237541421</item>
    </izvorni_sadrzaj>
    <derivirana_varijabla naziv="DomainObject.Predmet.ProtuStrankaListFormatedOIB_1">
      <item>BERN. KI. d.o.o. NOVIGRAD, OIB 67237541421</item>
    </derivirana_varijabla>
  </DomainObject.Predmet.ProtuStrankaListFormatedOIB>
  <DomainObject.Predmet.ProtuStrankaListFormatedWithAdress>
    <izvorni_sadrzaj>
      <item>BERN. KI. d.o.o. NOVIGRAD, Slavonska 19, 52466 Novigrad</item>
    </izvorni_sadrzaj>
    <derivirana_varijabla naziv="DomainObject.Predmet.ProtuStrankaListFormatedWithAdress_1">
      <item>BERN. KI. d.o.o. NOVIGRAD, Slavonska 19, 52466 Novigrad</item>
    </derivirana_varijabla>
  </DomainObject.Predmet.ProtuStrankaListFormatedWithAdress>
  <DomainObject.Predmet.ProtuStrankaListFormatedWithAdressOIB>
    <izvorni_sadrzaj>
      <item>BERN. KI. d.o.o. NOVIGRAD, OIB 67237541421, Slavonska 19, 52466 Novigrad</item>
    </izvorni_sadrzaj>
    <derivirana_varijabla naziv="DomainObject.Predmet.ProtuStrankaListFormatedWithAdressOIB_1">
      <item>BERN. KI. d.o.o. NOVIGRAD, OIB 67237541421, Slavonska 19, 52466 Novigrad</item>
    </derivirana_varijabla>
  </DomainObject.Predmet.ProtuStrankaListFormatedWithAdressOIB>
  <DomainObject.Predmet.ProtuStrankaListNazivFormated>
    <izvorni_sadrzaj>
      <item>BERN. KI. d.o.o. NOVIGRAD</item>
    </izvorni_sadrzaj>
    <derivirana_varijabla naziv="DomainObject.Predmet.ProtuStrankaListNazivFormated_1">
      <item>BERN. KI. d.o.o. NOVIGRAD</item>
    </derivirana_varijabla>
  </DomainObject.Predmet.ProtuStrankaListNazivFormated>
  <DomainObject.Predmet.ProtuStrankaListNazivFormatedOIB>
    <izvorni_sadrzaj>
      <item>BERN. KI. d.o.o. NOVIGRAD, OIB 67237541421</item>
    </izvorni_sadrzaj>
    <derivirana_varijabla naziv="DomainObject.Predmet.ProtuStrankaListNazivFormatedOIB_1">
      <item>BERN. KI. d.o.o. NOVIGRAD, OIB 67237541421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BERN. KI. d.o.o. NOVIGRAD</izvorni_sadrzaj>
    <derivirana_varijabla naziv="DomainObject.Predmet.ProtustrankaIDrugi_1">BERN. KI.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BERN. KI. d.o.o. NOVIGRAD, OIB 67237541421, Slavonska 19, 52466 Novigrad</izvorni_sadrzaj>
    <derivirana_varijabla naziv="DomainObject.Predmet.ProtustrankaIDrugiAdressOIB_1">BERN. KI. d.o.o. NOVIGRAD, OIB 67237541421, Slavonska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St-1193/2015-5</izvorni_sadrzaj>
    <derivirana_varijabla naziv="DomainObject.Predmet.OdlukaRjesenje.Oznaka_1">St-1193/2015-5</derivirana_varijabla>
  </DomainObject.Predmet.OdlukaRjesenje.Oznaka>
  <DomainObject.Predmet.SudioniciListNaziv>
    <izvorni_sadrzaj>
      <item>FINANCIJSKA AGENCIJA, RC RIJEKA, PODRUŽNICA PULA, PULA</item>
      <item>BERN. KI. d.o.o. NOVIGRAD</item>
    </izvorni_sadrzaj>
    <derivirana_varijabla naziv="DomainObject.Predmet.SudioniciListNaziv_1">
      <item>FINANCIJSKA AGENCIJA, RC RIJEKA, PODRUŽNICA PULA, PULA</item>
      <item>BERN. KI.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BERN. KI. d.o.o. NOVIGRAD, OIB 67237541421, Slavonska 19,52466 Novigrad</item>
    </izvorni_sadrzaj>
    <derivirana_varijabla naziv="DomainObject.Predmet.SudioniciListAdressOIB_1">
      <item>FINANCIJSKA AGENCIJA, RC RIJEKA, PODRUŽNICA PULA, PULA, OIB 85821130368, Ulica grada Vukovara 70,10000 Zagreb</item>
      <item>BERN. KI. d.o.o. NOVIGRAD, OIB 67237541421, Slavonska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67237541421</item>
    </izvorni_sadrzaj>
    <derivirana_varijabla naziv="DomainObject.Predmet.SudioniciListNazivOIB_1">
      <item>, OIB 85821130368</item>
      <item>, OIB 67237541421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974</properties:Words>
  <properties:Characters>5315</properties:Characters>
  <properties:Lines>114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2016-05-17T07:59:00Z</dcterms:created>
  <dc:creator>Mihaela Kaligari</dc:creator>
  <dc:description/>
  <cp:keywords/>
  <cp:lastModifiedBy>Sanja Prodan</cp:lastModifiedBy>
  <cp:lastPrinted>2016-05-18T07:23:00Z</cp:lastPrinted>
  <dcterms:modified xmlns:xsi="http://www.w3.org/2001/XMLSchema-instance" xsi:type="dcterms:W3CDTF">2016-05-18T07:23:00Z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