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652A3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a694201" w14:paraId="a694201" w:rsidRDefault="005A4811" w:rsidP="0011454F" w:rsidR="005A4811" w:rsidRPr="00514E94">
      <w:pPr>
        <w:jc w:val="right"/>
        <w15:collapsed w:val="false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3 St-</w:t>
      </w:r>
      <w:proofErr w:type="spellStart"/>
      <w:r w:rsidR="00A7793C">
        <w:rPr>
          <w:rFonts w:hAnsi="Times New Roman" w:ascii="Times New Roman"/>
          <w:sz w:val="24"/>
        </w:rPr>
        <w:t>1823</w:t>
      </w:r>
      <w:proofErr w:type="spellEnd"/>
      <w:r w:rsidR="00A7793C">
        <w:rPr>
          <w:rFonts w:hAnsi="Times New Roman" w:ascii="Times New Roman"/>
          <w:sz w:val="24"/>
        </w:rPr>
        <w:t>/</w:t>
      </w:r>
      <w:proofErr w:type="spellStart"/>
      <w:r w:rsidR="00A7793C">
        <w:rPr>
          <w:rFonts w:hAnsi="Times New Roman" w:ascii="Times New Roman"/>
          <w:sz w:val="24"/>
        </w:rPr>
        <w:t>16</w:t>
      </w:r>
      <w:proofErr w:type="spellEnd"/>
      <w:r w:rsidR="00BD78AC">
        <w:rPr>
          <w:rFonts w:hAnsi="Times New Roman" w:ascii="Times New Roman"/>
          <w:sz w:val="24"/>
        </w:rPr>
        <w:t>-</w:t>
      </w:r>
      <w:proofErr w:type="spellStart"/>
      <w:r w:rsidR="00BD78AC">
        <w:rPr>
          <w:rFonts w:hAnsi="Times New Roman" w:ascii="Times New Roman"/>
          <w:sz w:val="24"/>
        </w:rPr>
        <w:t>78</w:t>
      </w:r>
      <w:proofErr w:type="spellEnd"/>
    </w:p>
    <w:p w:rsidRDefault="0011454F" w:rsidP="005A4811" w:rsidR="0011454F" w:rsidRPr="00514E94">
      <w:pPr>
        <w:rPr>
          <w:rFonts w:hAnsi="Times New Roman" w:ascii="Times New Roman"/>
          <w:sz w:val="24"/>
        </w:rPr>
      </w:pPr>
    </w:p>
    <w:p w:rsidRDefault="003652A3" w:rsidP="003652A3" w:rsidR="00A358F5" w:rsidRPr="00514E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280822" w:rsidP="00940327" w:rsidR="005A4811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</w:t>
      </w:r>
      <w:r w:rsidR="00BD78AC">
        <w:rPr>
          <w:rFonts w:hAnsi="Times New Roman" w:ascii="Times New Roman"/>
          <w:sz w:val="24"/>
        </w:rPr>
        <w:t xml:space="preserve"> </w:t>
      </w:r>
      <w:r w:rsidRPr="00514E94">
        <w:rPr>
          <w:rFonts w:hAnsi="Times New Roman" w:ascii="Times New Roman"/>
          <w:sz w:val="24"/>
        </w:rPr>
        <w:t>J U Č A K</w:t>
      </w:r>
    </w:p>
    <w:p w:rsidRDefault="00A358F5" w:rsidP="005A4811" w:rsidR="00A358F5" w:rsidRPr="00514E94">
      <w:pPr>
        <w:rPr>
          <w:rFonts w:hAnsi="Times New Roman" w:ascii="Times New Roman"/>
          <w:sz w:val="24"/>
        </w:rPr>
      </w:pPr>
    </w:p>
    <w:p w:rsidRDefault="005A4811" w:rsidP="00E33BA1" w:rsidR="00340B5A">
      <w:pPr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  <w:t>Trgovački sud u Zagrebu</w:t>
      </w:r>
      <w:r w:rsidR="0011454F" w:rsidRPr="00514E94">
        <w:rPr>
          <w:rFonts w:hAnsi="Times New Roman" w:ascii="Times New Roman"/>
          <w:sz w:val="24"/>
        </w:rPr>
        <w:t xml:space="preserve">, </w:t>
      </w:r>
      <w:r w:rsidRPr="00514E94">
        <w:rPr>
          <w:rFonts w:hAnsi="Times New Roman" w:ascii="Times New Roman"/>
          <w:sz w:val="24"/>
        </w:rPr>
        <w:t>po su</w:t>
      </w:r>
      <w:r w:rsidR="0011454F" w:rsidRPr="00514E94">
        <w:rPr>
          <w:rFonts w:hAnsi="Times New Roman" w:ascii="Times New Roman"/>
          <w:sz w:val="24"/>
        </w:rPr>
        <w:t>d</w:t>
      </w:r>
      <w:r w:rsidRPr="00514E94">
        <w:rPr>
          <w:rFonts w:hAnsi="Times New Roman" w:ascii="Times New Roman"/>
          <w:sz w:val="24"/>
        </w:rPr>
        <w:t>cu Mihaelu Kovačiću, u stečajnom postupku nad dužnikom</w:t>
      </w:r>
      <w:r w:rsidR="001F5DCD" w:rsidRPr="001F5DCD">
        <w:rPr>
          <w:rFonts w:hAnsi="Times New Roman" w:ascii="Times New Roman"/>
          <w:sz w:val="24"/>
        </w:rPr>
        <w:t xml:space="preserve"> </w:t>
      </w:r>
      <w:r w:rsidR="00AC0DCF" w:rsidRPr="00AC0DCF">
        <w:rPr>
          <w:rFonts w:hAnsi="Times New Roman" w:ascii="Times New Roman"/>
          <w:sz w:val="24"/>
        </w:rPr>
        <w:t>HYUNDAI AUTO ZAGREB d.o.o. u stečaju, Zagreb, Žitnjak, Slavonska avenija 11/B, OIB: 81638087458</w:t>
      </w:r>
      <w:r w:rsidR="00AC0DCF">
        <w:rPr>
          <w:rFonts w:hAnsi="Times New Roman" w:ascii="Times New Roman"/>
          <w:sz w:val="24"/>
        </w:rPr>
        <w:t xml:space="preserve">, 6. studenoga </w:t>
      </w:r>
      <w:r w:rsidR="006676BF">
        <w:rPr>
          <w:rFonts w:hAnsi="Times New Roman" w:ascii="Times New Roman"/>
          <w:sz w:val="24"/>
        </w:rPr>
        <w:t>2018.</w:t>
      </w:r>
    </w:p>
    <w:p w:rsidRDefault="00AC0DCF" w:rsidP="00E33BA1" w:rsidR="00AC0DCF" w:rsidRPr="00514E94">
      <w:pPr>
        <w:rPr>
          <w:rFonts w:hAnsi="Times New Roman" w:ascii="Times New Roman"/>
          <w:sz w:val="24"/>
        </w:rPr>
      </w:pPr>
    </w:p>
    <w:p w:rsidRDefault="00280822" w:rsidP="0036625F" w:rsidR="005419C8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</w:t>
      </w:r>
      <w:r w:rsidR="00BD78AC">
        <w:rPr>
          <w:rFonts w:hAnsi="Times New Roman" w:ascii="Times New Roman"/>
          <w:sz w:val="24"/>
        </w:rPr>
        <w:t xml:space="preserve"> </w:t>
      </w:r>
      <w:r w:rsidRPr="00514E94">
        <w:rPr>
          <w:rFonts w:hAnsi="Times New Roman" w:ascii="Times New Roman"/>
          <w:sz w:val="24"/>
        </w:rPr>
        <w:t>j u č i o</w:t>
      </w:r>
      <w:r w:rsidR="00001B5A" w:rsidRPr="00514E94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514E94">
      <w:pPr>
        <w:jc w:val="center"/>
        <w:rPr>
          <w:rFonts w:hAnsi="Times New Roman" w:ascii="Times New Roman"/>
          <w:b/>
          <w:sz w:val="24"/>
        </w:rPr>
      </w:pPr>
    </w:p>
    <w:p w:rsidRDefault="00927687" w:rsidP="00BF36DC" w:rsidR="00CB577E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="000B3D98">
        <w:rPr>
          <w:rFonts w:cs="Tahoma" w:hAnsi="Times New Roman" w:ascii="Times New Roman"/>
          <w:sz w:val="24"/>
        </w:rPr>
        <w:t xml:space="preserve">I. </w:t>
      </w:r>
      <w:r w:rsidR="00CB577E">
        <w:rPr>
          <w:rFonts w:cs="Tahoma" w:hAnsi="Times New Roman" w:ascii="Times New Roman"/>
          <w:sz w:val="24"/>
        </w:rPr>
        <w:t>Ročište radi diobe kupovnine polučene prodajom nekretnine stečajnog dužnika upisane u k.o.</w:t>
      </w:r>
      <w:r w:rsidR="00390900">
        <w:rPr>
          <w:rFonts w:cs="Tahoma" w:hAnsi="Times New Roman" w:ascii="Times New Roman"/>
          <w:sz w:val="24"/>
        </w:rPr>
        <w:t xml:space="preserve"> </w:t>
      </w:r>
      <w:r w:rsidR="00390900" w:rsidRPr="00390900">
        <w:rPr>
          <w:rFonts w:cs="Tahoma" w:hAnsi="Times New Roman" w:ascii="Times New Roman"/>
          <w:sz w:val="24"/>
        </w:rPr>
        <w:t>Kaštel Sućurac, z.k.č. 3894 i 3895</w:t>
      </w:r>
      <w:r w:rsidR="00390900">
        <w:rPr>
          <w:rFonts w:cs="Tahoma" w:hAnsi="Times New Roman" w:ascii="Times New Roman"/>
          <w:sz w:val="24"/>
        </w:rPr>
        <w:t xml:space="preserve"> (</w:t>
      </w:r>
      <w:r w:rsidR="00390900" w:rsidRPr="00390900">
        <w:rPr>
          <w:rFonts w:cs="Tahoma" w:hAnsi="Times New Roman" w:ascii="Times New Roman"/>
          <w:sz w:val="24"/>
        </w:rPr>
        <w:t>po novoj izmjeri k.č.br. 4877</w:t>
      </w:r>
      <w:r w:rsidR="00390900">
        <w:rPr>
          <w:rFonts w:cs="Tahoma" w:hAnsi="Times New Roman" w:ascii="Times New Roman"/>
          <w:sz w:val="24"/>
        </w:rPr>
        <w:t xml:space="preserve">) </w:t>
      </w:r>
      <w:r w:rsidR="00CB577E">
        <w:rPr>
          <w:rFonts w:cs="Tahoma" w:hAnsi="Times New Roman" w:ascii="Times New Roman"/>
          <w:sz w:val="24"/>
        </w:rPr>
        <w:t>zakazuje se za dan:</w:t>
      </w:r>
    </w:p>
    <w:p w:rsidRDefault="00CB577E" w:rsidP="00BF36DC" w:rsidR="00CB577E">
      <w:pPr>
        <w:rPr>
          <w:rFonts w:cs="Tahoma" w:hAnsi="Times New Roman" w:ascii="Times New Roman"/>
          <w:sz w:val="24"/>
        </w:rPr>
      </w:pPr>
    </w:p>
    <w:p w:rsidRDefault="00544DD8" w:rsidP="00CB577E" w:rsidR="00CB577E" w:rsidRPr="00CB577E">
      <w:pPr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b/>
          <w:sz w:val="24"/>
          <w:u w:val="single"/>
        </w:rPr>
        <w:t>5. prosinca</w:t>
      </w:r>
      <w:r w:rsidR="009E2FB2">
        <w:rPr>
          <w:rFonts w:cs="Tahoma" w:hAnsi="Times New Roman" w:ascii="Times New Roman"/>
          <w:b/>
          <w:sz w:val="24"/>
          <w:u w:val="single"/>
        </w:rPr>
        <w:t xml:space="preserve"> </w:t>
      </w:r>
      <w:r w:rsidR="00CB577E" w:rsidRPr="00CB577E">
        <w:rPr>
          <w:rFonts w:cs="Tahoma" w:hAnsi="Times New Roman" w:ascii="Times New Roman"/>
          <w:b/>
          <w:sz w:val="24"/>
          <w:u w:val="single"/>
        </w:rPr>
        <w:t>201</w:t>
      </w:r>
      <w:r w:rsidR="009E2FB2">
        <w:rPr>
          <w:rFonts w:cs="Tahoma" w:hAnsi="Times New Roman" w:ascii="Times New Roman"/>
          <w:b/>
          <w:sz w:val="24"/>
          <w:u w:val="single"/>
        </w:rPr>
        <w:t>8</w:t>
      </w:r>
      <w:r w:rsidR="00CB577E" w:rsidRPr="00CB577E">
        <w:rPr>
          <w:rFonts w:cs="Tahoma" w:hAnsi="Times New Roman" w:ascii="Times New Roman"/>
          <w:b/>
          <w:sz w:val="24"/>
          <w:u w:val="single"/>
        </w:rPr>
        <w:t xml:space="preserve">. u </w:t>
      </w:r>
      <w:r>
        <w:rPr>
          <w:rFonts w:cs="Tahoma" w:hAnsi="Times New Roman" w:ascii="Times New Roman"/>
          <w:b/>
          <w:sz w:val="24"/>
          <w:u w:val="single"/>
        </w:rPr>
        <w:t>11,30</w:t>
      </w:r>
      <w:r w:rsidR="00CB577E" w:rsidRPr="00CB577E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CB577E" w:rsidP="00CB577E" w:rsidR="00CB577E" w:rsidRPr="00CB577E">
      <w:pPr>
        <w:jc w:val="center"/>
        <w:rPr>
          <w:rFonts w:cs="Tahoma" w:hAnsi="Times New Roman" w:ascii="Times New Roman"/>
          <w:sz w:val="24"/>
        </w:rPr>
      </w:pPr>
      <w:r w:rsidRPr="00CB577E">
        <w:rPr>
          <w:rFonts w:cs="Tahoma" w:hAnsi="Times New Roman" w:ascii="Times New Roman"/>
          <w:sz w:val="24"/>
        </w:rPr>
        <w:t>na Trgovačkom sudu u Zagrebu, Petrinjska 8,</w:t>
      </w:r>
    </w:p>
    <w:p w:rsidRDefault="00CB577E" w:rsidP="00CB577E" w:rsidR="00CB577E" w:rsidRPr="00CB577E">
      <w:pPr>
        <w:jc w:val="center"/>
        <w:rPr>
          <w:rFonts w:cs="Tahoma" w:hAnsi="Times New Roman" w:ascii="Times New Roman"/>
          <w:sz w:val="24"/>
        </w:rPr>
      </w:pPr>
      <w:r w:rsidRPr="00CB577E">
        <w:rPr>
          <w:rFonts w:cs="Tahoma" w:hAnsi="Times New Roman" w:ascii="Times New Roman"/>
          <w:sz w:val="24"/>
        </w:rPr>
        <w:t xml:space="preserve">sudnica </w:t>
      </w:r>
      <w:r w:rsidR="009E2FB2">
        <w:rPr>
          <w:rFonts w:cs="Tahoma" w:hAnsi="Times New Roman" w:ascii="Times New Roman"/>
          <w:sz w:val="24"/>
        </w:rPr>
        <w:t>100</w:t>
      </w:r>
      <w:r w:rsidRPr="00CB577E">
        <w:rPr>
          <w:rFonts w:cs="Tahoma" w:hAnsi="Times New Roman" w:ascii="Times New Roman"/>
          <w:sz w:val="24"/>
        </w:rPr>
        <w:t xml:space="preserve"> (</w:t>
      </w:r>
      <w:r w:rsidR="009E2FB2">
        <w:rPr>
          <w:rFonts w:cs="Tahoma" w:hAnsi="Times New Roman" w:ascii="Times New Roman"/>
          <w:sz w:val="24"/>
        </w:rPr>
        <w:t>Velika</w:t>
      </w:r>
      <w:r w:rsidRPr="00CB577E">
        <w:rPr>
          <w:rFonts w:cs="Tahoma" w:hAnsi="Times New Roman" w:ascii="Times New Roman"/>
          <w:sz w:val="24"/>
        </w:rPr>
        <w:t xml:space="preserve"> dvorana)</w:t>
      </w:r>
    </w:p>
    <w:p w:rsidRDefault="00CB577E" w:rsidP="00CB577E" w:rsidR="00CB577E" w:rsidRPr="00CB577E">
      <w:pPr>
        <w:rPr>
          <w:rFonts w:cs="Tahoma" w:hAnsi="Times New Roman" w:ascii="Times New Roman"/>
          <w:sz w:val="24"/>
        </w:rPr>
      </w:pPr>
    </w:p>
    <w:p w:rsidRDefault="00CB577E" w:rsidP="00CB577E" w:rsidR="00CB577E" w:rsidRPr="00CB577E">
      <w:pPr>
        <w:rPr>
          <w:rFonts w:cs="Tahoma" w:hAnsi="Times New Roman" w:ascii="Times New Roman"/>
          <w:sz w:val="24"/>
        </w:rPr>
      </w:pPr>
      <w:r w:rsidRPr="00CB577E">
        <w:rPr>
          <w:rFonts w:cs="Tahoma" w:hAnsi="Times New Roman" w:ascii="Times New Roman"/>
          <w:sz w:val="24"/>
        </w:rPr>
        <w:tab/>
        <w:t>II. Na ročište se, pored stranaka, pozivaju i osobe koje prema stanju spisa i podacima iz zemljišne knjige polažu pravo na namirenje iz iznosa kupovnine.</w:t>
      </w:r>
    </w:p>
    <w:p w:rsidRDefault="00CB577E" w:rsidP="00CB577E" w:rsidR="00CB577E" w:rsidRPr="00CB577E">
      <w:pPr>
        <w:rPr>
          <w:rFonts w:cs="Tahoma" w:hAnsi="Times New Roman" w:ascii="Times New Roman"/>
          <w:sz w:val="24"/>
        </w:rPr>
      </w:pPr>
    </w:p>
    <w:p w:rsidRDefault="00CB577E" w:rsidP="00BF36DC" w:rsidR="00A14EC5" w:rsidRPr="00BD78AC">
      <w:pPr>
        <w:rPr>
          <w:rFonts w:cs="Tahoma" w:hAnsi="Times New Roman" w:ascii="Times New Roman"/>
          <w:sz w:val="24"/>
        </w:rPr>
      </w:pPr>
      <w:r w:rsidRPr="00CB577E">
        <w:rPr>
          <w:rFonts w:cs="Tahoma" w:hAnsi="Times New Roman" w:ascii="Times New Roman"/>
          <w:sz w:val="24"/>
        </w:rPr>
        <w:tab/>
        <w:t>III. Upozoravaju se osobe iz toč. II. ovog zaključka da će se tražbina vjerovnika koji ne dođe na ročište uzeti prema stanju koje proizlazi iz zemljišne knjige i spisa te da, najkasnije na ročištu za diobu, mogu drugom osporiti tražbinu, njezinu visinu i red namirenja.</w:t>
      </w:r>
    </w:p>
    <w:p w:rsidRDefault="00310AAD" w:rsidP="00C000D2" w:rsidR="00310AAD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U </w:t>
      </w:r>
      <w:r w:rsidR="0011454F" w:rsidRPr="00514E94">
        <w:rPr>
          <w:rFonts w:cs="Tahoma" w:hAnsi="Times New Roman" w:ascii="Times New Roman"/>
          <w:sz w:val="24"/>
        </w:rPr>
        <w:t>Zagrebu</w:t>
      </w:r>
      <w:r w:rsidRPr="00514E94">
        <w:rPr>
          <w:rFonts w:cs="Tahoma" w:hAnsi="Times New Roman" w:ascii="Times New Roman"/>
          <w:sz w:val="24"/>
        </w:rPr>
        <w:t xml:space="preserve">, </w:t>
      </w:r>
      <w:r w:rsidR="008B3444">
        <w:rPr>
          <w:rFonts w:cs="Tahoma" w:hAnsi="Times New Roman" w:ascii="Times New Roman"/>
          <w:sz w:val="24"/>
        </w:rPr>
        <w:t>6. studenoga</w:t>
      </w:r>
      <w:r w:rsidR="00E724FA">
        <w:rPr>
          <w:rFonts w:cs="Tahoma" w:hAnsi="Times New Roman" w:ascii="Times New Roman"/>
          <w:sz w:val="24"/>
        </w:rPr>
        <w:t xml:space="preserve"> 2018.</w:t>
      </w:r>
    </w:p>
    <w:p w:rsidRDefault="00C000D2" w:rsidP="00310AAD" w:rsidR="00C000D2" w:rsidRPr="00514E94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ab/>
      </w:r>
      <w:r w:rsidR="00F04195" w:rsidRPr="00514E94">
        <w:rPr>
          <w:rFonts w:cs="Tahoma" w:hAnsi="Times New Roman" w:ascii="Times New Roman"/>
          <w:sz w:val="24"/>
        </w:rPr>
        <w:t xml:space="preserve">     </w:t>
      </w:r>
      <w:r w:rsidR="00235EB3" w:rsidRPr="00514E94">
        <w:rPr>
          <w:rFonts w:cs="Tahoma" w:hAnsi="Times New Roman" w:ascii="Times New Roman"/>
          <w:sz w:val="24"/>
        </w:rPr>
        <w:t xml:space="preserve"> </w:t>
      </w:r>
      <w:r w:rsidR="00D2504B">
        <w:rPr>
          <w:rFonts w:cs="Tahoma" w:hAnsi="Times New Roman" w:ascii="Times New Roman"/>
          <w:sz w:val="24"/>
        </w:rPr>
        <w:t xml:space="preserve">  </w:t>
      </w:r>
      <w:r w:rsidR="00BB0E4B">
        <w:rPr>
          <w:rFonts w:cs="Tahoma" w:hAnsi="Times New Roman" w:ascii="Times New Roman"/>
          <w:sz w:val="24"/>
        </w:rPr>
        <w:t xml:space="preserve">  </w:t>
      </w:r>
      <w:r w:rsidR="00C000D2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>S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U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D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A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C:</w:t>
      </w:r>
    </w:p>
    <w:p w:rsidRDefault="00310AAD" w:rsidP="00482439" w:rsidR="007A7641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                                                                                   </w:t>
      </w:r>
      <w:r w:rsidR="003B519F" w:rsidRPr="00514E94">
        <w:rPr>
          <w:rFonts w:cs="Tahoma" w:hAnsi="Times New Roman" w:ascii="Times New Roman"/>
          <w:sz w:val="24"/>
        </w:rPr>
        <w:t xml:space="preserve">                  </w:t>
      </w:r>
      <w:r w:rsidR="00E724FA">
        <w:rPr>
          <w:rFonts w:cs="Tahoma" w:hAnsi="Times New Roman" w:ascii="Times New Roman"/>
          <w:sz w:val="24"/>
        </w:rPr>
        <w:t xml:space="preserve">     </w:t>
      </w:r>
      <w:r w:rsidR="003F59BB">
        <w:rPr>
          <w:rFonts w:cs="Tahoma" w:hAnsi="Times New Roman" w:ascii="Times New Roman"/>
          <w:sz w:val="24"/>
        </w:rPr>
        <w:t xml:space="preserve"> </w:t>
      </w:r>
      <w:r w:rsidR="003B519F" w:rsidRPr="00514E94">
        <w:rPr>
          <w:rFonts w:cs="Tahoma" w:hAnsi="Times New Roman" w:ascii="Times New Roman"/>
          <w:sz w:val="24"/>
        </w:rPr>
        <w:t>MIH</w:t>
      </w:r>
      <w:r w:rsidRPr="00514E94">
        <w:rPr>
          <w:rFonts w:cs="Tahoma" w:hAnsi="Times New Roman" w:ascii="Times New Roman"/>
          <w:sz w:val="24"/>
        </w:rPr>
        <w:t xml:space="preserve">AEL </w:t>
      </w:r>
      <w:proofErr w:type="spellStart"/>
      <w:r w:rsidRPr="00514E94">
        <w:rPr>
          <w:rFonts w:cs="Tahoma" w:hAnsi="Times New Roman" w:ascii="Times New Roman"/>
          <w:sz w:val="24"/>
        </w:rPr>
        <w:t>KOVAČIĆ</w:t>
      </w:r>
      <w:proofErr w:type="spellEnd"/>
      <w:r w:rsidR="00A9135D">
        <w:rPr>
          <w:rFonts w:cs="Tahoma" w:hAnsi="Times New Roman" w:ascii="Times New Roman"/>
          <w:sz w:val="24"/>
        </w:rPr>
        <w:t xml:space="preserve"> v. r. </w:t>
      </w:r>
      <w:r w:rsidRPr="00514E94">
        <w:rPr>
          <w:rFonts w:cs="Tahoma" w:hAnsi="Times New Roman" w:ascii="Times New Roman"/>
          <w:sz w:val="24"/>
        </w:rPr>
        <w:t xml:space="preserve"> </w:t>
      </w:r>
    </w:p>
    <w:p w:rsidRDefault="00BD78AC" w:rsidP="00482439" w:rsidR="00BD78AC" w:rsidRPr="00BD78AC">
      <w:pPr>
        <w:rPr>
          <w:rFonts w:cs="Tahoma" w:hAnsi="Times New Roman" w:ascii="Times New Roman"/>
          <w:sz w:val="24"/>
        </w:rPr>
      </w:pPr>
    </w:p>
    <w:p w:rsidRDefault="00D2504B" w:rsidP="00482439" w:rsidR="00D2504B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A75025" w:rsidP="00970A43" w:rsidR="00970A43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17159D" w:rsidP="00970A43" w:rsidR="0017159D">
      <w:pPr>
        <w:jc w:val="left"/>
        <w:rPr>
          <w:rFonts w:cs="Tahoma" w:hAnsi="Times New Roman" w:ascii="Times New Roman"/>
          <w:sz w:val="24"/>
        </w:rPr>
      </w:pPr>
    </w:p>
    <w:p w:rsidRDefault="00A9135D" w:rsidR="00A9135D" w:rsidRPr="00A9135D">
      <w:pPr>
        <w:rPr>
          <w:rFonts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9135D">
        <w:rPr>
          <w:rFonts w:hAnsi="Times New Roman" w:ascii="Times New Roman"/>
        </w:rPr>
        <w:t xml:space="preserve">Za </w:t>
      </w:r>
      <w:proofErr w:type="spellStart"/>
      <w:r w:rsidRPr="00A9135D">
        <w:rPr>
          <w:rFonts w:hAnsi="Times New Roman" w:ascii="Times New Roman"/>
        </w:rPr>
        <w:t>toč</w:t>
      </w:r>
      <w:proofErr w:type="spellEnd"/>
      <w:r w:rsidRPr="00A9135D">
        <w:rPr>
          <w:rFonts w:hAnsi="Times New Roman" w:ascii="Times New Roman"/>
        </w:rPr>
        <w:t xml:space="preserve">. </w:t>
      </w:r>
      <w:proofErr w:type="spellStart"/>
      <w:r w:rsidRPr="00A9135D">
        <w:rPr>
          <w:rFonts w:hAnsi="Times New Roman" w:ascii="Times New Roman"/>
        </w:rPr>
        <w:t>otpravka</w:t>
      </w:r>
      <w:proofErr w:type="spellEnd"/>
      <w:r w:rsidRPr="00A9135D">
        <w:rPr>
          <w:rFonts w:hAnsi="Times New Roman" w:ascii="Times New Roman"/>
        </w:rPr>
        <w:t xml:space="preserve"> – </w:t>
      </w:r>
      <w:proofErr w:type="spellStart"/>
      <w:r w:rsidRPr="00A9135D">
        <w:rPr>
          <w:rFonts w:hAnsi="Times New Roman" w:ascii="Times New Roman"/>
        </w:rPr>
        <w:t>ovl</w:t>
      </w:r>
      <w:proofErr w:type="spellEnd"/>
      <w:r w:rsidRPr="00A9135D">
        <w:rPr>
          <w:rFonts w:hAnsi="Times New Roman" w:ascii="Times New Roman"/>
        </w:rPr>
        <w:t>. službenik</w:t>
      </w:r>
    </w:p>
    <w:p w:rsidRDefault="00A9135D" w:rsidR="00A9135D" w:rsidRPr="00A9135D">
      <w:pPr>
        <w:rPr>
          <w:rFonts w:hAnsi="Times New Roman" w:ascii="Times New Roman"/>
        </w:rPr>
      </w:pPr>
      <w:r w:rsidRPr="00A9135D">
        <w:rPr>
          <w:rFonts w:hAnsi="Times New Roman" w:ascii="Times New Roman"/>
        </w:rPr>
        <w:tab/>
      </w:r>
      <w:r w:rsidRPr="00A9135D">
        <w:rPr>
          <w:rFonts w:hAnsi="Times New Roman" w:ascii="Times New Roman"/>
        </w:rPr>
        <w:tab/>
      </w:r>
      <w:r w:rsidRPr="00A9135D">
        <w:rPr>
          <w:rFonts w:hAnsi="Times New Roman" w:ascii="Times New Roman"/>
        </w:rPr>
        <w:tab/>
      </w:r>
      <w:r w:rsidRPr="00A9135D">
        <w:rPr>
          <w:rFonts w:hAnsi="Times New Roman" w:ascii="Times New Roman"/>
        </w:rPr>
        <w:tab/>
      </w:r>
      <w:r w:rsidRPr="00A9135D">
        <w:rPr>
          <w:rFonts w:hAnsi="Times New Roman" w:ascii="Times New Roman"/>
        </w:rPr>
        <w:tab/>
      </w:r>
      <w:r w:rsidRPr="00A9135D">
        <w:rPr>
          <w:rFonts w:hAnsi="Times New Roman" w:ascii="Times New Roman"/>
        </w:rPr>
        <w:tab/>
      </w:r>
      <w:r w:rsidRPr="00A9135D">
        <w:rPr>
          <w:rFonts w:hAnsi="Times New Roman" w:ascii="Times New Roman"/>
        </w:rPr>
        <w:tab/>
      </w:r>
      <w:r w:rsidRPr="00A9135D">
        <w:rPr>
          <w:rFonts w:hAnsi="Times New Roman" w:ascii="Times New Roman"/>
        </w:rPr>
        <w:tab/>
      </w:r>
      <w:r w:rsidRPr="00A9135D">
        <w:rPr>
          <w:rFonts w:hAnsi="Times New Roman" w:ascii="Times New Roman"/>
        </w:rPr>
        <w:tab/>
        <w:t>Kristina Švajger</w:t>
      </w:r>
    </w:p>
    <w:p w:rsidRDefault="003F59BB" w:rsidP="008C1DF4" w:rsidR="003F59BB" w:rsidRPr="00A9135D">
      <w:pPr>
        <w:rPr>
          <w:rFonts w:hAnsi="Times New Roman" w:ascii="Times New Roman"/>
          <w:sz w:val="24"/>
        </w:rPr>
      </w:pPr>
    </w:p>
    <w:sectPr w:rsidSect="00EA52A1" w:rsidR="003F59BB" w:rsidRPr="00A9135D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6352" w:rsidR="00656352">
      <w:r>
        <w:separator/>
      </w:r>
    </w:p>
  </w:endnote>
  <w:endnote w:id="0" w:type="continuationSeparator">
    <w:p w:rsidRDefault="00656352" w:rsidR="006563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6352" w:rsidR="00656352">
      <w:r>
        <w:separator/>
      </w:r>
    </w:p>
  </w:footnote>
  <w:footnote w:id="0" w:type="continuationSeparator">
    <w:p w:rsidRDefault="00656352" w:rsidR="006563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2E31" w:rsidR="004B2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 w:rsidRPr="003B519F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B519F">
      <w:rPr>
        <w:rStyle w:val="Brojstranice"/>
        <w:rFonts w:hAnsi="Times New Roman" w:ascii="Times New Roman"/>
      </w:rPr>
      <w:t xml:space="preserve">- </w:t>
    </w:r>
    <w:r w:rsidRPr="003B519F">
      <w:rPr>
        <w:rStyle w:val="Brojstranice"/>
        <w:rFonts w:hAnsi="Times New Roman" w:ascii="Times New Roman"/>
      </w:rPr>
      <w:fldChar w:fldCharType="begin"/>
    </w:r>
    <w:r w:rsidRPr="003B519F">
      <w:rPr>
        <w:rStyle w:val="Brojstranice"/>
        <w:rFonts w:hAnsi="Times New Roman" w:ascii="Times New Roman"/>
      </w:rPr>
      <w:instrText xml:space="preserve">PAGE  </w:instrText>
    </w:r>
    <w:r w:rsidRPr="003B519F">
      <w:rPr>
        <w:rStyle w:val="Brojstranice"/>
        <w:rFonts w:hAnsi="Times New Roman" w:ascii="Times New Roman"/>
      </w:rPr>
      <w:fldChar w:fldCharType="separate"/>
    </w:r>
    <w:r w:rsidR="008B3444">
      <w:rPr>
        <w:rStyle w:val="Brojstranice"/>
        <w:rFonts w:hAnsi="Times New Roman" w:ascii="Times New Roman"/>
        <w:noProof/>
      </w:rPr>
      <w:t>2</w:t>
    </w:r>
    <w:r w:rsidRPr="003B519F">
      <w:rPr>
        <w:rStyle w:val="Brojstranice"/>
        <w:rFonts w:hAnsi="Times New Roman" w:ascii="Times New Roman"/>
      </w:rPr>
      <w:fldChar w:fldCharType="end"/>
    </w:r>
    <w:r w:rsidRPr="003B519F">
      <w:rPr>
        <w:rStyle w:val="Brojstranice"/>
        <w:rFonts w:hAnsi="Times New Roman" w:ascii="Times New Roman"/>
      </w:rPr>
      <w:t xml:space="preserve"> -</w:t>
    </w:r>
  </w:p>
  <w:p w:rsidRDefault="004B2E31" w:rsidP="006C569D" w:rsidR="004B2E31">
    <w:pPr>
      <w:jc w:val="right"/>
    </w:pPr>
    <w:r w:rsidRPr="003B519F">
      <w:rPr>
        <w:rFonts w:hAnsi="Times New Roman" w:ascii="Times New Roman"/>
        <w:szCs w:val="22"/>
      </w:rPr>
      <w:t>3 St-</w:t>
    </w:r>
    <w:r w:rsidR="008B3444">
      <w:rPr>
        <w:rFonts w:hAnsi="Times New Roman" w:ascii="Times New Roman"/>
        <w:szCs w:val="22"/>
      </w:rPr>
      <w:t>1823/16</w:t>
    </w:r>
  </w:p>
  <w:p w:rsidRDefault="004B2E31" w:rsidR="004B2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06D0F"/>
    <w:multiLevelType w:val="multilevel"/>
    <w:tmpl w:val="AD44BE1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B3C3A4B"/>
    <w:multiLevelType w:val="multilevel"/>
    <w:tmpl w:val="C436F0F6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F59E1"/>
    <w:multiLevelType w:val="hybridMultilevel"/>
    <w:tmpl w:val="C436F0F6"/>
    <w:lvl w:tplc="06042632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DE65748"/>
    <w:multiLevelType w:val="multilevel"/>
    <w:tmpl w:val="3E5A6C7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FD471D0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41065C"/>
    <w:multiLevelType w:val="hybridMultilevel"/>
    <w:tmpl w:val="FFF64AF4"/>
    <w:lvl w:tplc="732CD04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plc="C4268D70"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BC2C1E"/>
    <w:multiLevelType w:val="hybridMultilevel"/>
    <w:tmpl w:val="58042A36"/>
    <w:lvl w:tplc="D488FAA2"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5">
    <w:nsid w:val="352515A3"/>
    <w:multiLevelType w:val="multilevel"/>
    <w:tmpl w:val="796C9C8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70735"/>
    <w:multiLevelType w:val="multilevel"/>
    <w:tmpl w:val="3CB678A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2963F91"/>
    <w:multiLevelType w:val="hybridMultilevel"/>
    <w:tmpl w:val="D3C48A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22">
    <w:nsid w:val="4E1E2AD4"/>
    <w:multiLevelType w:val="hybridMultilevel"/>
    <w:tmpl w:val="9B742826"/>
    <w:lvl w:tplc="F5FC910A"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1921997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D1B1EE9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84634C"/>
    <w:multiLevelType w:val="multilevel"/>
    <w:tmpl w:val="9B742826"/>
    <w:lvl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F042F2"/>
    <w:multiLevelType w:val="multilevel"/>
    <w:tmpl w:val="58042A36"/>
    <w:lvl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8"/>
  </w:num>
  <w:num w:numId="5">
    <w:abstractNumId w:val="14"/>
    <w:lvlOverride w:ilvl="0">
      <w:startOverride w:val="1"/>
    </w:lvlOverride>
  </w:num>
  <w:num w:numId="6">
    <w:abstractNumId w:val="10"/>
  </w:num>
  <w:num w:numId="7">
    <w:abstractNumId w:val="21"/>
  </w:num>
  <w:num w:numId="8">
    <w:abstractNumId w:val="30"/>
  </w:num>
  <w:num w:numId="9">
    <w:abstractNumId w:val="1"/>
  </w:num>
  <w:num w:numId="10">
    <w:abstractNumId w:val="34"/>
  </w:num>
  <w:num w:numId="11">
    <w:abstractNumId w:val="24"/>
  </w:num>
  <w:num w:numId="12">
    <w:abstractNumId w:val="17"/>
  </w:num>
  <w:num w:numId="13">
    <w:abstractNumId w:val="23"/>
  </w:num>
  <w:num w:numId="14">
    <w:abstractNumId w:val="33"/>
  </w:num>
  <w:num w:numId="15">
    <w:abstractNumId w:val="26"/>
  </w:num>
  <w:num w:numId="16">
    <w:abstractNumId w:val="11"/>
  </w:num>
  <w:num w:numId="17">
    <w:abstractNumId w:val="4"/>
  </w:num>
  <w:num w:numId="18">
    <w:abstractNumId w:val="3"/>
  </w:num>
  <w:num w:numId="19">
    <w:abstractNumId w:val="27"/>
  </w:num>
  <w:num w:numId="20">
    <w:abstractNumId w:val="20"/>
  </w:num>
  <w:num w:numId="21">
    <w:abstractNumId w:val="29"/>
  </w:num>
  <w:num w:numId="22">
    <w:abstractNumId w:val="18"/>
  </w:num>
  <w:num w:numId="23">
    <w:abstractNumId w:val="0"/>
  </w:num>
  <w:num w:numId="24">
    <w:abstractNumId w:val="7"/>
  </w:num>
  <w:num w:numId="25">
    <w:abstractNumId w:val="16"/>
  </w:num>
  <w:num w:numId="26">
    <w:abstractNumId w:val="15"/>
  </w:num>
  <w:num w:numId="27">
    <w:abstractNumId w:val="28"/>
  </w:num>
  <w:num w:numId="28">
    <w:abstractNumId w:val="6"/>
  </w:num>
  <w:num w:numId="29">
    <w:abstractNumId w:val="25"/>
  </w:num>
  <w:num w:numId="30">
    <w:abstractNumId w:val="22"/>
  </w:num>
  <w:num w:numId="31">
    <w:abstractNumId w:val="9"/>
  </w:num>
  <w:num w:numId="32">
    <w:abstractNumId w:val="31"/>
  </w:num>
  <w:num w:numId="33">
    <w:abstractNumId w:val="12"/>
  </w:num>
  <w:num w:numId="34">
    <w:abstractNumId w:val="35"/>
  </w:num>
  <w:num w:numId="35">
    <w:abstractNumId w:val="5"/>
  </w:num>
  <w:num w:numId="36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5DCD"/>
    <w:rsid w:val="00001B5A"/>
    <w:rsid w:val="0001639B"/>
    <w:rsid w:val="00027480"/>
    <w:rsid w:val="0003508D"/>
    <w:rsid w:val="00037791"/>
    <w:rsid w:val="00062DD1"/>
    <w:rsid w:val="0006499A"/>
    <w:rsid w:val="00070CB4"/>
    <w:rsid w:val="000764D8"/>
    <w:rsid w:val="00085E0B"/>
    <w:rsid w:val="000A046A"/>
    <w:rsid w:val="000A5A68"/>
    <w:rsid w:val="000B3D98"/>
    <w:rsid w:val="000D010B"/>
    <w:rsid w:val="000D24BB"/>
    <w:rsid w:val="0010635B"/>
    <w:rsid w:val="001073F9"/>
    <w:rsid w:val="0011454F"/>
    <w:rsid w:val="001165B7"/>
    <w:rsid w:val="00121B10"/>
    <w:rsid w:val="001241C1"/>
    <w:rsid w:val="00153260"/>
    <w:rsid w:val="00164FDA"/>
    <w:rsid w:val="00165EEF"/>
    <w:rsid w:val="0017159D"/>
    <w:rsid w:val="00172DBF"/>
    <w:rsid w:val="00177A30"/>
    <w:rsid w:val="00194696"/>
    <w:rsid w:val="001D3FBC"/>
    <w:rsid w:val="001D52CD"/>
    <w:rsid w:val="001D6BB1"/>
    <w:rsid w:val="001E575C"/>
    <w:rsid w:val="001F5DCD"/>
    <w:rsid w:val="00201460"/>
    <w:rsid w:val="00201E9E"/>
    <w:rsid w:val="002165CE"/>
    <w:rsid w:val="00235EB3"/>
    <w:rsid w:val="0024257C"/>
    <w:rsid w:val="0027705E"/>
    <w:rsid w:val="00280822"/>
    <w:rsid w:val="00296403"/>
    <w:rsid w:val="002A3948"/>
    <w:rsid w:val="002A7325"/>
    <w:rsid w:val="002B2A2A"/>
    <w:rsid w:val="002C1105"/>
    <w:rsid w:val="002D0808"/>
    <w:rsid w:val="002F1899"/>
    <w:rsid w:val="00302E06"/>
    <w:rsid w:val="00307D03"/>
    <w:rsid w:val="00310AAD"/>
    <w:rsid w:val="00317346"/>
    <w:rsid w:val="00317DF9"/>
    <w:rsid w:val="003326C7"/>
    <w:rsid w:val="00334965"/>
    <w:rsid w:val="003362FF"/>
    <w:rsid w:val="00337EE1"/>
    <w:rsid w:val="00340B5A"/>
    <w:rsid w:val="00346A90"/>
    <w:rsid w:val="00360318"/>
    <w:rsid w:val="003652A3"/>
    <w:rsid w:val="0036625F"/>
    <w:rsid w:val="003830FE"/>
    <w:rsid w:val="00390900"/>
    <w:rsid w:val="003B3623"/>
    <w:rsid w:val="003B4319"/>
    <w:rsid w:val="003B519F"/>
    <w:rsid w:val="003C3ECA"/>
    <w:rsid w:val="003C7413"/>
    <w:rsid w:val="003D21F3"/>
    <w:rsid w:val="003D51D1"/>
    <w:rsid w:val="003E4384"/>
    <w:rsid w:val="003F3D25"/>
    <w:rsid w:val="003F59BB"/>
    <w:rsid w:val="003F62A9"/>
    <w:rsid w:val="003F74DA"/>
    <w:rsid w:val="00407EFC"/>
    <w:rsid w:val="00426E64"/>
    <w:rsid w:val="00430A5C"/>
    <w:rsid w:val="00436CBD"/>
    <w:rsid w:val="00441071"/>
    <w:rsid w:val="004416EE"/>
    <w:rsid w:val="004524D3"/>
    <w:rsid w:val="00457093"/>
    <w:rsid w:val="00462348"/>
    <w:rsid w:val="0047037A"/>
    <w:rsid w:val="00474307"/>
    <w:rsid w:val="00477A53"/>
    <w:rsid w:val="00482439"/>
    <w:rsid w:val="004B2E31"/>
    <w:rsid w:val="004B38AD"/>
    <w:rsid w:val="004F4D02"/>
    <w:rsid w:val="0050163A"/>
    <w:rsid w:val="005054F0"/>
    <w:rsid w:val="00514E94"/>
    <w:rsid w:val="005419C8"/>
    <w:rsid w:val="00544DD8"/>
    <w:rsid w:val="00550F48"/>
    <w:rsid w:val="00552161"/>
    <w:rsid w:val="00553586"/>
    <w:rsid w:val="0057341F"/>
    <w:rsid w:val="0057394D"/>
    <w:rsid w:val="005838E3"/>
    <w:rsid w:val="00590A9F"/>
    <w:rsid w:val="00593FFA"/>
    <w:rsid w:val="005A4794"/>
    <w:rsid w:val="005A4811"/>
    <w:rsid w:val="005B00EE"/>
    <w:rsid w:val="006008F9"/>
    <w:rsid w:val="00642359"/>
    <w:rsid w:val="00656352"/>
    <w:rsid w:val="006676BF"/>
    <w:rsid w:val="00667F76"/>
    <w:rsid w:val="006B72D9"/>
    <w:rsid w:val="006C0F1C"/>
    <w:rsid w:val="006C569D"/>
    <w:rsid w:val="006D45B0"/>
    <w:rsid w:val="006D7405"/>
    <w:rsid w:val="006E1347"/>
    <w:rsid w:val="006E52BB"/>
    <w:rsid w:val="006F00C6"/>
    <w:rsid w:val="0070227B"/>
    <w:rsid w:val="007038A4"/>
    <w:rsid w:val="007160D0"/>
    <w:rsid w:val="00724113"/>
    <w:rsid w:val="00724546"/>
    <w:rsid w:val="00736971"/>
    <w:rsid w:val="007425EE"/>
    <w:rsid w:val="0076682C"/>
    <w:rsid w:val="007A7641"/>
    <w:rsid w:val="007B75AF"/>
    <w:rsid w:val="007D4B4B"/>
    <w:rsid w:val="007E0A65"/>
    <w:rsid w:val="007E3B92"/>
    <w:rsid w:val="007E70CC"/>
    <w:rsid w:val="007F048E"/>
    <w:rsid w:val="008217D5"/>
    <w:rsid w:val="00846BB3"/>
    <w:rsid w:val="008A516D"/>
    <w:rsid w:val="008A6458"/>
    <w:rsid w:val="008B3444"/>
    <w:rsid w:val="008B6BCE"/>
    <w:rsid w:val="008B708B"/>
    <w:rsid w:val="008C1DF4"/>
    <w:rsid w:val="008C4232"/>
    <w:rsid w:val="008D75FB"/>
    <w:rsid w:val="008F7361"/>
    <w:rsid w:val="00905407"/>
    <w:rsid w:val="00912BC6"/>
    <w:rsid w:val="009245AD"/>
    <w:rsid w:val="00927687"/>
    <w:rsid w:val="00940327"/>
    <w:rsid w:val="0095574A"/>
    <w:rsid w:val="00956F57"/>
    <w:rsid w:val="00957E52"/>
    <w:rsid w:val="00961C6D"/>
    <w:rsid w:val="00970A43"/>
    <w:rsid w:val="00971D49"/>
    <w:rsid w:val="00973546"/>
    <w:rsid w:val="009E2FB2"/>
    <w:rsid w:val="009F6435"/>
    <w:rsid w:val="00A10CCA"/>
    <w:rsid w:val="00A14EC5"/>
    <w:rsid w:val="00A23DC2"/>
    <w:rsid w:val="00A34BA8"/>
    <w:rsid w:val="00A358F5"/>
    <w:rsid w:val="00A464E9"/>
    <w:rsid w:val="00A62482"/>
    <w:rsid w:val="00A74130"/>
    <w:rsid w:val="00A75025"/>
    <w:rsid w:val="00A77093"/>
    <w:rsid w:val="00A7793C"/>
    <w:rsid w:val="00A9135D"/>
    <w:rsid w:val="00A92FC2"/>
    <w:rsid w:val="00AA04CA"/>
    <w:rsid w:val="00AB0009"/>
    <w:rsid w:val="00AB1309"/>
    <w:rsid w:val="00AC0DCF"/>
    <w:rsid w:val="00AC30C2"/>
    <w:rsid w:val="00AC4BAE"/>
    <w:rsid w:val="00AD361A"/>
    <w:rsid w:val="00AF7658"/>
    <w:rsid w:val="00B31B82"/>
    <w:rsid w:val="00B36118"/>
    <w:rsid w:val="00B52117"/>
    <w:rsid w:val="00B53969"/>
    <w:rsid w:val="00B5633F"/>
    <w:rsid w:val="00B77104"/>
    <w:rsid w:val="00B81E7A"/>
    <w:rsid w:val="00BA6505"/>
    <w:rsid w:val="00BB0E4B"/>
    <w:rsid w:val="00BC2141"/>
    <w:rsid w:val="00BC429A"/>
    <w:rsid w:val="00BC5D96"/>
    <w:rsid w:val="00BD1838"/>
    <w:rsid w:val="00BD78AC"/>
    <w:rsid w:val="00BF36DC"/>
    <w:rsid w:val="00C000D2"/>
    <w:rsid w:val="00C011C5"/>
    <w:rsid w:val="00C03A19"/>
    <w:rsid w:val="00C172D4"/>
    <w:rsid w:val="00C2297B"/>
    <w:rsid w:val="00C32C1D"/>
    <w:rsid w:val="00C32D57"/>
    <w:rsid w:val="00C33E69"/>
    <w:rsid w:val="00C40290"/>
    <w:rsid w:val="00C412D4"/>
    <w:rsid w:val="00C43637"/>
    <w:rsid w:val="00C531B2"/>
    <w:rsid w:val="00C56EF9"/>
    <w:rsid w:val="00C74832"/>
    <w:rsid w:val="00C75BD2"/>
    <w:rsid w:val="00C93F35"/>
    <w:rsid w:val="00CA7EBA"/>
    <w:rsid w:val="00CB577E"/>
    <w:rsid w:val="00CE1372"/>
    <w:rsid w:val="00CE4D39"/>
    <w:rsid w:val="00CE585D"/>
    <w:rsid w:val="00CF419D"/>
    <w:rsid w:val="00CF57A2"/>
    <w:rsid w:val="00D07094"/>
    <w:rsid w:val="00D12AF8"/>
    <w:rsid w:val="00D138CB"/>
    <w:rsid w:val="00D2504B"/>
    <w:rsid w:val="00D54DB0"/>
    <w:rsid w:val="00DA048F"/>
    <w:rsid w:val="00DA5863"/>
    <w:rsid w:val="00DB5644"/>
    <w:rsid w:val="00DE3115"/>
    <w:rsid w:val="00DF6D15"/>
    <w:rsid w:val="00E066CE"/>
    <w:rsid w:val="00E076E3"/>
    <w:rsid w:val="00E13F3C"/>
    <w:rsid w:val="00E24AF4"/>
    <w:rsid w:val="00E26A5E"/>
    <w:rsid w:val="00E31B12"/>
    <w:rsid w:val="00E3371F"/>
    <w:rsid w:val="00E33BA1"/>
    <w:rsid w:val="00E47842"/>
    <w:rsid w:val="00E478A9"/>
    <w:rsid w:val="00E50768"/>
    <w:rsid w:val="00E63EB1"/>
    <w:rsid w:val="00E70779"/>
    <w:rsid w:val="00E724FA"/>
    <w:rsid w:val="00E84DE4"/>
    <w:rsid w:val="00E9081A"/>
    <w:rsid w:val="00EA52A1"/>
    <w:rsid w:val="00EA6308"/>
    <w:rsid w:val="00EB0401"/>
    <w:rsid w:val="00EC7CC7"/>
    <w:rsid w:val="00ED7A5F"/>
    <w:rsid w:val="00EF42CF"/>
    <w:rsid w:val="00F00392"/>
    <w:rsid w:val="00F04195"/>
    <w:rsid w:val="00F0444D"/>
    <w:rsid w:val="00F14B88"/>
    <w:rsid w:val="00F35635"/>
    <w:rsid w:val="00F478FA"/>
    <w:rsid w:val="00F53D5D"/>
    <w:rsid w:val="00F60137"/>
    <w:rsid w:val="00F61A18"/>
    <w:rsid w:val="00F641A0"/>
    <w:rsid w:val="00F71598"/>
    <w:rsid w:val="00F84A11"/>
    <w:rsid w:val="00FB00DF"/>
    <w:rsid w:val="00FB4597"/>
    <w:rsid w:val="00FC30D3"/>
    <w:rsid w:val="00FC6145"/>
    <w:rsid w:val="00FD046E"/>
    <w:rsid w:val="00FD272D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52A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913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3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35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3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3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52A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913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3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35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3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3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86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4161799">
          <w:marLeft w:val="21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1113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  <w:divsChild>
                <w:div w:id="2674740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7465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045759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1421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360568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33259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7504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96283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9714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900066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1823</izvorni_sadrzaj>
    <derivirana_varijabla naziv="DomainObject.Predmet.Broj_1">1823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St-1823/2016</izvorni_sadrzaj>
    <derivirana_varijabla naziv="DomainObject.Predmet.OznakaBroj_1">St-1823/2016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HYUNDAI AUTO ZAGREB d.o.o.</izvorni_sadrzaj>
    <derivirana_varijabla naziv="DomainObject.Predmet.ProtustrankaFormated_1">  HYUNDAI AUTO ZAGREB d.o.o.</derivirana_varijabla>
  </DomainObject.Predmet.ProtustrankaFormated>
  <DomainObject.Predmet.ProtustrankaFormatedOIB>
    <izvorni_sadrzaj>  HYUNDAI AUTO ZAGREB d.o.o., OIB 81638087458</izvorni_sadrzaj>
    <derivirana_varijabla naziv="DomainObject.Predmet.ProtustrankaFormatedOIB_1">  HYUNDAI AUTO ZAGREB d.o.o., OIB 81638087458</derivirana_varijabla>
  </DomainObject.Predmet.ProtustrankaFormatedOIB>
  <DomainObject.Predmet.ProtustrankaFormatedWithAdress>
    <izvorni_sadrzaj> HYUNDAI AUTO ZAGREB d.o.o., Žitnjak, Slavonska avenija 11/B, 10000 Zagreb</izvorni_sadrzaj>
    <derivirana_varijabla naziv="DomainObject.Predmet.ProtustrankaFormatedWithAdress_1"> HYUNDAI AUTO ZAGREB d.o.o., Žitnjak, Slavonska avenija 11/B, 10000 Zagreb</derivirana_varijabla>
  </DomainObject.Predmet.ProtustrankaFormatedWithAdress>
  <DomainObject.Predmet.ProtustrankaFormatedWithAdressOIB>
    <izvorni_sadrzaj> HYUNDAI AUTO ZAGREB d.o.o., OIB 81638087458, Žitnjak, Slavonska avenija 11/B, 10000 Zagreb</izvorni_sadrzaj>
    <derivirana_varijabla naziv="DomainObject.Predmet.ProtustrankaFormatedWithAdressOIB_1"> HYUNDAI AUTO ZAGREB d.o.o., OIB 81638087458, Žitnjak, Slavonska avenija 11/B, 10000 Zagreb</derivirana_varijabla>
  </DomainObject.Predmet.ProtustrankaFormatedWithAdressOIB>
  <DomainObject.Predmet.ProtustrankaWithAdress>
    <izvorni_sadrzaj>HYUNDAI AUTO ZAGREB d.o.o. Žitnjak, Slavonska avenija 11/B, 10000 Zagreb</izvorni_sadrzaj>
    <derivirana_varijabla naziv="DomainObject.Predmet.ProtustrankaWithAdress_1">HYUNDAI AUTO ZAGREB d.o.o. Žitnjak, Slavonska avenija 11/B, 10000 Zagreb</derivirana_varijabla>
  </DomainObject.Predmet.ProtustrankaWithAdress>
  <DomainObject.Predmet.ProtustrankaWithAdressOIB>
    <izvorni_sadrzaj>HYUNDAI AUTO ZAGREB d.o.o., OIB 81638087458, Žitnjak, Slavonska avenija 11/B, 10000 Zagreb</izvorni_sadrzaj>
    <derivirana_varijabla naziv="DomainObject.Predmet.ProtustrankaWithAdressOIB_1">HYUNDAI AUTO ZAGREB d.o.o., OIB 81638087458, Žitnjak, Slavonska avenija 11/B, 10000 Zagreb</derivirana_varijabla>
  </DomainObject.Predmet.ProtustrankaWithAdressOIB>
  <DomainObject.Predmet.ProtustrankaNazivFormated>
    <izvorni_sadrzaj>HYUNDAI AUTO ZAGREB d.o.o.</izvorni_sadrzaj>
    <derivirana_varijabla naziv="DomainObject.Predmet.ProtustrankaNazivFormated_1">HYUNDAI AUTO ZAGREB d.o.o.</derivirana_varijabla>
  </DomainObject.Predmet.ProtustrankaNazivFormated>
  <DomainObject.Predmet.ProtustrankaNazivFormatedOIB>
    <izvorni_sadrzaj>HYUNDAI AUTO ZAGREB d.o.o., OIB 81638087458</izvorni_sadrzaj>
    <derivirana_varijabla naziv="DomainObject.Predmet.ProtustrankaNazivFormatedOIB_1">HYUNDAI AUTO ZAGREB d.o.o., OIB 81638087458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AUTO HRVATSKA dioničko društvo; AUTO BENUSSI društvo sa ograničenom odgovornošću za trgovinu, usluge i turistička agencija</izvorni_sadrzaj>
    <derivirana_varijabla naziv="DomainObject.Predmet.StrankaFormated_1">  FINA Regionalni centar Zagreb; AUTO HRVATSKA dioničko društvo; AUTO BENUSSI društvo sa ograničenom odgovornošću za trgovinu, usluge i turistička agencija</derivirana_varijabla>
  </DomainObject.Predmet.StrankaFormated>
  <DomainObject.Predmet.StrankaFormatedOIB>
    <izvorni_sadrzaj>  FINA Regionalni centar Zagreb, OIB 85821130368; AUTO HRVATSKA dioničko društvo, OIB 42523247815; AUTO BENUSSI društvo sa ograničenom odgovornošću za trgovinu, usluge i turistička agencija, OIB 96262119913</izvorni_sadrzaj>
    <derivirana_varijabla naziv="DomainObject.Predmet.StrankaFormatedOIB_1">  FINA Regionalni centar Zagreb, OIB 85821130368; AUTO HRVATSKA dioničko društvo, OIB 42523247815; AUTO BENUSSI društvo sa ograničenom odgovornošću za trgovinu, usluge i turistička agencija, OIB 96262119913</derivirana_varijabla>
  </DomainObject.Predmet.StrankaFormatedOIB>
  <DomainObject.Predmet.StrankaFormatedWithAdress>
    <izvorni_sadrzaj> FINA Regionalni centar Zagreb, Trg svibanjskih žrtava 1995. 1, 10000 Zagreb; AUTO HRVATSKA dioničko društvo, Heinzelova 70, 10000 Zagreb; AUTO BENUSSI društvo sa ograničenom odgovornošću za trgovinu, usluge i turistička agencija, Industrijska ulica 2/D, 52100 Pula</izvorni_sadrzaj>
    <derivirana_varijabla naziv="DomainObject.Predmet.StrankaFormatedWithAdress_1"> FINA Regionalni centar Zagreb, Trg svibanjskih žrtava 1995. 1, 10000 Zagreb; AUTO HRVATSKA dioničko društvo, Heinzelova 70, 10000 Zagreb; AUTO BENUSSI društvo sa ograničenom odgovornošću za trgovinu, usluge i turistička agencija, Industrijska ulica 2/D, 52100 Pula</derivirana_varijabla>
  </DomainObject.Predmet.StrankaFormatedWithAdress>
  <DomainObject.Predmet.StrankaFormatedWithAdressOIB>
    <izvorni_sadrzaj> FINA Regionalni centar Zagreb, OIB 85821130368, Trg svibanjskih žrtava 1995. 1, 10000 Zagreb; AUTO HRVATSKA dioničko društvo, OIB 42523247815, Heinzelova 70, 10000 Zagreb; AUTO BENUSSI društvo sa ograničenom odgovornošću za trgovinu, usluge i turistička agencija, OIB 96262119913, Industrijska ulica 2/D, 52100 Pula</izvorni_sadrzaj>
    <derivirana_varijabla naziv="DomainObject.Predmet.StrankaFormatedWithAdressOIB_1"> FINA Regionalni centar Zagreb, OIB 85821130368, Trg svibanjskih žrtava 1995. 1, 10000 Zagreb; AUTO HRVATSKA dioničko društvo, OIB 42523247815, Heinzelova 70, 10000 Zagreb; AUTO BENUSSI društvo sa ograničenom odgovornošću za trgovinu, usluge i turistička agencija, OIB 96262119913, Industrijska ulica 2/D, 52100 Pula</derivirana_varijabla>
  </DomainObject.Predmet.StrankaFormatedWithAdressOIB>
  <DomainObject.Predmet.StrankaWithAdress>
    <izvorni_sadrzaj>FINA Regionalni centar Zagreb Trg svibanjskih žrtava 1995. 1,10000 Zagreb,AUTO HRVATSKA dioničko društvo Heinzelova 70,10000 Zagreb,AUTO BENUSSI društvo sa ograničenom odgovornošću za trgovinu, usluge i turistička agencija Industrijska ulica 2/D,52100 Pula</izvorni_sadrzaj>
    <derivirana_varijabla naziv="DomainObject.Predmet.StrankaWithAdress_1">FINA Regionalni centar Zagreb Trg svibanjskih žrtava 1995. 1,10000 Zagreb,AUTO HRVATSKA dioničko društvo Heinzelova 70,10000 Zagreb,AUTO BENUSSI društvo sa ograničenom odgovornošću za trgovinu, usluge i turistička agencija Industrijska ulica 2/D,52100 Pula</derivirana_varijabla>
  </DomainObject.Predmet.StrankaWithAdress>
  <DomainObject.Predmet.StrankaWithAdressOIB>
    <izvorni_sadrzaj>FINA Regionalni centar Zagreb, OIB 85821130368, Trg svibanjskih žrtava 1995. 1,10000 Zagreb,AUTO HRVATSKA dioničko društvo, OIB 42523247815, Heinzelova 70,10000 Zagreb,AUTO BENUSSI društvo sa ograničenom odgovornošću za trgovinu, usluge i turistička agencija, OIB 96262119913, Industrijska ulica 2/D,52100 Pula</izvorni_sadrzaj>
    <derivirana_varijabla naziv="DomainObject.Predmet.StrankaWithAdressOIB_1">FINA Regionalni centar Zagreb, OIB 85821130368, Trg svibanjskih žrtava 1995. 1,10000 Zagreb,AUTO HRVATSKA dioničko društvo, OIB 42523247815, Heinzelova 70,10000 Zagreb,AUTO BENUSSI društvo sa ograničenom odgovornošću za trgovinu, usluge i turistička agencija, OIB 96262119913, Industrijska ulica 2/D,52100 Pula</derivirana_varijabla>
  </DomainObject.Predmet.StrankaWithAdressOIB>
  <DomainObject.Predmet.StrankaNazivFormated>
    <izvorni_sadrzaj>FINA Regionalni centar Zagreb,AUTO HRVATSKA dioničko društvo,AUTO BENUSSI društvo sa ograničenom odgovornošću za trgovinu, usluge i turistička agencija</izvorni_sadrzaj>
    <derivirana_varijabla naziv="DomainObject.Predmet.StrankaNazivFormated_1">FINA Regionalni centar Zagreb,AUTO HRVATSKA dioničko društvo,AUTO BENUSSI društvo sa ograničenom odgovornošću za trgovinu, usluge i turistička agencija</derivirana_varijabla>
  </DomainObject.Predmet.StrankaNazivFormated>
  <DomainObject.Predmet.StrankaNazivFormatedOIB>
    <izvorni_sadrzaj>FINA Regionalni centar Zagreb, OIB 85821130368,AUTO HRVATSKA dioničko društvo, OIB 42523247815,AUTO BENUSSI društvo sa ograničenom odgovornošću za trgovinu, usluge i turistička agencija, OIB 96262119913</izvorni_sadrzaj>
    <derivirana_varijabla naziv="DomainObject.Predmet.StrankaNazivFormatedOIB_1">FINA Regionalni centar Zagreb, OIB 85821130368,AUTO HRVATSKA dioničko društvo, OIB 42523247815,AUTO BENUSSI društvo sa ograničenom odgovornošću za trgovinu, usluge i turistička agencija, OIB 96262119913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AUTO HRVATSKA dioničko društvo</item>
      <item>AUTO BENUSSI društvo sa ograničenom odgovornošću za trgovinu, usluge i turistička agencija</item>
    </izvorni_sadrzaj>
    <derivirana_varijabla naziv="DomainObject.Predmet.StrankaListFormated_1">
      <item>FINA Regionalni centar Zagreb</item>
      <item>AUTO HRVATSKA dioničko društvo</item>
      <item>AUTO BENUSSI društvo sa ograničenom odgovornošću za trgovinu, usluge i turistička agencija</item>
    </derivirana_varijabla>
  </DomainObject.Predmet.StrankaListFormated>
  <DomainObject.Predmet.StrankaListFormatedOIB>
    <izvorni_sadrzaj>
      <item>FINA Regionalni centar Zagreb, OIB 85821130368</item>
      <item>AUTO HRVATSKA dioničko društvo, OIB 42523247815</item>
      <item>AUTO BENUSSI društvo sa ograničenom odgovornošću za trgovinu, usluge i turistička agencija, OIB 96262119913</item>
    </izvorni_sadrzaj>
    <derivirana_varijabla naziv="DomainObject.Predmet.StrankaListFormatedOIB_1">
      <item>FINA Regionalni centar Zagreb, OIB 85821130368</item>
      <item>AUTO HRVATSKA dioničko društvo, OIB 42523247815</item>
      <item>AUTO BENUSSI društvo sa ograničenom odgovornošću za trgovinu, usluge i turistička agencija, OIB 96262119913</item>
    </derivirana_varijabla>
  </DomainObject.Predmet.StrankaListFormatedOIB>
  <DomainObject.Predmet.StrankaListFormatedWithAdress>
    <izvorni_sadrzaj>
      <item>FINA Regionalni centar Zagreb, Trg svibanjskih žrtava 1995. 1, 10000 Zagreb</item>
      <item>AUTO HRVATSKA dioničko društvo, Heinzelova 70, 10000 Zagreb</item>
      <item>AUTO BENUSSI društvo sa ograničenom odgovornošću za trgovinu, usluge i turistička agencija, Industrijska ulica 2/D, 52100 Pula</item>
    </izvorni_sadrzaj>
    <derivirana_varijabla naziv="DomainObject.Predmet.StrankaListFormatedWithAdress_1">
      <item>FINA Regionalni centar Zagreb, Trg svibanjskih žrtava 1995. 1, 10000 Zagreb</item>
      <item>AUTO HRVATSKA dioničko društvo, Heinzelova 70, 10000 Zagreb</item>
      <item>AUTO BENUSSI društvo sa ograničenom odgovornošću za trgovinu, usluge i turistička agencija, Industrijska ulica 2/D, 52100 Pula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AUTO HRVATSKA dioničko društvo, OIB 42523247815, Heinzelova 70, 10000 Zagreb</item>
      <item>AUTO BENUSSI društvo sa ograničenom odgovornošću za trgovinu, usluge i turistička agencija, OIB 96262119913, Industrijska ulica 2/D, 52100 Pula</item>
    </izvorni_sadrzaj>
    <derivirana_varijabla naziv="DomainObject.Predmet.StrankaListFormatedWithAdressOIB_1">
      <item>FINA Regionalni centar Zagreb, OIB 85821130368, Trg svibanjskih žrtava 1995. 1, 10000 Zagreb</item>
      <item>AUTO HRVATSKA dioničko društvo, OIB 42523247815, Heinzelova 70, 10000 Zagreb</item>
      <item>AUTO BENUSSI društvo sa ograničenom odgovornošću za trgovinu, usluge i turistička agencija, OIB 96262119913, Industrijska ulica 2/D, 52100 Pula</item>
    </derivirana_varijabla>
  </DomainObject.Predmet.StrankaListFormatedWithAdressOIB>
  <DomainObject.Predmet.StrankaListNazivFormated>
    <izvorni_sadrzaj>
      <item>FINA Regionalni centar Zagreb</item>
      <item>AUTO HRVATSKA dioničko društvo</item>
      <item>AUTO BENUSSI društvo sa ograničenom odgovornošću za trgovinu, usluge i turistička agencija</item>
    </izvorni_sadrzaj>
    <derivirana_varijabla naziv="DomainObject.Predmet.StrankaListNazivFormated_1">
      <item>FINA Regionalni centar Zagreb</item>
      <item>AUTO HRVATSKA dioničko društvo</item>
      <item>AUTO BENUSSI društvo sa ograničenom odgovornošću za trgovinu, usluge i turistička agencija</item>
    </derivirana_varijabla>
  </DomainObject.Predmet.StrankaListNazivFormated>
  <DomainObject.Predmet.StrankaListNazivFormatedOIB>
    <izvorni_sadrzaj>
      <item>FINA Regionalni centar Zagreb, OIB 85821130368</item>
      <item>AUTO HRVATSKA dioničko društvo, OIB 42523247815</item>
      <item>AUTO BENUSSI društvo sa ograničenom odgovornošću za trgovinu, usluge i turistička agencija, OIB 96262119913</item>
    </izvorni_sadrzaj>
    <derivirana_varijabla naziv="DomainObject.Predmet.StrankaListNazivFormatedOIB_1">
      <item>FINA Regionalni centar Zagreb, OIB 85821130368</item>
      <item>AUTO HRVATSKA dioničko društvo, OIB 42523247815</item>
      <item>AUTO BENUSSI društvo sa ograničenom odgovornošću za trgovinu, usluge i turistička agencija, OIB 96262119913</item>
    </derivirana_varijabla>
  </DomainObject.Predmet.StrankaListNazivFormatedOIB>
  <DomainObject.Predmet.ProtuStrankaListFormated>
    <izvorni_sadrzaj>
      <item>HYUNDAI AUTO ZAGREB d.o.o.</item>
    </izvorni_sadrzaj>
    <derivirana_varijabla naziv="DomainObject.Predmet.ProtuStrankaListFormated_1">
      <item>HYUNDAI AUTO ZAGREB d.o.o.</item>
    </derivirana_varijabla>
  </DomainObject.Predmet.ProtuStrankaListFormated>
  <DomainObject.Predmet.ProtuStrankaListFormatedOIB>
    <izvorni_sadrzaj>
      <item>HYUNDAI AUTO ZAGREB d.o.o., OIB 81638087458</item>
    </izvorni_sadrzaj>
    <derivirana_varijabla naziv="DomainObject.Predmet.ProtuStrankaListFormatedOIB_1">
      <item>HYUNDAI AUTO ZAGREB d.o.o., OIB 81638087458</item>
    </derivirana_varijabla>
  </DomainObject.Predmet.ProtuStrankaListFormatedOIB>
  <DomainObject.Predmet.ProtuStrankaListFormatedWithAdress>
    <izvorni_sadrzaj>
      <item>HYUNDAI AUTO ZAGREB d.o.o., Žitnjak, Slavonska avenija 11/B, 10000 Zagreb</item>
    </izvorni_sadrzaj>
    <derivirana_varijabla naziv="DomainObject.Predmet.ProtuStrankaListFormatedWithAdress_1">
      <item>HYUNDAI AUTO ZAGREB d.o.o., Žitnjak, Slavonska avenija 11/B, 10000 Zagreb</item>
    </derivirana_varijabla>
  </DomainObject.Predmet.ProtuStrankaListFormatedWithAdress>
  <DomainObject.Predmet.ProtuStrankaListFormatedWithAdressOIB>
    <izvorni_sadrzaj>
      <item>HYUNDAI AUTO ZAGREB d.o.o., OIB 81638087458, Žitnjak, Slavonska avenija 11/B, 10000 Zagreb</item>
    </izvorni_sadrzaj>
    <derivirana_varijabla naziv="DomainObject.Predmet.ProtuStrankaListFormatedWithAdressOIB_1">
      <item>HYUNDAI AUTO ZAGREB d.o.o., OIB 81638087458, Žitnjak, Slavonska avenija 11/B, 10000 Zagreb</item>
    </derivirana_varijabla>
  </DomainObject.Predmet.ProtuStrankaListFormatedWithAdressOIB>
  <DomainObject.Predmet.ProtuStrankaListNazivFormated>
    <izvorni_sadrzaj>
      <item>HYUNDAI AUTO ZAGREB d.o.o.</item>
    </izvorni_sadrzaj>
    <derivirana_varijabla naziv="DomainObject.Predmet.ProtuStrankaListNazivFormated_1">
      <item>HYUNDAI AUTO ZAGREB d.o.o.</item>
    </derivirana_varijabla>
  </DomainObject.Predmet.ProtuStrankaListNazivFormated>
  <DomainObject.Predmet.ProtuStrankaListNazivFormatedOIB>
    <izvorni_sadrzaj>
      <item>HYUNDAI AUTO ZAGREB d.o.o., OIB 81638087458</item>
    </izvorni_sadrzaj>
    <derivirana_varijabla naziv="DomainObject.Predmet.ProtuStrankaListNazivFormatedOIB_1">
      <item>HYUNDAI AUTO ZAGREB d.o.o., OIB 81638087458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HYUNDAI AUTO ZAGREB d.o.o.</izvorni_sadrzaj>
    <derivirana_varijabla naziv="DomainObject.Predmet.ProtustrankaIDrugi_1">HYUNDAI AUTO ZAGREB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HYUNDAI AUTO ZAGREB d.o.o., OIB 81638087458, Žitnjak, Slavonska avenija 11/B, 10000 Zagreb</izvorni_sadrzaj>
    <derivirana_varijabla naziv="DomainObject.Predmet.ProtustrankaIDrugiAdressOIB_1">HYUNDAI AUTO ZAGREB d.o.o., OIB 81638087458, Žitnjak, Slavonska avenija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HYUNDAI AUTO ZAGREB d.o.o.</item>
      <item>AUTO HRVATSKA dioničko društvo</item>
      <item>AUTO BENUSSI društvo sa ograničenom odgovornošću za trgovinu, usluge i turistička agencija</item>
    </izvorni_sadrzaj>
    <derivirana_varijabla naziv="DomainObject.Predmet.SudioniciListNaziv_1">
      <item>FINA Regionalni centar Zagreb</item>
      <item>HYUNDAI AUTO ZAGREB d.o.o.</item>
      <item>AUTO HRVATSKA dioničko društvo</item>
      <item>AUTO BENUSSI društvo sa ograničenom odgovornošću za trgovinu, usluge i turistička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HYUNDAI AUTO ZAGREB d.o.o., OIB 81638087458, Žitnjak, Slavonska avenija 11/B,10000 Zagreb</item>
      <item>AUTO HRVATSKA dioničko društvo, OIB 42523247815, Heinzelova 70,10000 Zagreb</item>
      <item>AUTO BENUSSI društvo sa ograničenom odgovornošću za trgovinu, usluge i turistička agencija, OIB 96262119913, Industrijska ulica 2/D,52100 Pula</item>
    </izvorni_sadrzaj>
    <derivirana_varijabla naziv="DomainObject.Predmet.SudioniciListAdressOIB_1">
      <item>FINA Regionalni centar Zagreb, OIB 85821130368, Trg svibanjskih žrtava 1995. 1,10000 Zagreb</item>
      <item>HYUNDAI AUTO ZAGREB d.o.o., OIB 81638087458, Žitnjak, Slavonska avenija 11/B,10000 Zagreb</item>
      <item>AUTO HRVATSKA dioničko društvo, OIB 42523247815, Heinzelova 70,10000 Zagreb</item>
      <item>AUTO BENUSSI društvo sa ograničenom odgovornošću za trgovinu, usluge i turistička agencija, OIB 96262119913, Industrijska ulica 2/D,52100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81638087458</item>
      <item>, OIB 42523247815</item>
      <item>, OIB 96262119913</item>
    </izvorni_sadrzaj>
    <derivirana_varijabla naziv="DomainObject.Predmet.SudioniciListNazivOIB_1">
      <item>, OIB 85821130368</item>
      <item>, OIB 81638087458</item>
      <item>, OIB 42523247815</item>
      <item>, OIB 96262119913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St-1823/2016-73</izvorni_sadrzaj>
    <derivirana_varijabla naziv="DomainObject.PredzadnjaOdlukaIzPredmeta.Oznaka_1">St-1823/2016-73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223</properties:Words>
  <properties:Characters>1024</properties:Characters>
  <properties:Lines>41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2018-11-06T13:47:00Z</dcterms:created>
  <dc:creator>MK</dc:creator>
  <cp:lastModifiedBy>Kristina Švajger</cp:lastModifiedBy>
  <cp:lastPrinted>2018-11-06T13:48:00Z</cp:lastPrinted>
  <dcterms:modified xmlns:xsi="http://www.w3.org/2001/XMLSchema-instance" xsi:type="dcterms:W3CDTF">2018-11-06T13:48:00Z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(Zaključak za roč. za diobu kupovnine, 6.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