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558d3" w14:paraId="cf558d3" w:rsidRDefault="007B4824" w:rsidP="007B4824" w:rsidR="007B4824">
      <w:pPr>
        <w:spacing w:before="40"/>
        <w15:collapsed w:val="false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bookmarkStart w:name="_GoBack" w:id="0"/>
      <w:bookmarkEnd w:id="0"/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  <w:t>1.St-423/2013</w:t>
      </w:r>
    </w:p>
    <w:p w:rsidRDefault="007B4824" w:rsidP="007B4824" w:rsidR="007B4824">
      <w:pPr>
        <w:spacing w:before="40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B4824" w:rsidP="007B4824" w:rsidR="007B4824">
      <w:pPr>
        <w:spacing w:before="40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</w:p>
    <w:p w:rsidRDefault="007B4824" w:rsidP="007B4824" w:rsidR="007B4824">
      <w:pPr>
        <w:spacing w:before="40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REPUBLIKA HRVATSKA</w:t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</w:p>
    <w:p w:rsidRDefault="007B4824" w:rsidP="007B4824" w:rsidR="007B4824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TRGOVAČKI SUD U SPLITU</w:t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</w:p>
    <w:p w:rsidRDefault="007B4824" w:rsidP="007B4824" w:rsidR="007B4824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 xml:space="preserve">Split, </w:t>
      </w:r>
      <w:proofErr w:type="spellStart"/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Sukoišanska</w:t>
      </w:r>
      <w:proofErr w:type="spellEnd"/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 xml:space="preserve"> 6</w:t>
      </w:r>
    </w:p>
    <w:p w:rsidRDefault="007B4824" w:rsidP="007B4824" w:rsidR="007B4824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</w:p>
    <w:p w:rsidRDefault="007B4824" w:rsidP="007B4824" w:rsidR="007B4824">
      <w:pPr>
        <w:spacing w:after="200" w:before="200"/>
        <w:jc w:val="center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 xml:space="preserve">R E P U B L I K A    H R V A T S K A </w:t>
      </w:r>
    </w:p>
    <w:p w:rsidRDefault="007B4824" w:rsidP="007B4824" w:rsidR="007B4824">
      <w:pPr>
        <w:pStyle w:val="Naslov1"/>
        <w:spacing w:after="200" w:before="200"/>
      </w:pPr>
      <w:r>
        <w:t xml:space="preserve">R J E Š E N J E </w:t>
      </w:r>
    </w:p>
    <w:p w:rsidRDefault="007B4824" w:rsidP="007B4824" w:rsidR="007B4824" w:rsidRPr="007B4824">
      <w:pPr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7B4824" w:rsidP="007B4824" w:rsidR="007B4824">
      <w:pPr>
        <w:rPr>
          <w:rFonts w:cs="Times New Roman" w:hAnsi="Times New Roman" w:ascii="Times New Roman"/>
          <w:sz w:val="24"/>
          <w:szCs w:val="24"/>
        </w:rPr>
      </w:pPr>
      <w:r w:rsidRPr="007B4824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7B4824">
        <w:rPr>
          <w:rFonts w:cs="Times New Roman" w:hAnsi="Times New Roman" w:ascii="Times New Roman"/>
          <w:sz w:val="24"/>
          <w:szCs w:val="24"/>
        </w:rPr>
        <w:t xml:space="preserve">Trgovački sud u Splitu, po sucu ovog suda Velimiru Vukoviću, kao stečajnom sucu, u postupku povodom prijedloga predlagatelja FINA-Regionalni centar Split, za otvaranje stečajnog postupka nad  društvom ČONDIĆ-KADMENOVIĆ d.o.o. Solin, Zoranićeva 1, OIB: 55856220732, kao dužnikom , dana </w:t>
      </w:r>
      <w:r>
        <w:rPr>
          <w:rFonts w:cs="Times New Roman" w:hAnsi="Times New Roman" w:ascii="Times New Roman"/>
          <w:sz w:val="24"/>
          <w:szCs w:val="24"/>
        </w:rPr>
        <w:t>13</w:t>
      </w:r>
      <w:r w:rsidRPr="007B4824">
        <w:rPr>
          <w:rFonts w:cs="Times New Roman" w:hAnsi="Times New Roman" w:ascii="Times New Roman"/>
          <w:sz w:val="24"/>
          <w:szCs w:val="24"/>
        </w:rPr>
        <w:t xml:space="preserve">. veljače 2017. godine </w:t>
      </w:r>
    </w:p>
    <w:p w:rsidRDefault="00410AC4" w:rsidP="007B4824" w:rsidR="00410AC4" w:rsidRPr="007B4824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7B4824" w:rsidP="007B4824" w:rsidR="007B4824">
      <w:pPr>
        <w:pStyle w:val="Tijeloteksta"/>
        <w:tabs>
          <w:tab w:pos="1080" w:val="left"/>
        </w:tabs>
        <w:spacing w:after="200" w:before="200"/>
        <w:jc w:val="center"/>
      </w:pPr>
      <w:r>
        <w:t xml:space="preserve">r i j e š i o   j e </w:t>
      </w:r>
    </w:p>
    <w:p w:rsidRDefault="007B4824" w:rsidP="007B4824" w:rsidR="007B4824">
      <w:pPr>
        <w:ind w:firstLine="708"/>
      </w:pPr>
      <w:r>
        <w:rPr>
          <w:rFonts w:hAnsi="Times New Roman" w:ascii="Times New Roman"/>
          <w:noProof w:val="false"/>
          <w:sz w:val="24"/>
          <w:szCs w:val="24"/>
          <w:lang w:val="hr-HR"/>
        </w:rPr>
        <w:t xml:space="preserve">  I. </w:t>
      </w:r>
      <w:r w:rsidRPr="007B4824">
        <w:rPr>
          <w:rFonts w:cs="Times New Roman" w:hAnsi="Times New Roman" w:ascii="Times New Roman"/>
          <w:sz w:val="24"/>
          <w:szCs w:val="24"/>
        </w:rPr>
        <w:t>Ankica Čenić, dipl. ekonomist iz Splita, Pupačićeva 1, OIB: 67541309757</w:t>
      </w:r>
      <w:r>
        <w:rPr>
          <w:rFonts w:cs="Times New Roman" w:hAnsi="Times New Roman" w:ascii="Times New Roman"/>
          <w:sz w:val="24"/>
          <w:szCs w:val="24"/>
        </w:rPr>
        <w:t>,</w:t>
      </w:r>
      <w:r>
        <w:t xml:space="preserve"> </w:t>
      </w:r>
    </w:p>
    <w:p w:rsidRDefault="007B4824" w:rsidP="007B4824" w:rsidR="007B4824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razrješava se dužnosti stečajne upraviteljice u stečajnom postupku nad dužnikom </w:t>
      </w:r>
      <w:r w:rsidRPr="007B4824">
        <w:rPr>
          <w:rFonts w:cs="Times New Roman" w:hAnsi="Times New Roman" w:ascii="Times New Roman"/>
          <w:sz w:val="24"/>
          <w:szCs w:val="24"/>
        </w:rPr>
        <w:t>ČONDIĆ-KADMENOVIĆ d.o.o. Solin, Zoranićeva 1,</w:t>
      </w: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na osobni zahtjev.</w:t>
      </w:r>
    </w:p>
    <w:p w:rsidRDefault="007B4824" w:rsidP="007B4824" w:rsidR="007B4824">
      <w:pPr>
        <w:spacing w:before="160"/>
        <w:ind w:firstLine="709"/>
        <w:rPr>
          <w:rFonts w:hAnsi="Times New Roman" w:ascii="Times New Roman"/>
          <w:noProof w:val="false"/>
          <w:sz w:val="24"/>
          <w:szCs w:val="24"/>
          <w:lang w:val="hr-HR"/>
        </w:rPr>
      </w:pPr>
      <w:r>
        <w:rPr>
          <w:rFonts w:hAnsi="Times New Roman" w:ascii="Times New Roman"/>
          <w:noProof w:val="false"/>
          <w:sz w:val="24"/>
          <w:szCs w:val="24"/>
          <w:lang w:val="hr-HR"/>
        </w:rPr>
        <w:t xml:space="preserve"> II. Za nov</w:t>
      </w:r>
      <w:r w:rsidR="00410AC4">
        <w:rPr>
          <w:rFonts w:hAnsi="Times New Roman" w:ascii="Times New Roman"/>
          <w:noProof w:val="false"/>
          <w:sz w:val="24"/>
          <w:szCs w:val="24"/>
          <w:lang w:val="hr-HR"/>
        </w:rPr>
        <w:t>og</w:t>
      </w:r>
      <w:r>
        <w:rPr>
          <w:rFonts w:hAnsi="Times New Roman" w:ascii="Times New Roman"/>
          <w:noProof w:val="false"/>
          <w:sz w:val="24"/>
          <w:szCs w:val="24"/>
          <w:lang w:val="hr-HR"/>
        </w:rPr>
        <w:t xml:space="preserve"> stečajn</w:t>
      </w:r>
      <w:r w:rsidR="00410AC4">
        <w:rPr>
          <w:rFonts w:hAnsi="Times New Roman" w:ascii="Times New Roman"/>
          <w:noProof w:val="false"/>
          <w:sz w:val="24"/>
          <w:szCs w:val="24"/>
          <w:lang w:val="hr-HR"/>
        </w:rPr>
        <w:t>og</w:t>
      </w:r>
      <w:r>
        <w:rPr>
          <w:rFonts w:hAnsi="Times New Roman" w:ascii="Times New Roman"/>
          <w:noProof w:val="false"/>
          <w:sz w:val="24"/>
          <w:szCs w:val="24"/>
          <w:lang w:val="hr-HR"/>
        </w:rPr>
        <w:t xml:space="preserve"> upravitelj</w:t>
      </w:r>
      <w:r w:rsidR="00410AC4">
        <w:rPr>
          <w:rFonts w:hAnsi="Times New Roman" w:ascii="Times New Roman"/>
          <w:noProof w:val="false"/>
          <w:sz w:val="24"/>
          <w:szCs w:val="24"/>
          <w:lang w:val="hr-HR"/>
        </w:rPr>
        <w:t>a</w:t>
      </w:r>
      <w:r>
        <w:rPr>
          <w:rFonts w:hAnsi="Times New Roman" w:ascii="Times New Roman"/>
          <w:noProof w:val="false"/>
          <w:sz w:val="24"/>
          <w:szCs w:val="24"/>
          <w:lang w:val="hr-HR"/>
        </w:rPr>
        <w:t xml:space="preserve"> stečajnog dužnika </w:t>
      </w:r>
      <w:r w:rsidRPr="007B4824">
        <w:rPr>
          <w:rFonts w:cs="Times New Roman" w:hAnsi="Times New Roman" w:ascii="Times New Roman"/>
          <w:sz w:val="24"/>
          <w:szCs w:val="24"/>
        </w:rPr>
        <w:t>ČONDIĆ-KADMENOVIĆ d.o.o. Solin, Zoranićeva 1, OIB: 5585622073</w:t>
      </w:r>
      <w:r>
        <w:rPr>
          <w:rFonts w:hAnsi="Times New Roman" w:ascii="Times New Roman"/>
          <w:noProof w:val="false"/>
          <w:sz w:val="24"/>
          <w:szCs w:val="24"/>
          <w:lang w:val="hr-HR"/>
        </w:rPr>
        <w:t xml:space="preserve">, imenuje se Bože </w:t>
      </w:r>
      <w:proofErr w:type="spellStart"/>
      <w:r>
        <w:rPr>
          <w:rFonts w:hAnsi="Times New Roman" w:ascii="Times New Roman"/>
          <w:noProof w:val="false"/>
          <w:sz w:val="24"/>
          <w:szCs w:val="24"/>
          <w:lang w:val="hr-HR"/>
        </w:rPr>
        <w:t>Guvo</w:t>
      </w:r>
      <w:proofErr w:type="spellEnd"/>
      <w:r>
        <w:rPr>
          <w:rFonts w:hAnsi="Times New Roman" w:ascii="Times New Roman"/>
          <w:noProof w:val="false"/>
          <w:sz w:val="24"/>
          <w:szCs w:val="24"/>
          <w:lang w:val="hr-HR"/>
        </w:rPr>
        <w:t xml:space="preserve"> iz Splita, </w:t>
      </w:r>
      <w:proofErr w:type="spellStart"/>
      <w:r>
        <w:rPr>
          <w:rFonts w:hAnsi="Times New Roman" w:ascii="Times New Roman"/>
          <w:noProof w:val="false"/>
          <w:sz w:val="24"/>
          <w:szCs w:val="24"/>
          <w:lang w:val="hr-HR"/>
        </w:rPr>
        <w:t>Smiljanićeva</w:t>
      </w:r>
      <w:proofErr w:type="spellEnd"/>
      <w:r>
        <w:rPr>
          <w:rFonts w:hAnsi="Times New Roman" w:ascii="Times New Roman"/>
          <w:noProof w:val="false"/>
          <w:sz w:val="24"/>
          <w:szCs w:val="24"/>
          <w:lang w:val="hr-HR"/>
        </w:rPr>
        <w:t xml:space="preserve"> 2, OIB: </w:t>
      </w:r>
      <w:r w:rsidRPr="007B4824">
        <w:rPr>
          <w:rFonts w:cs="Times New Roman" w:hAnsi="Times New Roman" w:ascii="Times New Roman"/>
          <w:noProof w:val="false"/>
          <w:sz w:val="24"/>
          <w:szCs w:val="24"/>
          <w:lang w:val="hr-HR"/>
        </w:rPr>
        <w:t>55368811100</w:t>
      </w:r>
      <w:r>
        <w:rPr>
          <w:rFonts w:hAnsi="Times New Roman" w:ascii="Times New Roman"/>
          <w:noProof w:val="false"/>
          <w:sz w:val="24"/>
          <w:szCs w:val="24"/>
          <w:lang w:val="hr-HR"/>
        </w:rPr>
        <w:t>.</w:t>
      </w:r>
    </w:p>
    <w:p w:rsidRDefault="007B4824" w:rsidP="007B4824" w:rsidR="007B4824">
      <w:pPr>
        <w:spacing w:after="200" w:before="3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Obrazloženje</w:t>
      </w:r>
    </w:p>
    <w:p w:rsidRDefault="007B4824" w:rsidP="007B4824" w:rsidR="007B4824">
      <w:pPr>
        <w:ind w:firstLine="72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</w:pP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Rješenjem ovog suda   br. St-423/2013 od 03.veljače 2017. godine otvoren je   stečajni postupak nad  dužnikom </w:t>
      </w:r>
      <w:r w:rsidR="00410AC4" w:rsidRPr="007B4824">
        <w:rPr>
          <w:rFonts w:cs="Times New Roman" w:hAnsi="Times New Roman" w:ascii="Times New Roman"/>
          <w:sz w:val="24"/>
          <w:szCs w:val="24"/>
        </w:rPr>
        <w:t>ČONDIĆ-KADMENOVIĆ d.o.o. Solin, Zoranićeva 1, OIB: 55856220732</w:t>
      </w: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en-US"/>
        </w:rPr>
        <w:t>.</w:t>
      </w:r>
    </w:p>
    <w:p w:rsidRDefault="007B4824" w:rsidP="007B4824" w:rsidR="007B4824">
      <w:pPr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</w:pPr>
    </w:p>
    <w:p w:rsidRDefault="007B4824" w:rsidP="007B4824" w:rsidR="007B4824">
      <w:pPr>
        <w:ind w:firstLine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Istim rješenjem za stečajnu upraviteljicu imenovana je </w:t>
      </w:r>
      <w:r w:rsidR="00410AC4" w:rsidRPr="007B4824">
        <w:rPr>
          <w:rFonts w:cs="Times New Roman" w:hAnsi="Times New Roman" w:ascii="Times New Roman"/>
          <w:sz w:val="24"/>
          <w:szCs w:val="24"/>
        </w:rPr>
        <w:t>Ankica Čenić, dipl. ekonomist iz Splita, Pupačićeva 1, OIB: 67541309757</w:t>
      </w: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.</w:t>
      </w:r>
    </w:p>
    <w:p w:rsidRDefault="007B4824" w:rsidP="007B4824" w:rsidR="007B4824">
      <w:pPr>
        <w:spacing w:before="20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  <w:t xml:space="preserve">Dana </w:t>
      </w:r>
      <w:r w:rsidR="00410AC4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07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. </w:t>
      </w:r>
      <w:r w:rsidR="00410AC4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veljače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2017. godine</w:t>
      </w:r>
      <w:r w:rsidR="00410AC4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 prije preuzimanja dužnosti stečajnog upravitelja,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kod ovog suda zaprimljen je zahtjev stečajne upraviteljice </w:t>
      </w:r>
      <w:r w:rsidR="00410AC4" w:rsidRPr="007B4824">
        <w:rPr>
          <w:rFonts w:cs="Times New Roman" w:hAnsi="Times New Roman" w:ascii="Times New Roman"/>
          <w:sz w:val="24"/>
          <w:szCs w:val="24"/>
        </w:rPr>
        <w:t>Ankic</w:t>
      </w:r>
      <w:r w:rsidR="00410AC4">
        <w:rPr>
          <w:rFonts w:cs="Times New Roman" w:hAnsi="Times New Roman" w:ascii="Times New Roman"/>
          <w:sz w:val="24"/>
          <w:szCs w:val="24"/>
        </w:rPr>
        <w:t>e</w:t>
      </w:r>
      <w:r w:rsidR="00410AC4" w:rsidRPr="007B4824">
        <w:rPr>
          <w:rFonts w:cs="Times New Roman" w:hAnsi="Times New Roman" w:ascii="Times New Roman"/>
          <w:sz w:val="24"/>
          <w:szCs w:val="24"/>
        </w:rPr>
        <w:t xml:space="preserve"> Čenić</w:t>
      </w:r>
      <w:r w:rsidR="00410AC4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za razrješenje dužnosti stečajnog upravitelja u ovom stečajnom postupku i to radi </w:t>
      </w:r>
      <w:r w:rsidR="00410AC4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zdravstvenih problema sa očima.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</w:p>
    <w:p w:rsidRDefault="00410AC4" w:rsidP="007B4824" w:rsidR="007B4824">
      <w:pPr>
        <w:spacing w:before="160"/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O</w:t>
      </w:r>
      <w:r w:rsidR="007B4824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cjenjuje zahtjev za razrješenjem stečajne upraviteljice na osobni zahtjev osnovanim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(zdravstveni problemi sa očima)  </w:t>
      </w:r>
      <w:r w:rsidR="007B4824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,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sud</w:t>
      </w:r>
      <w:r w:rsidR="007B4824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je odluč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io</w:t>
      </w:r>
      <w:r w:rsidR="007B4824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kao u izreci ovog rješenja pod točkom I.</w:t>
      </w:r>
    </w:p>
    <w:p w:rsidRDefault="00410AC4" w:rsidP="007B4824" w:rsidR="00410AC4">
      <w:pPr>
        <w:spacing w:before="160"/>
        <w:ind w:firstLine="708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</w:p>
    <w:p w:rsidRDefault="00410AC4" w:rsidP="007B4824" w:rsidR="00410AC4">
      <w:pPr>
        <w:spacing w:before="160"/>
        <w:ind w:firstLine="708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</w:p>
    <w:p w:rsidRDefault="00410AC4" w:rsidP="007B4824" w:rsidR="00410AC4" w:rsidRPr="00410AC4">
      <w:pPr>
        <w:spacing w:before="160"/>
        <w:ind w:firstLine="708"/>
        <w:rPr>
          <w:rFonts w:cs="Times New Roman" w:eastAsia="Calibri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lastRenderedPageBreak/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  <w:t>2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 w:rsidRPr="00410AC4">
        <w:rPr>
          <w:rFonts w:cs="Times New Roman" w:eastAsia="Calibri" w:hAnsi="Times New Roman" w:ascii="Times New Roman"/>
          <w:b/>
          <w:noProof w:val="false"/>
          <w:sz w:val="24"/>
          <w:szCs w:val="24"/>
          <w:lang w:val="hr-HR"/>
        </w:rPr>
        <w:t>1.St-423/2013</w:t>
      </w:r>
    </w:p>
    <w:p w:rsidRDefault="007B4824" w:rsidP="007B4824" w:rsidR="007B4824">
      <w:pPr>
        <w:spacing w:before="160"/>
        <w:ind w:firstLine="708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Nov</w:t>
      </w:r>
      <w:r w:rsidR="00410AC4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i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stečajn</w:t>
      </w:r>
      <w:r w:rsidR="00410AC4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i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upravitelj imenovan je temeljem odredbe čl. 22. Stečajnog zakona  Narodne novine br. 44/96, 29/99, 129/00, 123/03, 82/06, 116/10, 25/12, 133/12, u daljnjem tekstu SZ), radi čega je odlučeno kao u izreci ovog rješenja pod točkom II.</w:t>
      </w:r>
    </w:p>
    <w:p w:rsidRDefault="007B4824" w:rsidP="007B4824" w:rsidR="007B4824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7B4824" w:rsidP="007B4824" w:rsidR="007B4824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U Splitu, </w:t>
      </w:r>
      <w:r w:rsidR="00410AC4">
        <w:rPr>
          <w:rFonts w:cs="Times New Roman" w:hAnsi="Times New Roman" w:ascii="Times New Roman"/>
          <w:noProof w:val="false"/>
          <w:sz w:val="24"/>
          <w:szCs w:val="24"/>
          <w:lang w:val="hr-HR"/>
        </w:rPr>
        <w:t>13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. </w:t>
      </w:r>
      <w:r w:rsidR="00410AC4">
        <w:rPr>
          <w:rFonts w:cs="Times New Roman" w:hAnsi="Times New Roman" w:ascii="Times New Roman"/>
          <w:noProof w:val="false"/>
          <w:sz w:val="24"/>
          <w:szCs w:val="24"/>
          <w:lang w:val="hr-HR"/>
        </w:rPr>
        <w:t>veljače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2017. godine</w:t>
      </w:r>
    </w:p>
    <w:p w:rsidRDefault="007B4824" w:rsidP="007B4824" w:rsidR="007B4824">
      <w:pPr>
        <w:ind w:left="648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7B4824" w:rsidP="007B4824" w:rsidR="007B4824">
      <w:pPr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7B4824" w:rsidP="007B4824" w:rsidR="007B4824">
      <w:pPr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7B4824" w:rsidP="007B4824" w:rsidR="007B4824">
      <w:pPr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</w:p>
    <w:p w:rsidRDefault="007B4824" w:rsidP="007B4824" w:rsidR="007B4824">
      <w:pPr>
        <w:numPr>
          <w:ilvl w:val="12"/>
          <w:numId w:val="0"/>
        </w:num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7B4824" w:rsidP="007B4824" w:rsidR="007B4824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B4824" w:rsidP="007B4824" w:rsidR="007B4824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7B4824" w:rsidP="007B4824" w:rsidR="007B4824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7B4824" w:rsidP="007B4824" w:rsidR="007B4824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DNA:</w:t>
      </w:r>
    </w:p>
    <w:p w:rsidRDefault="007B4824" w:rsidP="007B4824" w:rsidR="007B4824">
      <w:pPr>
        <w:ind w:firstLine="20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-     razriješenoj stečajnoj upraviteljici </w:t>
      </w:r>
      <w:r w:rsidR="00410AC4" w:rsidRPr="007B4824">
        <w:rPr>
          <w:rFonts w:cs="Times New Roman" w:hAnsi="Times New Roman" w:ascii="Times New Roman"/>
          <w:sz w:val="24"/>
          <w:szCs w:val="24"/>
        </w:rPr>
        <w:t>Ankic</w:t>
      </w:r>
      <w:r w:rsidR="00410AC4">
        <w:rPr>
          <w:rFonts w:cs="Times New Roman" w:hAnsi="Times New Roman" w:ascii="Times New Roman"/>
          <w:sz w:val="24"/>
          <w:szCs w:val="24"/>
        </w:rPr>
        <w:t>e</w:t>
      </w:r>
      <w:r w:rsidR="00410AC4" w:rsidRPr="007B4824">
        <w:rPr>
          <w:rFonts w:cs="Times New Roman" w:hAnsi="Times New Roman" w:ascii="Times New Roman"/>
          <w:sz w:val="24"/>
          <w:szCs w:val="24"/>
        </w:rPr>
        <w:t xml:space="preserve"> Čenić</w:t>
      </w:r>
    </w:p>
    <w:p w:rsidRDefault="007B4824" w:rsidP="007B4824" w:rsidR="007B4824">
      <w:pPr>
        <w:pStyle w:val="Odlomakpopisa"/>
        <w:numPr>
          <w:ilvl w:val="0"/>
          <w:numId w:val="1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novoimenovan</w:t>
      </w:r>
      <w:r w:rsidR="00410AC4">
        <w:rPr>
          <w:rFonts w:cs="Times New Roman" w:hAnsi="Times New Roman" w:ascii="Times New Roman"/>
          <w:noProof w:val="false"/>
          <w:sz w:val="24"/>
          <w:szCs w:val="24"/>
          <w:lang w:val="hr-HR"/>
        </w:rPr>
        <w:t>i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stečajn</w:t>
      </w:r>
      <w:r w:rsidR="00410AC4">
        <w:rPr>
          <w:rFonts w:cs="Times New Roman" w:hAnsi="Times New Roman" w:ascii="Times New Roman"/>
          <w:noProof w:val="false"/>
          <w:sz w:val="24"/>
          <w:szCs w:val="24"/>
          <w:lang w:val="hr-HR"/>
        </w:rPr>
        <w:t>i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upravitelj </w:t>
      </w:r>
      <w:r w:rsidR="00410AC4">
        <w:rPr>
          <w:rFonts w:hAnsi="Times New Roman" w:ascii="Times New Roman"/>
          <w:noProof w:val="false"/>
          <w:sz w:val="24"/>
          <w:szCs w:val="24"/>
          <w:lang w:val="hr-HR"/>
        </w:rPr>
        <w:t xml:space="preserve">Bože </w:t>
      </w:r>
      <w:proofErr w:type="spellStart"/>
      <w:r w:rsidR="00410AC4">
        <w:rPr>
          <w:rFonts w:hAnsi="Times New Roman" w:ascii="Times New Roman"/>
          <w:noProof w:val="false"/>
          <w:sz w:val="24"/>
          <w:szCs w:val="24"/>
          <w:lang w:val="hr-HR"/>
        </w:rPr>
        <w:t>Guvo</w:t>
      </w:r>
      <w:proofErr w:type="spellEnd"/>
      <w:r w:rsidR="00410AC4">
        <w:rPr>
          <w:rFonts w:hAnsi="Times New Roman" w:ascii="Times New Roman"/>
          <w:noProof w:val="false"/>
          <w:sz w:val="24"/>
          <w:szCs w:val="24"/>
          <w:lang w:val="hr-HR"/>
        </w:rPr>
        <w:t xml:space="preserve"> </w:t>
      </w:r>
    </w:p>
    <w:p w:rsidRDefault="007B4824" w:rsidP="007B4824" w:rsidR="007B4824">
      <w:pPr>
        <w:pStyle w:val="Odlomakpopisa"/>
        <w:numPr>
          <w:ilvl w:val="0"/>
          <w:numId w:val="1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FINA- Zagreb</w:t>
      </w:r>
    </w:p>
    <w:p w:rsidRDefault="007B4824" w:rsidP="007B4824" w:rsidR="007B4824">
      <w:pPr>
        <w:pStyle w:val="Odlomakpopisa"/>
        <w:numPr>
          <w:ilvl w:val="0"/>
          <w:numId w:val="1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sudska pisarnica - stečajni upisnik</w:t>
      </w:r>
    </w:p>
    <w:p w:rsidRDefault="007B4824" w:rsidP="007B4824" w:rsidR="007B4824">
      <w:pPr>
        <w:pStyle w:val="Odlomakpopisa"/>
        <w:numPr>
          <w:ilvl w:val="0"/>
          <w:numId w:val="1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sudski registar - po pravomoćnosti</w:t>
      </w:r>
    </w:p>
    <w:p w:rsidRDefault="007B4824" w:rsidP="007B4824" w:rsidR="007B4824">
      <w:pPr>
        <w:pStyle w:val="Odlomakpopisa"/>
        <w:numPr>
          <w:ilvl w:val="0"/>
          <w:numId w:val="1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Županijsko državno odvjetništvu u Splitu, Građansko-upravni odjel</w:t>
      </w:r>
    </w:p>
    <w:p w:rsidRDefault="007B4824" w:rsidP="007B4824" w:rsidR="007B4824">
      <w:pPr>
        <w:pStyle w:val="Odlomakpopisa"/>
        <w:numPr>
          <w:ilvl w:val="0"/>
          <w:numId w:val="1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mrežna stranica e-Oglasna ploča sudova </w:t>
      </w:r>
    </w:p>
    <w:p w:rsidRDefault="007B4824" w:rsidP="007B4824" w:rsidR="007B4824">
      <w:pPr>
        <w:pStyle w:val="Odlomakpopisa"/>
        <w:numPr>
          <w:ilvl w:val="0"/>
          <w:numId w:val="1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u spis</w:t>
      </w:r>
    </w:p>
    <w:p w:rsidRDefault="007B4824" w:rsidP="007B4824" w:rsidR="007B4824"/>
    <w:p w:rsidRDefault="007B4824" w:rsidP="007B4824" w:rsidR="007B4824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531381"/>
    <w:multiLevelType w:val="hybridMultilevel"/>
    <w:tmpl w:val="FA9E01F4"/>
    <w:lvl w:tplc="2A7E6CBC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4824"/>
    <w:rsid w:val="00410AC4"/>
    <w:rsid w:val="00555DB0"/>
    <w:rsid w:val="00736037"/>
    <w:rsid w:val="007B4824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4824"/>
    <w:pPr>
      <w:jc w:val="both"/>
    </w:pPr>
    <w:rPr>
      <w:rFonts w:cstheme="minorBidi" w:hAnsiTheme="minorHAnsi" w:asciiTheme="minorHAnsi"/>
      <w:noProof/>
      <w:sz w:val="22"/>
      <w:szCs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7B4824"/>
    <w:pPr>
      <w:keepNext/>
      <w:jc w:val="center"/>
      <w:outlineLvl w:val="0"/>
    </w:pPr>
    <w:rPr>
      <w:rFonts w:cs="Times New Roman" w:eastAsia="Times New Roman" w:hAnsi="Times New Roman" w:ascii="Times New Roman"/>
      <w:b/>
      <w:bCs/>
      <w:noProof w:val="false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4824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7B4824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7B4824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7B482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48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4824"/>
    <w:rPr>
      <w:rFonts w:cs="Tahoma" w:hAnsi="Tahoma" w:ascii="Tahoma"/>
      <w:noProof/>
      <w:sz w:val="16"/>
      <w:szCs w:val="16"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555D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DB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DB0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DB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DB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4824"/>
    <w:pPr>
      <w:jc w:val="both"/>
    </w:pPr>
    <w:rPr>
      <w:rFonts w:asciiTheme="minorHAnsi" w:cstheme="minorBidi" w:hAnsiTheme="minorHAnsi"/>
      <w:noProof/>
      <w:sz w:val="22"/>
      <w:szCs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7B4824"/>
    <w:pPr>
      <w:keepNext/>
      <w:jc w:val="center"/>
      <w:outlineLvl w:val="0"/>
    </w:pPr>
    <w:rPr>
      <w:rFonts w:ascii="Times New Roman" w:cs="Times New Roman" w:eastAsia="Times New Roman" w:hAnsi="Times New Roman"/>
      <w:b/>
      <w:bCs/>
      <w:noProof w:val="0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4824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7B4824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7B4824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7B482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48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4824"/>
    <w:rPr>
      <w:rFonts w:ascii="Tahoma" w:cs="Tahoma" w:hAnsi="Tahoma"/>
      <w:noProof/>
      <w:sz w:val="16"/>
      <w:szCs w:val="16"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555D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DB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DB0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DB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DB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435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063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2013.</izvorni_sadrzaj>
    <derivirana_varijabla naziv="DomainObject.Predmet.DatumOsnivanja_1">7.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St-423/2013</izvorni_sadrzaj>
    <derivirana_varijabla naziv="DomainObject.Predmet.OznakaBroj_1">St-423/2013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ČONDIĆ-KADMENOVIĆ društvo s ograničenom odgovornošću za trgovinu na veliko i malo, export-import, usluge, ugostiteljstvo </izvorni_sadrzaj>
    <derivirana_varijabla naziv="DomainObject.Predmet.ProtustrankaFormated_1">  ČONDIĆ-KADMENOVIĆ društvo s ograničenom odgovornošću za trgovinu na veliko i malo, export-import, usluge, ugostiteljstvo </derivirana_varijabla>
  </DomainObject.Predmet.ProtustrankaFormated>
  <DomainObject.Predmet.ProtustrankaFormatedOIB>
    <izvorni_sadrzaj>  ČONDIĆ-KADMENOVIĆ društvo s ograničenom odgovornošću za trgovinu na veliko i malo, export-import, usluge, ugostiteljstvo , OIB 55856220732</izvorni_sadrzaj>
    <derivirana_varijabla naziv="DomainObject.Predmet.ProtustrankaFormatedOIB_1">  ČONDIĆ-KADMENOVIĆ društvo s ograničenom odgovornošću za trgovinu na veliko i malo, export-import, usluge, ugostiteljstvo , OIB 55856220732</derivirana_varijabla>
  </DomainObject.Predmet.ProtustrankaFormatedOIB>
  <DomainObject.Predmet.ProtustrankaFormatedWithAdress>
    <izvorni_sadrzaj> ČONDIĆ-KADMENOVIĆ društvo s ograničenom odgovornošću za trgovinu na veliko i malo, export-import, usluge, ugostiteljstvo , Zoranićeva 1, Solin</izvorni_sadrzaj>
    <derivirana_varijabla naziv="DomainObject.Predmet.ProtustrankaFormatedWithAdress_1"> ČONDIĆ-KADMENOVIĆ društvo s ograničenom odgovornošću za trgovinu na veliko i malo, export-import, usluge, ugostiteljstvo , Zoranićeva 1, Solin</derivirana_varijabla>
  </DomainObject.Predmet.ProtustrankaFormatedWithAdress>
  <DomainObject.Predmet.ProtustrankaFormatedWithAdressOIB>
    <izvorni_sadrzaj> ČONDIĆ-KADMENOVIĆ društvo s ograničenom odgovornošću za trgovinu na veliko i malo, export-import, usluge, ugostiteljstvo , OIB 55856220732, Zoranićeva 1, Solin</izvorni_sadrzaj>
    <derivirana_varijabla naziv="DomainObject.Predmet.ProtustrankaFormatedWithAdressOIB_1"> ČONDIĆ-KADMENOVIĆ društvo s ograničenom odgovornošću za trgovinu na veliko i malo, export-import, usluge, ugostiteljstvo , OIB 55856220732, Zoranićeva 1, Solin</derivirana_varijabla>
  </DomainObject.Predmet.ProtustrankaFormatedWithAdressOIB>
  <DomainObject.Predmet.ProtustrankaWithAdress>
    <izvorni_sadrzaj>ČONDIĆ-KADMENOVIĆ društvo s ograničenom odgovornošću za trgovinu na veliko i malo, export-import, usluge, ugostiteljstvo  Zoranićeva 1, Solin</izvorni_sadrzaj>
    <derivirana_varijabla naziv="DomainObject.Predmet.ProtustrankaWithAdress_1">ČONDIĆ-KADMENOVIĆ društvo s ograničenom odgovornošću za trgovinu na veliko i malo, export-import, usluge, ugostiteljstvo  Zoranićeva 1, Solin</derivirana_varijabla>
  </DomainObject.Predmet.ProtustrankaWithAdress>
  <DomainObject.Predmet.ProtustrankaWithAdressOIB>
    <izvorni_sadrzaj>ČONDIĆ-KADMENOVIĆ društvo s ograničenom odgovornošću za trgovinu na veliko i malo, export-import, usluge, ugostiteljstvo , OIB 55856220732, Zoranićeva 1, Solin</izvorni_sadrzaj>
    <derivirana_varijabla naziv="DomainObject.Predmet.ProtustrankaWithAdressOIB_1">ČONDIĆ-KADMENOVIĆ društvo s ograničenom odgovornošću za trgovinu na veliko i malo, export-import, usluge, ugostiteljstvo , OIB 55856220732, Zoranićeva 1, Solin</derivirana_varijabla>
  </DomainObject.Predmet.ProtustrankaWithAdressOIB>
  <DomainObject.Predmet.ProtustrankaNazivFormated>
    <izvorni_sadrzaj>ČONDIĆ-KADMENOVIĆ društvo s ograničenom odgovornošću za trgovinu na veliko i malo, export-import, usluge, ugostiteljstvo </izvorni_sadrzaj>
    <derivirana_varijabla naziv="DomainObject.Predmet.ProtustrankaNazivFormated_1">ČONDIĆ-KADMENOVIĆ društvo s ograničenom odgovornošću za trgovinu na veliko i malo, export-import, usluge, ugostiteljstvo </derivirana_varijabla>
  </DomainObject.Predmet.ProtustrankaNazivFormated>
  <DomainObject.Predmet.ProtustrankaNazivFormatedOIB>
    <izvorni_sadrzaj>ČONDIĆ-KADMENOVIĆ društvo s ograničenom odgovornošću za trgovinu na veliko i malo, export-import, usluge, ugostiteljstvo , OIB 55856220732</izvorni_sadrzaj>
    <derivirana_varijabla naziv="DomainObject.Predmet.ProtustrankaNazivFormatedOIB_1">ČONDIĆ-KADMENOVIĆ društvo s ograničenom odgovornošću za trgovinu na veliko i malo, export-import, usluge, ugostiteljstvo , OIB 55856220732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</izvorni_sadrzaj>
    <derivirana_varijabla naziv="DomainObject.Predmet.StrankaFormated_1">  FINA, Regionalni centar Zagreb</derivirana_varijabla>
  </DomainObject.Predmet.StrankaFormated>
  <DomainObject.Predmet.StrankaFormatedOIB>
    <izvorni_sadrzaj>  FINA, Regionalni centar Zagreb, OIB 85821130368</izvorni_sadrzaj>
    <derivirana_varijabla naziv="DomainObject.Predmet.StrankaFormatedOIB_1">  FINA, Regionalni centar Zagreb, OIB 85821130368</derivirana_varijabla>
  </DomainObject.Predmet.StrankaFormatedOIB>
  <DomainObject.Predmet.StrankaFormatedWithAdress>
    <izvorni_sadrzaj> FINA, Regionalni centar Zagreb, Koturaška 43, 10000 Zagreb</izvorni_sadrzaj>
    <derivirana_varijabla naziv="DomainObject.Predmet.StrankaFormatedWithAdress_1"> FINA, Regionalni centar Zagreb, Koturaška 43, 10000 Zagreb</derivirana_varijabla>
  </DomainObject.Predmet.StrankaFormatedWithAdress>
  <DomainObject.Predmet.StrankaFormatedWithAdressOIB>
    <izvorni_sadrzaj> FINA, Regionalni centar Zagreb, OIB 85821130368, Koturaška 43, 10000 Zagreb</izvorni_sadrzaj>
    <derivirana_varijabla naziv="DomainObject.Predmet.StrankaFormatedWithAdressOIB_1"> FINA, Regionalni centar Zagreb, OIB 85821130368, Koturaška 43, 10000 Zagreb</derivirana_varijabla>
  </DomainObject.Predmet.StrankaFormatedWithAdressOIB>
  <DomainObject.Predmet.StrankaWithAdress>
    <izvorni_sadrzaj>FINA, Regionalni centar Zagreb Koturaška 43,10000 Zagreb</izvorni_sadrzaj>
    <derivirana_varijabla naziv="DomainObject.Predmet.StrankaWithAdress_1">FINA, Regionalni centar Zagreb Koturaška 43,10000 Zagreb</derivirana_varijabla>
  </DomainObject.Predmet.StrankaWithAdress>
  <DomainObject.Predmet.StrankaWithAdressOIB>
    <izvorni_sadrzaj>FINA, Regionalni centar Zagreb, OIB 85821130368, Koturaška 43,10000 Zagreb</izvorni_sadrzaj>
    <derivirana_varijabla naziv="DomainObject.Predmet.StrankaWithAdressOIB_1">FINA, Regionalni centar Zagreb, OIB 85821130368, Koturaška 43,10000 Zagreb</derivirana_varijabla>
  </DomainObject.Predmet.StrankaWithAdressOIB>
  <DomainObject.Predmet.StrankaNazivFormated>
    <izvorni_sadrzaj>FINA, Regionalni centar Zagreb</izvorni_sadrzaj>
    <derivirana_varijabla naziv="DomainObject.Predmet.StrankaNazivFormated_1">FINA, Regionalni centar Zagreb</derivirana_varijabla>
  </DomainObject.Predmet.StrankaNazivFormated>
  <DomainObject.Predmet.StrankaNazivFormatedOIB>
    <izvorni_sadrzaj>FINA, Regionalni centar Zagreb, OIB 85821130368</izvorni_sadrzaj>
    <derivirana_varijabla naziv="DomainObject.Predmet.StrankaNazivFormatedOIB_1">FINA, Regionalni centar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8400000.00</izvorni_sadrzaj>
    <derivirana_varijabla naziv="DomainObject.Predmet.TrenutnaVrijednost_1">8400000.00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FINA, Regionalni centar Zagreb</item>
    </izvorni_sadrzaj>
    <derivirana_varijabla naziv="DomainObject.Predmet.StrankaListFormated_1">
      <item>FINA, Regionalni centar Zagreb</item>
    </derivirana_varijabla>
  </DomainObject.Predmet.StrankaListFormated>
  <DomainObject.Predmet.StrankaListFormatedOIB>
    <izvorni_sadrzaj>
      <item>FINA, Regionalni centar Zagreb, OIB 85821130368</item>
    </izvorni_sadrzaj>
    <derivirana_varijabla naziv="DomainObject.Predmet.StrankaListFormatedOIB_1">
      <item>FINA, Regionalni centar Zagreb, OIB 85821130368</item>
    </derivirana_varijabla>
  </DomainObject.Predmet.StrankaListFormatedOIB>
  <DomainObject.Predmet.StrankaListFormatedWithAdress>
    <izvorni_sadrzaj>
      <item>FINA, Regionalni centar Zagreb, Koturaška 43, 10000 Zagreb</item>
    </izvorni_sadrzaj>
    <derivirana_varijabla naziv="DomainObject.Predmet.StrankaListFormatedWithAdress_1">
      <item>FINA, Regionalni centar Zagreb, Koturaška 43, 10000 Zagreb</item>
    </derivirana_varijabla>
  </DomainObject.Predmet.StrankaListFormatedWithAdress>
  <DomainObject.Predmet.StrankaListFormatedWithAdressOIB>
    <izvorni_sadrzaj>
      <item>FINA, Regionalni centar Zagreb, OIB 85821130368, Koturaška 43, 10000 Zagreb</item>
    </izvorni_sadrzaj>
    <derivirana_varijabla naziv="DomainObject.Predmet.StrankaListFormatedWithAdressOIB_1">
      <item>FINA, Regionalni centar Zagreb, OIB 85821130368, Koturaška 43, 10000 Zagreb</item>
    </derivirana_varijabla>
  </DomainObject.Predmet.StrankaListFormatedWithAdressOIB>
  <DomainObject.Predmet.StrankaListNazivFormated>
    <izvorni_sadrzaj>
      <item>FINA, Regionalni centar Zagreb</item>
    </izvorni_sadrzaj>
    <derivirana_varijabla naziv="DomainObject.Predmet.StrankaListNazivFormated_1">
      <item>FINA, Regionalni centar Zagreb</item>
    </derivirana_varijabla>
  </DomainObject.Predmet.StrankaListNazivFormated>
  <DomainObject.Predmet.StrankaListNazivFormatedOIB>
    <izvorni_sadrzaj>
      <item>FINA, Regionalni centar Zagreb, OIB 85821130368</item>
    </izvorni_sadrzaj>
    <derivirana_varijabla naziv="DomainObject.Predmet.StrankaListNazivFormatedOIB_1">
      <item>FINA, Regionalni centar Zagreb, OIB 85821130368</item>
    </derivirana_varijabla>
  </DomainObject.Predmet.StrankaListNazivFormatedOIB>
  <DomainObject.Predmet.ProtuStrankaListFormated>
    <izvorni_sadrzaj>
      <item>ČONDIĆ-KADMENOVIĆ društvo s ograničenom odgovornošću za trgovinu na veliko i malo, export-import, usluge, ugostiteljstvo </item>
    </izvorni_sadrzaj>
    <derivirana_varijabla naziv="DomainObject.Predmet.ProtuStrankaListFormated_1">
      <item>ČONDIĆ-KADMENOVIĆ društvo s ograničenom odgovornošću za trgovinu na veliko i malo, export-import, usluge, ugostiteljstvo </item>
    </derivirana_varijabla>
  </DomainObject.Predmet.ProtuStrankaListFormated>
  <DomainObject.Predmet.ProtuStrankaListFormatedOIB>
    <izvorni_sadrzaj>
      <item>ČONDIĆ-KADMENOVIĆ društvo s ograničenom odgovornošću za trgovinu na veliko i malo, export-import, usluge, ugostiteljstvo , OIB 55856220732</item>
    </izvorni_sadrzaj>
    <derivirana_varijabla naziv="DomainObject.Predmet.ProtuStrankaListFormatedOIB_1">
      <item>ČONDIĆ-KADMENOVIĆ društvo s ograničenom odgovornošću za trgovinu na veliko i malo, export-import, usluge, ugostiteljstvo , OIB 55856220732</item>
    </derivirana_varijabla>
  </DomainObject.Predmet.ProtuStrankaListFormatedOIB>
  <DomainObject.Predmet.ProtuStrankaListFormatedWithAdress>
    <izvorni_sadrzaj>
      <item>ČONDIĆ-KADMENOVIĆ društvo s ograničenom odgovornošću za trgovinu na veliko i malo, export-import, usluge, ugostiteljstvo , Zoranićeva 1, Solin</item>
    </izvorni_sadrzaj>
    <derivirana_varijabla naziv="DomainObject.Predmet.ProtuStrankaListFormatedWithAdress_1">
      <item>ČONDIĆ-KADMENOVIĆ društvo s ograničenom odgovornošću za trgovinu na veliko i malo, export-import, usluge, ugostiteljstvo , Zoranićeva 1, Solin</item>
    </derivirana_varijabla>
  </DomainObject.Predmet.ProtuStrankaListFormatedWithAdress>
  <DomainObject.Predmet.ProtuStrankaListFormatedWithAdressOIB>
    <izvorni_sadrzaj>
      <item>ČONDIĆ-KADMENOVIĆ društvo s ograničenom odgovornošću za trgovinu na veliko i malo, export-import, usluge, ugostiteljstvo , OIB 55856220732, Zoranićeva 1, Solin</item>
    </izvorni_sadrzaj>
    <derivirana_varijabla naziv="DomainObject.Predmet.ProtuStrankaListFormatedWithAdressOIB_1">
      <item>ČONDIĆ-KADMENOVIĆ društvo s ograničenom odgovornošću za trgovinu na veliko i malo, export-import, usluge, ugostiteljstvo , OIB 55856220732, Zoranićeva 1, Solin</item>
    </derivirana_varijabla>
  </DomainObject.Predmet.ProtuStrankaListFormatedWithAdressOIB>
  <DomainObject.Predmet.ProtuStrankaListNazivFormated>
    <izvorni_sadrzaj>
      <item>ČONDIĆ-KADMENOVIĆ društvo s ograničenom odgovornošću za trgovinu na veliko i malo, export-import, usluge, ugostiteljstvo </item>
    </izvorni_sadrzaj>
    <derivirana_varijabla naziv="DomainObject.Predmet.ProtuStrankaListNazivFormated_1">
      <item>ČONDIĆ-KADMENOVIĆ društvo s ograničenom odgovornošću za trgovinu na veliko i malo, export-import, usluge, ugostiteljstvo </item>
    </derivirana_varijabla>
  </DomainObject.Predmet.ProtuStrankaListNazivFormated>
  <DomainObject.Predmet.ProtuStrankaListNazivFormatedOIB>
    <izvorni_sadrzaj>
      <item>ČONDIĆ-KADMENOVIĆ društvo s ograničenom odgovornošću za trgovinu na veliko i malo, export-import, usluge, ugostiteljstvo , OIB 55856220732</item>
    </izvorni_sadrzaj>
    <derivirana_varijabla naziv="DomainObject.Predmet.ProtuStrankaListNazivFormatedOIB_1">
      <item>ČONDIĆ-KADMENOVIĆ društvo s ograničenom odgovornošću za trgovinu na veliko i malo, export-import, usluge, ugostiteljstvo , OIB 55856220732</item>
    </derivirana_varijabla>
  </DomainObject.Predmet.ProtuStrankaListNazivFormatedOIB>
  <DomainObject.Predmet.OstaliListFormated>
    <izvorni_sadrzaj>
      <item>TATJANA ČONDIĆ-KADMENOVIĆ</item>
      <item>NEDILJKO ČONDIĆ-KADMENOVIĆ</item>
    </izvorni_sadrzaj>
    <derivirana_varijabla naziv="DomainObject.Predmet.OstaliListFormated_1">
      <item>TATJANA ČONDIĆ-KADMENOVIĆ</item>
      <item>NEDILJKO ČONDIĆ-KADMENOVIĆ</item>
    </derivirana_varijabla>
  </DomainObject.Predmet.OstaliListFormated>
  <DomainObject.Predmet.OstaliListFormatedOIB>
    <izvorni_sadrzaj>
      <item>TATJANA ČONDIĆ-KADMENOVIĆ, OIB 41007684369</item>
      <item>NEDILJKO ČONDIĆ-KADMENOVIĆ, OIB 11502097909</item>
    </izvorni_sadrzaj>
    <derivirana_varijabla naziv="DomainObject.Predmet.OstaliListFormatedOIB_1">
      <item>TATJANA ČONDIĆ-KADMENOVIĆ, OIB 41007684369</item>
      <item>NEDILJKO ČONDIĆ-KADMENOVIĆ, OIB 11502097909</item>
    </derivirana_varijabla>
  </DomainObject.Predmet.OstaliListFormatedOIB>
  <DomainObject.Predmet.OstaliListFormatedWithAdress>
    <izvorni_sadrzaj>
      <item>TATJANA ČONDIĆ-KADMENOVIĆ, Svib 0, Svib</item>
      <item>NEDILJKO ČONDIĆ-KADMENOVIĆ, Svib 0, 21256 Svib</item>
    </izvorni_sadrzaj>
    <derivirana_varijabla naziv="DomainObject.Predmet.OstaliListFormatedWithAdress_1">
      <item>TATJANA ČONDIĆ-KADMENOVIĆ, Svib 0, Svib</item>
      <item>NEDILJKO ČONDIĆ-KADMENOVIĆ, Svib 0, 21256 Svib</item>
    </derivirana_varijabla>
  </DomainObject.Predmet.OstaliListFormatedWithAdress>
  <DomainObject.Predmet.OstaliListFormatedWithAdressOIB>
    <izvorni_sadrzaj>
      <item>TATJANA ČONDIĆ-KADMENOVIĆ, OIB 41007684369, Svib 0, Svib</item>
      <item>NEDILJKO ČONDIĆ-KADMENOVIĆ, OIB 11502097909, Svib 0, 21256 Svib</item>
    </izvorni_sadrzaj>
    <derivirana_varijabla naziv="DomainObject.Predmet.OstaliListFormatedWithAdressOIB_1">
      <item>TATJANA ČONDIĆ-KADMENOVIĆ, OIB 41007684369, Svib 0, Svib</item>
      <item>NEDILJKO ČONDIĆ-KADMENOVIĆ, OIB 11502097909, Svib 0, 21256 Svib</item>
    </derivirana_varijabla>
  </DomainObject.Predmet.OstaliListFormatedWithAdressOIB>
  <DomainObject.Predmet.OstaliListNazivFormated>
    <izvorni_sadrzaj>
      <item>TATJANA ČONDIĆ-KADMENOVIĆ</item>
      <item>NEDILJKO ČONDIĆ-KADMENOVIĆ</item>
    </izvorni_sadrzaj>
    <derivirana_varijabla naziv="DomainObject.Predmet.OstaliListNazivFormated_1">
      <item>TATJANA ČONDIĆ-KADMENOVIĆ</item>
      <item>NEDILJKO ČONDIĆ-KADMENOVIĆ</item>
    </derivirana_varijabla>
  </DomainObject.Predmet.OstaliListNazivFormated>
  <DomainObject.Predmet.OstaliListNazivFormatedOIB>
    <izvorni_sadrzaj>
      <item>TATJANA ČONDIĆ-KADMENOVIĆ, OIB 41007684369</item>
      <item>NEDILJKO ČONDIĆ-KADMENOVIĆ, OIB 11502097909</item>
    </izvorni_sadrzaj>
    <derivirana_varijabla naziv="DomainObject.Predmet.OstaliListNazivFormatedOIB_1">
      <item>TATJANA ČONDIĆ-KADMENOVIĆ, OIB 41007684369</item>
      <item>NEDILJKO ČONDIĆ-KADMENOVIĆ, OIB 11502097909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</izvorni_sadrzaj>
    <derivirana_varijabla naziv="DomainObject.Predmet.StrankaIDrugi_1">FINA, Regionalni centar Zagreb</derivirana_varijabla>
  </DomainObject.Predmet.StrankaIDrugi>
  <DomainObject.Predmet.ProtustrankaIDrugi>
    <izvorni_sadrzaj>ČONDIĆ-KADMENOVIĆ društvo s ograničenom odgovornošću za trgovinu na veliko i malo, export-import, usluge, ugostiteljstvo </izvorni_sadrzaj>
    <derivirana_varijabla naziv="DomainObject.Predmet.ProtustrankaIDrugi_1">ČONDIĆ-KADMENOVIĆ društvo s ograničenom odgovornošću za trgovinu na veliko i malo, export-import, usluge, ugostiteljstvo </derivirana_varijabla>
  </DomainObject.Predmet.ProtustrankaIDrugi>
  <DomainObject.Predmet.StrankaIDrugiAdressOIB>
    <izvorni_sadrzaj>FINA, Regionalni centar Zagreb, OIB 85821130368, Koturaška 43, 10000 Zagreb</izvorni_sadrzaj>
    <derivirana_varijabla naziv="DomainObject.Predmet.StrankaIDrugiAdressOIB_1">FINA, Regionalni centar Zagreb, OIB 85821130368, Koturaška 43, 10000 Zagreb</derivirana_varijabla>
  </DomainObject.Predmet.StrankaIDrugiAdressOIB>
  <DomainObject.Predmet.ProtustrankaIDrugiAdressOIB>
    <izvorni_sadrzaj>ČONDIĆ-KADMENOVIĆ društvo s ograničenom odgovornošću za trgovinu na veliko i malo, export-import, usluge, ugostiteljstvo , OIB 55856220732, Zoranićeva 1, Solin</izvorni_sadrzaj>
    <derivirana_varijabla naziv="DomainObject.Predmet.ProtustrankaIDrugiAdressOIB_1">ČONDIĆ-KADMENOVIĆ društvo s ograničenom odgovornošću za trgovinu na veliko i malo, export-import, usluge, ugostiteljstvo , OIB 55856220732, Zoranićeva 1,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ČONDIĆ-KADMENOVIĆ društvo s ograničenom odgovornošću za trgovinu na veliko i malo, export-import, usluge, ugostiteljstvo </item>
      <item>TATJANA ČONDIĆ-KADMENOVIĆ</item>
      <item>NEDILJKO ČONDIĆ-KADMENOVIĆ</item>
    </izvorni_sadrzaj>
    <derivirana_varijabla naziv="DomainObject.Predmet.SudioniciListNaziv_1">
      <item>FINA, Regionalni centar Zagreb</item>
      <item>ČONDIĆ-KADMENOVIĆ društvo s ograničenom odgovornošću za trgovinu na veliko i malo, export-import, usluge, ugostiteljstvo </item>
      <item>TATJANA ČONDIĆ-KADMENOVIĆ</item>
      <item>NEDILJKO ČONDIĆ-KADMENOVIĆ</item>
    </derivirana_varijabla>
  </DomainObject.Predmet.SudioniciListNaziv>
  <DomainObject.Predmet.SudioniciListAdressOIB>
    <izvorni_sadrzaj>
      <item>FINA, Regionalni centar Zagreb, OIB 85821130368, Koturaška 43,10000 Zagreb</item>
      <item>ČONDIĆ-KADMENOVIĆ društvo s ograničenom odgovornošću za trgovinu na veliko i malo, export-import, usluge, ugostiteljstvo , OIB 55856220732, Zoranićeva 1,Solin</item>
      <item>TATJANA ČONDIĆ-KADMENOVIĆ, OIB 41007684369, Svib 0,Svib</item>
      <item>NEDILJKO ČONDIĆ-KADMENOVIĆ, OIB 11502097909, Svib 0,21256 Svib</item>
    </izvorni_sadrzaj>
    <derivirana_varijabla naziv="DomainObject.Predmet.SudioniciListAdressOIB_1">
      <item>FINA, Regionalni centar Zagreb, OIB 85821130368, Koturaška 43,10000 Zagreb</item>
      <item>ČONDIĆ-KADMENOVIĆ društvo s ograničenom odgovornošću za trgovinu na veliko i malo, export-import, usluge, ugostiteljstvo , OIB 55856220732, Zoranićeva 1,Solin</item>
      <item>TATJANA ČONDIĆ-KADMENOVIĆ, OIB 41007684369, Svib 0,Svib</item>
      <item>NEDILJKO ČONDIĆ-KADMENOVIĆ, OIB 11502097909, Svib 0,21256 Svib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55856220732</item>
      <item>, OIB 41007684369</item>
      <item>, OIB 11502097909</item>
    </izvorni_sadrzaj>
    <derivirana_varijabla naziv="DomainObject.Predmet.SudioniciListNazivOIB_1">
      <item>, OIB 85821130368</item>
      <item>, OIB 55856220732</item>
      <item>, OIB 41007684369</item>
      <item>, OIB 11502097909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401</properties:Words>
  <properties:Characters>2229</properties:Characters>
  <properties:Lines>65</properties:Lines>
  <properties:Paragraphs>31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 </vt:lpstr>
    </vt:vector>
  </properties:TitlesOfParts>
  <properties:LinksUpToDate>false</properties:LinksUpToDate>
  <properties:CharactersWithSpaces>2659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2017-02-13T06:07:00Z</dcterms:created>
  <dc:creator>Velimir Vuković</dc:creator>
  <cp:lastModifiedBy>Velimir Vuković</cp:lastModifiedBy>
  <cp:lastPrinted>2017-02-13T06:30:00Z</cp:lastPrinted>
  <dcterms:modified xmlns:xsi="http://www.w3.org/2001/XMLSchema-instance" xsi:type="dcterms:W3CDTF">2017-02-13T06:54:00Z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