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2734B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02ef16" w14:paraId="702ef16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900636">
        <w:t>4</w:t>
      </w:r>
      <w:r w:rsidR="00016B07">
        <w:t>34/</w:t>
      </w:r>
      <w:r w:rsidR="0044359C">
        <w:t>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B01320" w:rsidP="00974456" w:rsidR="00B01320" w:rsidRPr="00645508">
      <w:pPr>
        <w:jc w:val="both"/>
        <w:rPr>
          <w:b/>
        </w:rPr>
      </w:pPr>
    </w:p>
    <w:p w:rsidRDefault="00D92622" w:rsidP="005D56F9" w:rsidR="00016B07">
      <w:pPr>
        <w:jc w:val="both"/>
      </w:pPr>
      <w:r w:rsidRPr="00645508">
        <w:tab/>
      </w:r>
      <w:r w:rsidR="00016B07">
        <w:tab/>
        <w:t xml:space="preserve">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016B07">
        <w:t>NEOKON d.o.o. Zagreb, Barutanski jarak 42 (OIB: 90313112618),</w:t>
      </w:r>
      <w:r w:rsidR="0044359C" w:rsidRPr="006125CA">
        <w:t xml:space="preserve">  </w:t>
      </w:r>
      <w:r>
        <w:t xml:space="preserve">dana </w:t>
      </w:r>
      <w:r w:rsidR="006509E3">
        <w:t>22.srpnja</w:t>
      </w:r>
      <w:r w:rsidR="00016B07">
        <w:t xml:space="preserve"> 2016.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016B07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900636">
        <w:t>2</w:t>
      </w:r>
      <w:r w:rsidR="00016B07">
        <w:t>. veljače 2015.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44359C">
        <w:t>4</w:t>
      </w:r>
      <w:r w:rsidR="00016B07">
        <w:t>34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 nekretnine</w:t>
      </w:r>
    </w:p>
    <w:p w:rsidRDefault="00016B07" w:rsidP="00016B07" w:rsidR="00016B07">
      <w:pPr>
        <w:tabs>
          <w:tab w:pos="0" w:val="left"/>
        </w:tabs>
        <w:jc w:val="both"/>
      </w:pPr>
      <w:r>
        <w:t xml:space="preserve">-upisane u zk. ulošku br. 4562, etaža 23., k.o. Vrapče Novo, kod Općinskog građanskog suda u </w:t>
      </w:r>
      <w:r w:rsidR="003F6EC3">
        <w:t>Z</w:t>
      </w:r>
      <w:r>
        <w:t>agrebu:</w:t>
      </w:r>
    </w:p>
    <w:p w:rsidRDefault="00016B07" w:rsidP="00016B07" w:rsidR="00016B07">
      <w:pPr>
        <w:tabs>
          <w:tab w:pos="0" w:val="left"/>
        </w:tabs>
        <w:jc w:val="both"/>
      </w:pPr>
      <w:r>
        <w:tab/>
        <w:t xml:space="preserve">vlasništvo stečajnog dužnika NEOKON d.o.o., u stečaju, Zagreb, Barutanski jarak 42, </w:t>
      </w:r>
      <w:r w:rsidRPr="00D41A2D">
        <w:t xml:space="preserve"> </w:t>
      </w:r>
      <w:r>
        <w:t>(</w:t>
      </w:r>
      <w:r w:rsidRPr="00D41A2D">
        <w:t xml:space="preserve">OIB: </w:t>
      </w:r>
      <w:r>
        <w:t xml:space="preserve">90313112618), koja se sastoji od 422/10000 dijela k.č. br. 4037/13, stambena zgrada br.45. tlocrtne površine 372 čm i dvorište površine 629 čm, Topić-Mimare Ante, ukupne povvršine 1001 čm, povezane sas vlasništvom trosobnog stana u prizemlju površine 45,84 čm, s pripadajućim parkiralištem površine 3,13 čm (oznake p15), odnosno ukupne površine 48,97 čm, u nacrtu označen S4. 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509E3" w:rsidRPr="006509E3">
        <w:rPr>
          <w:b/>
        </w:rPr>
        <w:t>druga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016B07">
        <w:t>e</w:t>
      </w:r>
      <w:r w:rsidR="009C659B">
        <w:t xml:space="preserve"> opisan</w:t>
      </w:r>
      <w:r w:rsidR="00016B07">
        <w:t>e</w:t>
      </w:r>
      <w:r w:rsidR="009C659B">
        <w:t xml:space="preserve"> u točci I ovog zaključka u stečajnom postupku.</w:t>
      </w:r>
    </w:p>
    <w:p w:rsidRDefault="009C659B" w:rsidP="00974456" w:rsidR="00016B07">
      <w:pPr>
        <w:ind w:firstLine="708"/>
        <w:jc w:val="both"/>
      </w:pPr>
      <w:r>
        <w:t xml:space="preserve">III Početna cijena nekretnine </w:t>
      </w:r>
      <w:r w:rsidR="0044359C">
        <w:t xml:space="preserve">utvrđuje se </w:t>
      </w:r>
      <w:r w:rsidR="00016B07">
        <w:t xml:space="preserve"> u iznosu od 464.147,42 kn.</w:t>
      </w:r>
    </w:p>
    <w:p w:rsidRDefault="00016B07" w:rsidP="00974456" w:rsidR="00016B07">
      <w:pPr>
        <w:ind w:firstLine="708"/>
        <w:jc w:val="both"/>
      </w:pPr>
      <w:r>
        <w:t>IV Nekretnina nije slobodna od stvari i osoba.</w:t>
      </w:r>
    </w:p>
    <w:p w:rsidRDefault="009C659B" w:rsidP="00016B07" w:rsidR="009C659B" w:rsidRPr="00016B07">
      <w:pPr>
        <w:ind w:firstLine="708"/>
        <w:jc w:val="both"/>
      </w:pPr>
      <w:r>
        <w:t>V Roči</w:t>
      </w:r>
      <w:r w:rsidR="00016B07">
        <w:t>šte za javnu dražbu određuje se</w:t>
      </w:r>
      <w:r w:rsidR="0044359C">
        <w:t xml:space="preserve"> </w:t>
      </w: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E06632">
        <w:rPr>
          <w:b/>
        </w:rPr>
        <w:t>21.rujna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016B07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E06632">
        <w:rPr>
          <w:b/>
        </w:rPr>
        <w:t>10,30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016B07">
        <w:t>I</w:t>
      </w:r>
      <w:r w:rsidRPr="00645508">
        <w:t xml:space="preserve">  Ovaj zaključak o prodaji objavit će se na </w:t>
      </w:r>
      <w:r w:rsidR="00016B07">
        <w:t>e-O</w:t>
      </w:r>
      <w:r w:rsidRPr="00645508">
        <w:t>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="00016B07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>
        <w:t>4</w:t>
      </w:r>
      <w:r w:rsidR="00016B07">
        <w:t>34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="00E06632">
        <w:t xml:space="preserve"> će se</w:t>
      </w:r>
      <w:r w:rsidRPr="00645508">
        <w:t xml:space="preserve"> </w:t>
      </w:r>
      <w:r w:rsidR="00274521">
        <w:t>vratit</w:t>
      </w:r>
      <w:r w:rsidRPr="00645508">
        <w:t xml:space="preserve">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016B07" w:rsidR="00A84C1A" w:rsidRPr="00016B07">
      <w:pPr>
        <w:jc w:val="both"/>
        <w:rPr>
          <w:rFonts w:cs="Helvetica" w:hAnsi="Helvetica" w:ascii="Helvetica"/>
          <w:color w:val="000000"/>
          <w:sz w:val="18"/>
          <w:szCs w:val="18"/>
        </w:rPr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016B07" w:rsidRPr="00016B07">
        <w:rPr>
          <w:color w:val="000000"/>
        </w:rPr>
        <w:t>099/8070782</w:t>
      </w:r>
      <w:r w:rsidR="00016B07">
        <w:rPr>
          <w:rFonts w:cs="Helvetica" w:hAnsi="Helvetica" w:ascii="Helvetica"/>
          <w:color w:val="000000"/>
          <w:sz w:val="18"/>
          <w:szCs w:val="18"/>
        </w:rPr>
        <w:t xml:space="preserve"> </w:t>
      </w:r>
      <w:r w:rsidR="005D56F9">
        <w:t>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CB2481">
        <w:t>4</w:t>
      </w:r>
      <w:r w:rsidR="00016B07">
        <w:t>34</w:t>
      </w:r>
      <w:r w:rsidR="0044359C">
        <w:t>/13</w:t>
      </w:r>
      <w:r w:rsidRPr="00645508">
        <w:t xml:space="preserve"> od </w:t>
      </w:r>
      <w:r w:rsidR="00016B07">
        <w:t>23. prosinca 2013</w:t>
      </w:r>
      <w:r w:rsidR="0044359C">
        <w:t>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6D36">
        <w:t>5. siječnja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D6D36">
        <w:t>, koji se u ovom postuku primjenjuje temeljem  odredbe članka 441. stavak 1. Stečajnog zakona (NN br. 71/15).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</w:t>
      </w:r>
      <w:r w:rsidR="00CD6D36">
        <w:t>MEĐIMURJE INVEST d.o.o. Čakovec Ruđera Boškovića 16.</w:t>
      </w:r>
      <w:r w:rsidR="00CB2481">
        <w:t xml:space="preserve">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0C147D">
        <w:t>22.srpnja</w:t>
      </w:r>
      <w:r w:rsidR="00016B07">
        <w:t xml:space="preserve"> 2016.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BE4559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D655D" w:rsidP="00974456" w:rsidR="00FD655D">
      <w:pPr>
        <w:jc w:val="both"/>
      </w:pPr>
    </w:p>
    <w:p w:rsidRDefault="00DC7D12" w:rsidP="00974456" w:rsidR="00DC7D12">
      <w:pPr>
        <w:jc w:val="both"/>
      </w:pPr>
    </w:p>
    <w:p w:rsidRDefault="00BE4559" w:rsidP="00422EE0" w:rsidR="00BE4559">
      <w:pPr>
        <w:jc w:val="both"/>
      </w:pPr>
      <w:r>
        <w:t>Za točnost otpravka, ovlašteni službenik:</w:t>
      </w:r>
    </w:p>
    <w:p w:rsidRDefault="00BE4559" w:rsidP="00422EE0" w:rsidR="00BE4559">
      <w:pPr>
        <w:jc w:val="both"/>
      </w:pPr>
      <w:r>
        <w:t xml:space="preserve">               Valentina Delač</w:t>
      </w:r>
    </w:p>
    <w:p w:rsidRDefault="00DC7D12" w:rsidP="00BE4559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F2F" w:rsidR="00340F2F">
      <w:r>
        <w:separator/>
      </w:r>
    </w:p>
  </w:endnote>
  <w:endnote w:id="0" w:type="continuationSeparator">
    <w:p w:rsidRDefault="00340F2F" w:rsidR="00340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F2F" w:rsidR="00340F2F">
      <w:r>
        <w:separator/>
      </w:r>
    </w:p>
  </w:footnote>
  <w:footnote w:id="0" w:type="continuationSeparator">
    <w:p w:rsidRDefault="00340F2F" w:rsidR="00340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4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016B07">
      <w:t>434/13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6B07"/>
    <w:rsid w:val="00023656"/>
    <w:rsid w:val="00031560"/>
    <w:rsid w:val="00047093"/>
    <w:rsid w:val="00062F3C"/>
    <w:rsid w:val="0008428F"/>
    <w:rsid w:val="00086EB8"/>
    <w:rsid w:val="000C147D"/>
    <w:rsid w:val="000D3E10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34B6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3139"/>
    <w:rsid w:val="00340F2F"/>
    <w:rsid w:val="00361730"/>
    <w:rsid w:val="00374D53"/>
    <w:rsid w:val="00380A99"/>
    <w:rsid w:val="003B6F27"/>
    <w:rsid w:val="003F6EC3"/>
    <w:rsid w:val="004270F7"/>
    <w:rsid w:val="00430D99"/>
    <w:rsid w:val="0044359C"/>
    <w:rsid w:val="004451EF"/>
    <w:rsid w:val="0045250C"/>
    <w:rsid w:val="004560D9"/>
    <w:rsid w:val="004725EE"/>
    <w:rsid w:val="004B0809"/>
    <w:rsid w:val="004C5C6C"/>
    <w:rsid w:val="004D73BC"/>
    <w:rsid w:val="004D7CF5"/>
    <w:rsid w:val="00513852"/>
    <w:rsid w:val="00515969"/>
    <w:rsid w:val="00526D62"/>
    <w:rsid w:val="005318A9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09E3"/>
    <w:rsid w:val="00652C42"/>
    <w:rsid w:val="0065429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7746D"/>
    <w:rsid w:val="00A806E8"/>
    <w:rsid w:val="00A84C1A"/>
    <w:rsid w:val="00A96786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4559"/>
    <w:rsid w:val="00BE5BAA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D6D36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632"/>
    <w:rsid w:val="00E2581B"/>
    <w:rsid w:val="00E403AC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655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6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6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6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6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6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6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1084</properties:Words>
  <properties:Characters>5884</properties:Characters>
  <properties:Lines>131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2016-07-22T11:32:00Z</dcterms:created>
  <dc:creator>BISERKA CALIC</dc:creator>
  <cp:lastModifiedBy>Valentina Delač</cp:lastModifiedBy>
  <cp:lastPrinted>2016-07-22T11:31:00Z</cp:lastPrinted>
  <dcterms:modified xmlns:xsi="http://www.w3.org/2001/XMLSchema-instance" xsi:type="dcterms:W3CDTF">2016-07-22T11:35:00Z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