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56e3" w14:paraId="e1656e3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REPUBLIKA HRVATSKA</w:t>
      </w:r>
    </w:p>
    <w:p w:rsidRDefault="008B5892" w:rsidP="008B5892" w:rsidR="008B5892" w:rsidRPr="008B5892">
      <w:pPr>
        <w:rPr>
          <w:b/>
        </w:rPr>
      </w:pPr>
      <w:r w:rsidRPr="008B5892">
        <w:rPr>
          <w:b/>
        </w:rPr>
        <w:t>TRGOVAČKI SUD U SPLITU</w:t>
      </w:r>
    </w:p>
    <w:p w:rsidRDefault="007C3340" w:rsidP="008B5892" w:rsidR="00FA512C" w:rsidRPr="0007667F">
      <w:pPr>
        <w:rPr>
          <w:b/>
        </w:rPr>
      </w:pPr>
      <w:r>
        <w:rPr>
          <w:b/>
        </w:rPr>
        <w:t>STALNA SLUŽBA U DUBROVNIKU</w:t>
      </w:r>
      <w:r>
        <w:rPr>
          <w:b/>
        </w:rPr>
        <w:tab/>
      </w:r>
      <w:r>
        <w:rPr>
          <w:b/>
        </w:rPr>
        <w:tab/>
      </w:r>
      <w:r w:rsidR="00FA512C">
        <w:rPr>
          <w:b/>
        </w:rPr>
        <w:t>Posl. br. 18 St-</w:t>
      </w:r>
      <w:r w:rsidR="00730102">
        <w:rPr>
          <w:b/>
        </w:rPr>
        <w:t>507</w:t>
      </w:r>
      <w:r w:rsidR="00FA512C">
        <w:rPr>
          <w:b/>
        </w:rPr>
        <w:t>/201</w:t>
      </w:r>
      <w:r w:rsidR="007C63FD">
        <w:rPr>
          <w:b/>
        </w:rPr>
        <w:t>7</w:t>
      </w:r>
      <w:r w:rsidR="00183DDE">
        <w:rPr>
          <w:b/>
        </w:rPr>
        <w:t>-</w:t>
      </w:r>
      <w:r w:rsidR="00730102">
        <w:rPr>
          <w:b/>
        </w:rPr>
        <w:t>49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>Trgovački sud u Splitu,</w:t>
      </w:r>
      <w:r w:rsidR="007C3340" w:rsidRPr="007C3340">
        <w:t xml:space="preserve"> Stalna služba u Dubrovniku</w:t>
      </w:r>
      <w:r w:rsidR="007C3340">
        <w:t>,</w:t>
      </w:r>
      <w:r w:rsidRPr="0007667F">
        <w:t xml:space="preserve">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730102" w:rsidRPr="00730102">
        <w:t>Stečajna masa iza POLO d.o.o. -  "u stečaju", Dubrovnik, OIB: 19284116887, zastupano po stečajnom upravitelju Mato Marić</w:t>
      </w:r>
      <w:r w:rsidR="008B5892" w:rsidRPr="008B5892">
        <w:t>, dan</w:t>
      </w:r>
      <w:r w:rsidR="00730102">
        <w:t>a 01. listopad</w:t>
      </w:r>
      <w:r w:rsidR="008B5892" w:rsidRPr="008B5892">
        <w:t>a 201</w:t>
      </w:r>
      <w:r w:rsidR="007C63FD">
        <w:t>8</w:t>
      </w:r>
      <w:r w:rsidR="008B5892" w:rsidRPr="008B5892">
        <w:t>.g.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Pr="0007667F">
        <w:t>Stečajni upravitelj je predložio sukladno čl. 293. Stečajnog zakona (NN 71/15</w:t>
      </w:r>
      <w:r>
        <w:t>,</w:t>
      </w:r>
      <w:r w:rsidR="008B5892">
        <w:t xml:space="preserve"> 104/17,</w:t>
      </w:r>
      <w:r>
        <w:t xml:space="preserve"> dalje u tekstu SZ</w:t>
      </w:r>
      <w:r w:rsidRPr="0007667F">
        <w:t>) ovaj postupak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  <w:r w:rsidR="00857647">
        <w:t>.</w:t>
      </w:r>
    </w:p>
    <w:p w:rsidRDefault="00FA512C" w:rsidP="007C63FD" w:rsidR="00FA512C" w:rsidRPr="0007667F">
      <w:pPr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857647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9B4B2C" w:rsidP="0066099F" w:rsidR="009B4B2C">
      <w:pPr>
        <w:ind w:firstLine="708"/>
        <w:jc w:val="both"/>
      </w:pPr>
    </w:p>
    <w:p w:rsidRDefault="002E1D98" w:rsidP="002E1D98" w:rsidR="002E1D98">
      <w:pPr>
        <w:ind w:firstLine="708"/>
        <w:jc w:val="both"/>
      </w:pPr>
      <w:r>
        <w:t>Rješenjem ovog suda posl.br. 8 St-650/2011 od 14. listopada 2013. godine, otvoren je i zaključen stečajni postupak nad dužnikom POLO d.o.o. -  "u stečaju", Dubrovnik, Metohijska 4, te je za stečajnog upravitelja imenovan Mato Marić, Dubrovnik, Zlatni potok 11.</w:t>
      </w:r>
    </w:p>
    <w:p w:rsidRDefault="002E1D98" w:rsidP="002E1D98" w:rsidR="002E1D98">
      <w:pPr>
        <w:ind w:firstLine="708"/>
        <w:jc w:val="both"/>
      </w:pPr>
    </w:p>
    <w:p w:rsidRDefault="002E1D98" w:rsidP="002E1D98" w:rsidR="009B4B2C">
      <w:pPr>
        <w:ind w:firstLine="708"/>
        <w:jc w:val="both"/>
      </w:pPr>
      <w:r>
        <w:t>Rješenjem Trgovačkog suda u Splitu posl.br. St- 507/2017 od 20. travnja  2017. godine određen je nastavak stečajnog postupka nad Stečajna masa iza POLO d.o.o. -  "u stečaju", Dubrovnik, OIB: 19284116887.</w:t>
      </w:r>
    </w:p>
    <w:p w:rsidRDefault="002E1D98" w:rsidP="002E1D98" w:rsidR="002E1D98">
      <w:pPr>
        <w:ind w:firstLine="708"/>
        <w:jc w:val="both"/>
      </w:pPr>
    </w:p>
    <w:p w:rsidRDefault="009B4B2C" w:rsidP="002E1D98" w:rsidR="00183DDE">
      <w:pPr>
        <w:ind w:firstLine="708"/>
        <w:jc w:val="both"/>
      </w:pPr>
      <w:r>
        <w:t xml:space="preserve">U </w:t>
      </w:r>
      <w:r w:rsidR="002E1D98">
        <w:t>podnescima</w:t>
      </w:r>
      <w:r>
        <w:t xml:space="preserve"> stečajnog upravitelja</w:t>
      </w:r>
      <w:r w:rsidR="002E1D98">
        <w:t xml:space="preserve"> od 25.09. i 26.09.2018.g. </w:t>
      </w:r>
      <w:r w:rsidR="007C63FD">
        <w:t xml:space="preserve"> </w:t>
      </w:r>
      <w:r w:rsidR="002E1D98">
        <w:t>koji su objavljeni</w:t>
      </w:r>
      <w:r>
        <w:t xml:space="preserve"> na e oglasnoj ploči na znanje svim zainteresiranim osobama je naznačeno da stečajna masa trenutno nije dovoljna za pokriće troškova stečajnog postupka. </w:t>
      </w:r>
      <w:r w:rsidR="002E1D98">
        <w:t xml:space="preserve"> </w:t>
      </w:r>
      <w:r w:rsidR="00FA512C" w:rsidRPr="0007667F">
        <w:t>Stečajni upravitelj je predložio sukladno čl. 29</w:t>
      </w:r>
      <w:r w:rsidR="00FA512C">
        <w:t>3</w:t>
      </w:r>
      <w:r w:rsidR="00FA512C" w:rsidRPr="0007667F">
        <w:t xml:space="preserve">. Stečajnog zakona (NN 71/15) ovaj postupak obustaviti zbog toga što dužnik nema </w:t>
      </w:r>
      <w:r w:rsidR="00553F8D">
        <w:t xml:space="preserve">trenutno </w:t>
      </w:r>
      <w:r w:rsidR="00FA512C" w:rsidRPr="0007667F">
        <w:t>imovine odnosno zbog nedostatnosti imovine za namirenje troškova stečajnog postupka.</w:t>
      </w:r>
      <w:r w:rsidR="00FA512C">
        <w:t xml:space="preserve"> Stečajni upravitelj je </w:t>
      </w:r>
      <w:r w:rsidR="008B5892">
        <w:t xml:space="preserve">naveo da </w:t>
      </w:r>
      <w:r w:rsidR="007C63FD">
        <w:t xml:space="preserve">je jedina imovina dužnika </w:t>
      </w:r>
      <w:r w:rsidR="002E1D98">
        <w:t>vozila marke piaggio beverly i motocikl Piaggio x8</w:t>
      </w:r>
      <w:r w:rsidR="007C3340">
        <w:t xml:space="preserve"> koji </w:t>
      </w:r>
      <w:r w:rsidR="002E1D98">
        <w:t>nisu pronađeni unatoč dopisima Policijskoj upravi</w:t>
      </w:r>
      <w:r w:rsidR="007C3340">
        <w:t xml:space="preserve">, </w:t>
      </w:r>
      <w:r w:rsidR="002E1D98">
        <w:t>a obzirom da su ukupni troškovi postupka minimalno u iznosu 5.000,00 kuna, kako je stečajna masa trenutno 0 kuna predlaže obustavu postupka uz napomenu da ukoliko se imovina stečajnog dužnika pronađe da će predložiti nastavak postupka.</w:t>
      </w:r>
    </w:p>
    <w:p w:rsidRDefault="009B4B2C" w:rsidP="009B4B2C" w:rsidR="009B4B2C" w:rsidRPr="0007667F">
      <w:pPr>
        <w:pStyle w:val="Tijeloteksta"/>
        <w:rPr>
          <w:szCs w:val="24"/>
        </w:rPr>
      </w:pPr>
    </w:p>
    <w:p w:rsidRDefault="00FA512C" w:rsidP="0007667F" w:rsidR="00FA512C" w:rsidRPr="0007667F">
      <w:pPr>
        <w:pStyle w:val="Tijeloteksta"/>
        <w:ind w:firstLine="708"/>
        <w:rPr>
          <w:szCs w:val="24"/>
        </w:rPr>
      </w:pPr>
      <w:r w:rsidRPr="0007667F">
        <w:rPr>
          <w:szCs w:val="24"/>
        </w:rPr>
        <w:t>Temeljem čl. 293. SZ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</w:t>
      </w:r>
      <w:r w:rsidR="007C3340">
        <w:rPr>
          <w:b/>
        </w:rPr>
        <w:t>Dubrovnik</w:t>
      </w:r>
      <w:r w:rsidRPr="0007667F">
        <w:rPr>
          <w:b/>
        </w:rPr>
        <w:t xml:space="preserve">u, dana </w:t>
      </w:r>
      <w:r w:rsidR="002E1D98">
        <w:rPr>
          <w:b/>
        </w:rPr>
        <w:t>01</w:t>
      </w:r>
      <w:r w:rsidRPr="0007667F">
        <w:rPr>
          <w:b/>
        </w:rPr>
        <w:t xml:space="preserve">. </w:t>
      </w:r>
      <w:r w:rsidR="002E1D98">
        <w:rPr>
          <w:b/>
        </w:rPr>
        <w:t>listopad</w:t>
      </w:r>
      <w:r w:rsidR="00857647">
        <w:rPr>
          <w:b/>
        </w:rPr>
        <w:t>a</w:t>
      </w:r>
      <w:r w:rsidR="007C3340">
        <w:rPr>
          <w:b/>
        </w:rPr>
        <w:t xml:space="preserve"> 2018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D542F4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2E1D98" w:rsidP="002E1D98" w:rsidR="00FA512C" w:rsidRPr="001C3FC7">
    <w:pPr>
      <w:jc w:val="right"/>
      <w:rPr>
        <w:b/>
        <w:sz w:val="22"/>
        <w:szCs w:val="22"/>
      </w:rPr>
    </w:pPr>
    <w:r w:rsidRPr="002E1D98">
      <w:rPr>
        <w:b/>
        <w:sz w:val="22"/>
        <w:szCs w:val="22"/>
      </w:rPr>
      <w:t>Posl. br. 18 St-507/2017-49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A07D5"/>
    <w:rsid w:val="002A4261"/>
    <w:rsid w:val="002A440A"/>
    <w:rsid w:val="002C324E"/>
    <w:rsid w:val="002D1CB0"/>
    <w:rsid w:val="002E036C"/>
    <w:rsid w:val="002E1D98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6D30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86F5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0102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C0CA1"/>
    <w:rsid w:val="007C3038"/>
    <w:rsid w:val="007C3340"/>
    <w:rsid w:val="007C63FD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57647"/>
    <w:rsid w:val="00871BAD"/>
    <w:rsid w:val="00872314"/>
    <w:rsid w:val="00875AF1"/>
    <w:rsid w:val="008847EC"/>
    <w:rsid w:val="0089069E"/>
    <w:rsid w:val="00893487"/>
    <w:rsid w:val="00894C43"/>
    <w:rsid w:val="00897B76"/>
    <w:rsid w:val="008B5892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4B2C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2F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650/2011</izvorni_sadrzaj>
    <derivirana_varijabla naziv="DomainObject.Predmet.Opis_1">Naknadna dioba St 650/2011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St-507/2017</izvorni_sadrzaj>
    <derivirana_varijabla naziv="DomainObject.Predmet.OznakaBroj_1">St-507/2017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POLO d.o.o. putnička agencija za ugostiteljstvo, turizam i trgovinu - "u stečaju"</izvorni_sadrzaj>
    <derivirana_varijabla naziv="DomainObject.Predmet.StrankaFormated_1">  Stečajna masa iza POLO d.o.o. putnička agencija za ugostiteljstvo, turizam i trgovinu - "u stečaju"</derivirana_varijabla>
  </DomainObject.Predmet.StrankaFormated>
  <DomainObject.Predmet.StrankaFormatedOIB>
    <izvorni_sadrzaj>  Stečajna masa iza POLO d.o.o. putnička agencija za ugostiteljstvo, turizam i trgovinu - "u stečaju", OIB 19284116887</izvorni_sadrzaj>
    <derivirana_varijabla naziv="DomainObject.Predmet.StrankaFormatedOIB_1">  Stečajna masa iza POLO d.o.o. putnička agencija za ugostiteljstvo, turizam i trgovinu - "u stečaju", OIB 19284116887</derivirana_varijabla>
  </DomainObject.Predmet.StrankaFormatedOIB>
  <DomainObject.Predmet.StrankaFormatedWithAdress>
    <izvorni_sadrzaj> Stečajna masa iza POLO d.o.o. putnička agencija za ugostiteljstvo, turizam i trgovinu - "u stečaju", Zlatni potok 11, 20000 Dubrovnik</izvorni_sadrzaj>
    <derivirana_varijabla naziv="DomainObject.Predmet.StrankaFormatedWithAdress_1"> Stečajna masa iza POLO d.o.o. putnička agencija za ugostiteljstvo, turizam i trgovinu - "u stečaju", Zlatni potok 11, 20000 Dubrovnik</derivirana_varijabla>
  </DomainObject.Predmet.StrankaFormatedWithAdress>
  <DomainObject.Predmet.StrankaFormatedWithAdressOIB>
    <izvorni_sadrzaj> Stečajna masa iza POLO d.o.o. putnička agencija za ugostiteljstvo, turizam i trgovinu - "u stečaju", OIB 19284116887, Zlatni potok 11, 20000 Dubrovnik</izvorni_sadrzaj>
    <derivirana_varijabla naziv="DomainObject.Predmet.StrankaFormatedWithAdressOIB_1"> Stečajna masa iza POLO d.o.o. putnička agencija za ugostiteljstvo, turizam i trgovinu - "u stečaju", OIB 19284116887, Zlatni potok 11, 20000 Dubrovnik</derivirana_varijabla>
  </DomainObject.Predmet.StrankaFormatedWithAdressOIB>
  <DomainObject.Predmet.StrankaWithAdress>
    <izvorni_sadrzaj>Stečajna masa iza POLO d.o.o. putnička agencija za ugostiteljstvo, turizam i trgovinu - "u stečaju" Zlatni potok 11,20000 Dubrovnik</izvorni_sadrzaj>
    <derivirana_varijabla naziv="DomainObject.Predmet.StrankaWithAdress_1">Stečajna masa iza POLO d.o.o. putnička agencija za ugostiteljstvo, turizam i trgovinu - "u stečaju" Zlatni potok 11,20000 Dubrovnik</derivirana_varijabla>
  </DomainObject.Predmet.StrankaWithAdress>
  <DomainObject.Predmet.StrankaWithAdressOIB>
    <izvorni_sadrzaj>Stečajna masa iza POLO d.o.o. putnička agencija za ugostiteljstvo, turizam i trgovinu - "u stečaju", OIB 19284116887, Zlatni potok 11,20000 Dubrovnik</izvorni_sadrzaj>
    <derivirana_varijabla naziv="DomainObject.Predmet.StrankaWithAdressOIB_1">Stečajna masa iza POLO d.o.o. putnička agencija za ugostiteljstvo, turizam i trgovinu - "u stečaju", OIB 19284116887, Zlatni potok 11,20000 Dubrovnik</derivirana_varijabla>
  </DomainObject.Predmet.StrankaWithAdressOIB>
  <DomainObject.Predmet.StrankaNazivFormated>
    <izvorni_sadrzaj>Stečajna masa iza POLO d.o.o. putnička agencija za ugostiteljstvo, turizam i trgovinu - "u stečaju"</izvorni_sadrzaj>
    <derivirana_varijabla naziv="DomainObject.Predmet.StrankaNazivFormated_1">Stečajna masa iza POLO d.o.o. putnička agencija za ugostiteljstvo, turizam i trgovinu - "u stečaju"</derivirana_varijabla>
  </DomainObject.Predmet.StrankaNazivFormated>
  <DomainObject.Predmet.StrankaNazivFormatedOIB>
    <izvorni_sadrzaj>Stečajna masa iza POLO d.o.o. putnička agencija za ugostiteljstvo, turizam i trgovinu - "u stečaju", OIB 19284116887</izvorni_sadrzaj>
    <derivirana_varijabla naziv="DomainObject.Predmet.StrankaNazivFormatedOIB_1">Stečajna masa iza POLO d.o.o. putnička agencija za ugostiteljstvo, turizam i trgovinu - "u stečaju", OIB 19284116887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POLO d.o.o. putnička agencija za ugostiteljstvo, turizam i trgovinu - "u stečaju"</item>
    </izvorni_sadrzaj>
    <derivirana_varijabla naziv="DomainObject.Predmet.StrankaListFormated_1">
      <item>Stečajna masa iza POLO d.o.o. putnička agencija za ugostiteljstvo, turizam i trgovinu - "u stečaju"</item>
    </derivirana_varijabla>
  </DomainObject.Predmet.StrankaListFormated>
  <DomainObject.Predmet.StrankaListFormatedOIB>
    <izvorni_sadrzaj>
      <item>Stečajna masa iza POLO d.o.o. putnička agencija za ugostiteljstvo, turizam i trgovinu - "u stečaju", OIB 19284116887</item>
    </izvorni_sadrzaj>
    <derivirana_varijabla naziv="DomainObject.Predmet.StrankaListFormatedOIB_1">
      <item>Stečajna masa iza POLO d.o.o. putnička agencija za ugostiteljstvo, turizam i trgovinu - "u stečaju", OIB 19284116887</item>
    </derivirana_varijabla>
  </DomainObject.Predmet.StrankaListFormatedOIB>
  <DomainObject.Predmet.StrankaListFormatedWithAdress>
    <izvorni_sadrzaj>
      <item>Stečajna masa iza POLO d.o.o. putnička agencija za ugostiteljstvo, turizam i trgovinu - "u stečaju", Zlatni potok 11, 20000 Dubrovnik</item>
    </izvorni_sadrzaj>
    <derivirana_varijabla naziv="DomainObject.Predmet.StrankaListFormatedWithAdress_1">
      <item>Stečajna masa iza POLO d.o.o. putnička agencija za ugostiteljstvo, turizam i trgovinu - "u stečaju", Zlatni potok 11, 20000 Dubrovnik</item>
    </derivirana_varijabla>
  </DomainObject.Predmet.StrankaListFormatedWithAdress>
  <DomainObject.Predmet.StrankaListFormatedWithAdressOIB>
    <izvorni_sadrzaj>
      <item>Stečajna masa iza POLO d.o.o. putnička agencija za ugostiteljstvo, turizam i trgovinu - "u stečaju", OIB 19284116887, Zlatni potok 11, 20000 Dubrovnik</item>
    </izvorni_sadrzaj>
    <derivirana_varijabla naziv="DomainObject.Predmet.StrankaListFormatedWithAdressOIB_1">
      <item>Stečajna masa iza POLO d.o.o. putnička agencija za ugostiteljstvo, turizam i trgovinu - "u stečaju", OIB 19284116887, Zlatni potok 11, 20000 Dubrovnik</item>
    </derivirana_varijabla>
  </DomainObject.Predmet.StrankaListFormatedWithAdressOIB>
  <DomainObject.Predmet.StrankaListNazivFormated>
    <izvorni_sadrzaj>
      <item>Stečajna masa iza POLO d.o.o. putnička agencija za ugostiteljstvo, turizam i trgovinu - "u stečaju"</item>
    </izvorni_sadrzaj>
    <derivirana_varijabla naziv="DomainObject.Predmet.StrankaListNazivFormated_1">
      <item>Stečajna masa iza POLO d.o.o. putnička agencija za ugostiteljstvo, turizam i trgovinu - "u stečaju"</item>
    </derivirana_varijabla>
  </DomainObject.Predmet.StrankaListNazivFormated>
  <DomainObject.Predmet.StrankaListNazivFormatedOIB>
    <izvorni_sadrzaj>
      <item>Stečajna masa iza POLO d.o.o. putnička agencija za ugostiteljstvo, turizam i trgovinu - "u stečaju", OIB 19284116887</item>
    </izvorni_sadrzaj>
    <derivirana_varijabla naziv="DomainObject.Predmet.StrankaListNazivFormatedOIB_1">
      <item>Stečajna masa iza POLO d.o.o. putnička agencija za ugostiteljstvo, turizam i trgovinu - "u stečaju", OIB 19284116887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POLO d.o.o. putnička agencija za ugostiteljstvo, turizam i trgovinu - "u stečaju"</izvorni_sadrzaj>
    <derivirana_varijabla naziv="DomainObject.Predmet.StrankaIDrugi_1">Stečajna masa iza POLO d.o.o. putnička agencija za ugostiteljstvo, turizam i trgovinu - "u stečaju"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POLO d.o.o. putnička agencija za ugostiteljstvo, turizam i trgovinu - "u stečaju", OIB 19284116887, Zlatni potok 11, 20000 Dubrovnik</izvorni_sadrzaj>
    <derivirana_varijabla naziv="DomainObject.Predmet.StrankaIDrugiAdressOIB_1">Stečajna masa iza POLO d.o.o. putnička agencija za ugostiteljstvo, turizam i trgovinu - "u stečaju", OIB 19284116887, Zlatni potok 11, 20000 Dubrovnik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POLO d.o.o. putnička agencija za ugostiteljstvo, turizam i trgovinu - "u stečaju"</item>
    </izvorni_sadrzaj>
    <derivirana_varijabla naziv="DomainObject.Predmet.SudioniciListNaziv_1">
      <item>Stečajna masa iza POLO d.o.o. putnička agencija za ugostiteljstvo, turizam i trgovinu - "u stečaju"</item>
    </derivirana_varijabla>
  </DomainObject.Predmet.SudioniciListNaziv>
  <DomainObject.Predmet.SudioniciListAdressOIB>
    <izvorni_sadrzaj>
      <item>Stečajna masa iza POLO d.o.o. putnička agencija za ugostiteljstvo, turizam i trgovinu - "u stečaju", OIB 19284116887, Zlatni potok 11,20000 Dubrovnik</item>
    </izvorni_sadrzaj>
    <derivirana_varijabla naziv="DomainObject.Predmet.SudioniciListAdressOIB_1">
      <item>Stečajna masa iza POLO d.o.o. putnička agencija za ugostiteljstvo, turizam i trgovinu - "u stečaju", OIB 19284116887,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19284116887</item>
    </izvorni_sadrzaj>
    <derivirana_varijabla naziv="DomainObject.Predmet.SudioniciListNazivOIB_1">
      <item>, OIB 19284116887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535</properties:Words>
  <properties:Characters>2928</properties:Characters>
  <properties:Lines>80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2018-10-01T07:53:00Z</dcterms:created>
  <dc:creator>Srđan Gavranić</dc:creator>
  <cp:lastModifiedBy>Katarina Franković</cp:lastModifiedBy>
  <cp:lastPrinted>2016-04-14T12:10:00Z</cp:lastPrinted>
  <dcterms:modified xmlns:xsi="http://www.w3.org/2001/XMLSchema-instance" xsi:type="dcterms:W3CDTF">2018-10-01T08:24:00Z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očitovanje čl 293 SZ 507-17.docx)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