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7647" w14:paraId="d6f7647" w:rsidRDefault="008874E3" w:rsidP="008874E3" w:rsidR="008874E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874E3" w:rsidP="008874E3" w:rsidR="008874E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8874E3" w:rsidP="008874E3" w:rsidR="008874E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8874E3" w:rsidP="008874E3" w:rsidR="008874E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1.St-171/2015</w:t>
      </w:r>
    </w:p>
    <w:p w:rsidRDefault="008874E3" w:rsidP="008874E3" w:rsidR="008874E3">
      <w:pPr>
        <w:spacing w:lineRule="auto" w:line="240" w:after="0"/>
        <w:rPr>
          <w:rFonts w:cs="Times New Roman" w:eastAsia="Times New Roman" w:hAnsi="Times New Roman" w:ascii="Times New Roman"/>
          <w:b/>
          <w:sz w:val="24"/>
          <w:szCs w:val="24"/>
          <w:lang w:eastAsia="hr-HR"/>
        </w:rPr>
      </w:pPr>
    </w:p>
    <w:p w:rsidRDefault="008874E3" w:rsidP="008874E3" w:rsidR="008874E3">
      <w:pPr>
        <w:spacing w:lineRule="auto" w:line="240" w:after="0"/>
        <w:rPr>
          <w:rFonts w:cs="Times New Roman" w:eastAsia="Times New Roman" w:hAnsi="Times New Roman" w:ascii="Times New Roman"/>
          <w:b/>
          <w:sz w:val="24"/>
          <w:szCs w:val="24"/>
          <w:lang w:eastAsia="hr-HR"/>
        </w:rPr>
      </w:pPr>
    </w:p>
    <w:p w:rsidRDefault="008874E3" w:rsidP="008874E3" w:rsidR="008874E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8874E3" w:rsidP="008874E3" w:rsidR="008874E3">
      <w:pPr>
        <w:spacing w:lineRule="auto" w:line="240" w:after="0"/>
        <w:rPr>
          <w:rFonts w:cs="Times New Roman" w:eastAsia="Times New Roman" w:hAnsi="Times New Roman" w:ascii="Times New Roman"/>
          <w:b/>
          <w:sz w:val="24"/>
          <w:szCs w:val="24"/>
          <w:lang w:eastAsia="hr-HR"/>
        </w:rPr>
      </w:pPr>
    </w:p>
    <w:p w:rsidRDefault="008874E3" w:rsidP="008874E3" w:rsidR="008874E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8874E3" w:rsidP="008874E3" w:rsidR="008874E3">
      <w:pPr>
        <w:spacing w:lineRule="auto" w:line="240" w:after="0"/>
        <w:jc w:val="center"/>
        <w:rPr>
          <w:rFonts w:cs="Times New Roman" w:eastAsia="Times New Roman" w:hAnsi="Times New Roman" w:ascii="Times New Roman"/>
          <w:sz w:val="24"/>
          <w:szCs w:val="24"/>
          <w:lang w:eastAsia="hr-HR"/>
        </w:rPr>
      </w:pPr>
    </w:p>
    <w:p w:rsidRDefault="008874E3" w:rsidP="008874E3" w:rsidR="008874E3">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POLJOPRIVREDNI CENTAR SINJ d.o.o. </w:t>
      </w:r>
      <w:proofErr w:type="spellStart"/>
      <w:r>
        <w:rPr>
          <w:rFonts w:cs="Times New Roman" w:hAnsi="Times New Roman" w:ascii="Times New Roman"/>
          <w:sz w:val="24"/>
          <w:szCs w:val="24"/>
        </w:rPr>
        <w:t>Suhač</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Suhač</w:t>
      </w:r>
      <w:proofErr w:type="spellEnd"/>
      <w:r>
        <w:rPr>
          <w:rFonts w:cs="Times New Roman" w:hAnsi="Times New Roman" w:ascii="Times New Roman"/>
          <w:sz w:val="24"/>
          <w:szCs w:val="24"/>
        </w:rPr>
        <w:t xml:space="preserve"> 4A., OIB: 36006052538,  dana 23. travnja 2018. godine</w:t>
      </w:r>
      <w:r>
        <w:t xml:space="preserve"> </w:t>
      </w:r>
    </w:p>
    <w:p w:rsidRDefault="008874E3" w:rsidP="008874E3" w:rsidR="008874E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8874E3" w:rsidP="008874E3" w:rsidR="008874E3">
      <w:pPr>
        <w:spacing w:lineRule="auto" w:line="240" w:after="0"/>
        <w:jc w:val="center"/>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25</w:t>
      </w:r>
      <w:r>
        <w:rPr>
          <w:rFonts w:cs="Times New Roman" w:eastAsia="Times New Roman" w:hAnsi="Times New Roman" w:ascii="Times New Roman"/>
          <w:sz w:val="24"/>
          <w:szCs w:val="24"/>
          <w:u w:val="single"/>
          <w:lang w:eastAsia="hr-HR"/>
        </w:rPr>
        <w:t>. svibnja  2018. godine u 09,30 sati</w:t>
      </w:r>
      <w:r>
        <w:rPr>
          <w:rFonts w:cs="Times New Roman" w:eastAsia="Times New Roman" w:hAnsi="Times New Roman" w:ascii="Times New Roman"/>
          <w:sz w:val="24"/>
          <w:szCs w:val="24"/>
          <w:lang w:eastAsia="hr-HR"/>
        </w:rPr>
        <w:t xml:space="preserve"> u sudnici br. 1/Prizemlje, Trgovačkog suda u Splitu.</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sa stanjem na dan prije održavanja ročišta (25.05.18.).</w:t>
      </w:r>
    </w:p>
    <w:p w:rsidRDefault="008874E3" w:rsidP="008874E3" w:rsidR="008874E3">
      <w:pPr>
        <w:spacing w:lineRule="auto" w:line="240" w:after="0"/>
        <w:jc w:val="both"/>
        <w:rPr>
          <w:rFonts w:cs="Times New Roman" w:eastAsia="Times New Roman" w:hAnsi="Times New Roman" w:ascii="Times New Roman"/>
          <w:sz w:val="24"/>
          <w:szCs w:val="24"/>
          <w:lang w:eastAsia="hr-HR" w:val="fr-FR"/>
        </w:rPr>
      </w:pPr>
    </w:p>
    <w:p w:rsidRDefault="008874E3" w:rsidP="008874E3" w:rsidR="008874E3">
      <w:pPr>
        <w:spacing w:lineRule="auto" w:line="240" w:after="0"/>
        <w:jc w:val="both"/>
        <w:rPr>
          <w:rFonts w:cs="Times New Roman" w:eastAsia="Times New Roman" w:hAnsi="Times New Roman" w:ascii="Times New Roman"/>
          <w:sz w:val="24"/>
          <w:szCs w:val="24"/>
          <w:lang w:eastAsia="hr-HR" w:val="fr-FR"/>
        </w:rPr>
      </w:pPr>
    </w:p>
    <w:p w:rsidRDefault="008874E3" w:rsidP="008874E3" w:rsidR="008874E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23.travnja 2018. godine</w:t>
      </w:r>
    </w:p>
    <w:p w:rsidRDefault="008874E3" w:rsidP="008874E3" w:rsidR="008874E3">
      <w:pPr>
        <w:spacing w:lineRule="auto" w:line="240" w:after="0"/>
        <w:rPr>
          <w:rFonts w:cs="Times New Roman" w:eastAsia="Times New Roman" w:hAnsi="Times New Roman" w:ascii="Times New Roman"/>
          <w:sz w:val="24"/>
          <w:szCs w:val="24"/>
          <w:lang w:eastAsia="hr-HR"/>
        </w:rPr>
      </w:pPr>
    </w:p>
    <w:p w:rsidRDefault="008874E3" w:rsidP="008874E3" w:rsidR="008874E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8874E3" w:rsidP="008874E3" w:rsidR="008874E3">
      <w:pPr>
        <w:pStyle w:val="Bezproreda"/>
        <w:ind w:left="5664"/>
        <w:jc w:val="center"/>
        <w:rPr>
          <w:rFonts w:cs="Times New Roman" w:hAnsi="Times New Roman" w:ascii="Times New Roman"/>
          <w:sz w:val="24"/>
          <w:szCs w:val="24"/>
        </w:rPr>
      </w:pPr>
    </w:p>
    <w:p w:rsidRDefault="008874E3" w:rsidP="008874E3" w:rsidR="008874E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8874E3" w:rsidP="008874E3" w:rsidR="008874E3">
      <w:pPr>
        <w:pStyle w:val="Bezproreda"/>
        <w:ind w:left="6372"/>
        <w:jc w:val="right"/>
        <w:rPr>
          <w:rFonts w:cs="Times New Roman" w:hAnsi="Times New Roman" w:ascii="Times New Roman"/>
          <w:sz w:val="24"/>
          <w:szCs w:val="24"/>
        </w:rPr>
      </w:pPr>
    </w:p>
    <w:p w:rsidRDefault="008874E3" w:rsidP="008874E3" w:rsidR="008874E3">
      <w:pPr>
        <w:pStyle w:val="Bezproreda"/>
        <w:ind w:left="6372"/>
        <w:jc w:val="center"/>
        <w:rPr>
          <w:rFonts w:cs="Times New Roman" w:hAnsi="Times New Roman" w:ascii="Times New Roman"/>
          <w:sz w:val="24"/>
          <w:szCs w:val="24"/>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FINA, Split </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8874E3" w:rsidP="008874E3" w:rsidR="008874E3"/>
    <w:p w:rsidRDefault="008874E3" w:rsidP="008874E3" w:rsidR="008874E3"/>
    <w:p w:rsidRDefault="008874E3" w:rsidP="008874E3" w:rsidR="008874E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4E3"/>
    <w:rsid w:val="008874E3"/>
    <w:rsid w:val="00A3081C"/>
    <w:rsid w:val="00AE7DD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74E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874E3"/>
    <w:rPr>
      <w:rFonts w:cstheme="minorBidi" w:hAnsiTheme="minorHAnsi" w:asciiTheme="minorHAnsi"/>
      <w:sz w:val="22"/>
      <w:szCs w:val="22"/>
    </w:rPr>
  </w:style>
  <w:style w:styleId="Odlomakpopisa" w:type="paragraph">
    <w:name w:val="List Paragraph"/>
    <w:basedOn w:val="Normal"/>
    <w:uiPriority w:val="34"/>
    <w:qFormat/>
    <w:rsid w:val="008874E3"/>
    <w:pPr>
      <w:ind w:left="720"/>
      <w:contextualSpacing/>
    </w:pPr>
  </w:style>
  <w:style w:styleId="Tekstbalonia" w:type="paragraph">
    <w:name w:val="Balloon Text"/>
    <w:basedOn w:val="Normal"/>
    <w:link w:val="TekstbaloniaChar"/>
    <w:uiPriority w:val="99"/>
    <w:semiHidden/>
    <w:unhideWhenUsed/>
    <w:rsid w:val="008874E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74E3"/>
    <w:rPr>
      <w:rFonts w:cs="Tahoma" w:hAnsi="Tahoma" w:ascii="Tahoma"/>
      <w:sz w:val="16"/>
      <w:szCs w:val="16"/>
    </w:rPr>
  </w:style>
  <w:style w:styleId="Tekstrezerviranogmjesta" w:type="character">
    <w:name w:val="Placeholder Text"/>
    <w:basedOn w:val="Zadanifontodlomka"/>
    <w:uiPriority w:val="99"/>
    <w:semiHidden/>
    <w:rsid w:val="00A3081C"/>
    <w:rPr>
      <w:color w:val="808080"/>
      <w:bdr w:space="0" w:sz="0" w:color="auto" w:val="none"/>
      <w:shd w:fill="auto" w:color="auto" w:val="clear"/>
    </w:rPr>
  </w:style>
  <w:style w:customStyle="true" w:styleId="eSPISCCParagraphDefaultFont" w:type="character">
    <w:name w:val="eSPIS_CC_Paragraph Default Font"/>
    <w:basedOn w:val="Zadanifontodlomka"/>
    <w:rsid w:val="00A3081C"/>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3081C"/>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3081C"/>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081C"/>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74E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874E3"/>
    <w:rPr>
      <w:rFonts w:asciiTheme="minorHAnsi" w:cstheme="minorBidi" w:hAnsiTheme="minorHAnsi"/>
      <w:sz w:val="22"/>
      <w:szCs w:val="22"/>
    </w:rPr>
  </w:style>
  <w:style w:styleId="Odlomakpopisa" w:type="paragraph">
    <w:name w:val="List Paragraph"/>
    <w:basedOn w:val="Normal"/>
    <w:uiPriority w:val="34"/>
    <w:qFormat/>
    <w:rsid w:val="008874E3"/>
    <w:pPr>
      <w:ind w:left="720"/>
      <w:contextualSpacing/>
    </w:pPr>
  </w:style>
  <w:style w:styleId="Tekstbalonia" w:type="paragraph">
    <w:name w:val="Balloon Text"/>
    <w:basedOn w:val="Normal"/>
    <w:link w:val="TekstbaloniaChar"/>
    <w:uiPriority w:val="99"/>
    <w:semiHidden/>
    <w:unhideWhenUsed/>
    <w:rsid w:val="008874E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874E3"/>
    <w:rPr>
      <w:rFonts w:ascii="Tahoma" w:cs="Tahoma" w:hAnsi="Tahoma"/>
      <w:sz w:val="16"/>
      <w:szCs w:val="16"/>
    </w:rPr>
  </w:style>
  <w:style w:styleId="Tekstrezerviranogmjesta" w:type="character">
    <w:name w:val="Placeholder Text"/>
    <w:basedOn w:val="Zadanifontodlomka"/>
    <w:uiPriority w:val="99"/>
    <w:semiHidden/>
    <w:rsid w:val="00A3081C"/>
    <w:rPr>
      <w:color w:val="808080"/>
      <w:bdr w:color="auto" w:space="0" w:sz="0" w:val="none"/>
      <w:shd w:color="auto" w:fill="auto" w:val="clear"/>
    </w:rPr>
  </w:style>
  <w:style w:customStyle="1" w:styleId="eSPISCCParagraphDefaultFont" w:type="character">
    <w:name w:val="eSPIS_CC_Paragraph Default Font"/>
    <w:basedOn w:val="Zadanifontodlomka"/>
    <w:rsid w:val="00A3081C"/>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3081C"/>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3081C"/>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081C"/>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333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POLJOPRIVREDNI CENTAR SINJ d.o.o. za trgovinu</izvorni_sadrzaj>
    <derivirana_varijabla naziv="DomainObject.Predmet.ProtustrankaFormated_1">  POLJOPRIVREDNI CENTAR SINJ d.o.o. za trgovinu</derivirana_varijabla>
  </DomainObject.Predmet.ProtustrankaFormated>
  <DomainObject.Predmet.ProtustrankaFormatedOIB>
    <izvorni_sadrzaj>  POLJOPRIVREDNI CENTAR SINJ d.o.o. za trgovinu, OIB 36006052538</izvorni_sadrzaj>
    <derivirana_varijabla naziv="DomainObject.Predmet.ProtustrankaFormatedOIB_1">  POLJOPRIVREDNI CENTAR SINJ d.o.o. za trgovinu, OIB 36006052538</derivirana_varijabla>
  </DomainObject.Predmet.ProtustrankaFormatedOIB>
  <DomainObject.Predmet.ProtustrankaFormatedWithAdress>
    <izvorni_sadrzaj> POLJOPRIVREDNI CENTAR SINJ d.o.o. za trgovinu, Suhač 4A, 21230 Suhač</izvorni_sadrzaj>
    <derivirana_varijabla naziv="DomainObject.Predmet.ProtustrankaFormatedWithAdress_1"> POLJOPRIVREDNI CENTAR SINJ d.o.o. za trgovinu, Suhač 4A, 21230 Suhač</derivirana_varijabla>
  </DomainObject.Predmet.ProtustrankaFormatedWithAdress>
  <DomainObject.Predmet.ProtustrankaFormatedWithAdressOIB>
    <izvorni_sadrzaj> POLJOPRIVREDNI CENTAR SINJ d.o.o. za trgovinu, OIB 36006052538, Suhač 4A, 21230 Suhač</izvorni_sadrzaj>
    <derivirana_varijabla naziv="DomainObject.Predmet.ProtustrankaFormatedWithAdressOIB_1"> POLJOPRIVREDNI CENTAR SINJ d.o.o. za trgovinu, OIB 36006052538, Suhač 4A, 21230 Suhač</derivirana_varijabla>
  </DomainObject.Predmet.ProtustrankaFormatedWithAdressOIB>
  <DomainObject.Predmet.ProtustrankaWithAdress>
    <izvorni_sadrzaj>POLJOPRIVREDNI CENTAR SINJ d.o.o. za trgovinu Suhač 4A, 21230 Suhač</izvorni_sadrzaj>
    <derivirana_varijabla naziv="DomainObject.Predmet.ProtustrankaWithAdress_1">POLJOPRIVREDNI CENTAR SINJ d.o.o. za trgovinu Suhač 4A, 21230 Suhač</derivirana_varijabla>
  </DomainObject.Predmet.ProtustrankaWithAdress>
  <DomainObject.Predmet.ProtustrankaWithAdressOIB>
    <izvorni_sadrzaj>POLJOPRIVREDNI CENTAR SINJ d.o.o. za trgovinu, OIB 36006052538, Suhač 4A, 21230 Suhač</izvorni_sadrzaj>
    <derivirana_varijabla naziv="DomainObject.Predmet.ProtustrankaWithAdressOIB_1">POLJOPRIVREDNI CENTAR SINJ d.o.o. za trgovinu, OIB 36006052538, Suhač 4A, 21230 Suhač</derivirana_varijabla>
  </DomainObject.Predmet.ProtustrankaWithAdressOIB>
  <DomainObject.Predmet.ProtustrankaNazivFormated>
    <izvorni_sadrzaj>POLJOPRIVREDNI CENTAR SINJ d.o.o. za trgovinu</izvorni_sadrzaj>
    <derivirana_varijabla naziv="DomainObject.Predmet.ProtustrankaNazivFormated_1">POLJOPRIVREDNI CENTAR SINJ d.o.o. za trgovinu</derivirana_varijabla>
  </DomainObject.Predmet.ProtustrankaNazivFormated>
  <DomainObject.Predmet.ProtustrankaNazivFormatedOIB>
    <izvorni_sadrzaj>POLJOPRIVREDNI CENTAR SINJ d.o.o. za trgovinu, OIB 36006052538</izvorni_sadrzaj>
    <derivirana_varijabla naziv="DomainObject.Predmet.ProtustrankaNazivFormatedOIB_1">POLJOPRIVREDNI CENTAR SINJ d.o.o. za trgovinu, OIB 36006052538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158530.65</izvorni_sadrzaj>
    <derivirana_varijabla naziv="DomainObject.Predmet.TrenutnaVrijednost_1">158530.65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POLJOPRIVREDNI CENTAR SINJ d.o.o. za trgovinu</item>
    </izvorni_sadrzaj>
    <derivirana_varijabla naziv="DomainObject.Predmet.ProtuStrankaListFormated_1">
      <item>POLJOPRIVREDNI CENTAR SINJ d.o.o. za trgovinu</item>
    </derivirana_varijabla>
  </DomainObject.Predmet.ProtuStrankaListFormated>
  <DomainObject.Predmet.ProtuStrankaListFormatedOIB>
    <izvorni_sadrzaj>
      <item>POLJOPRIVREDNI CENTAR SINJ d.o.o. za trgovinu, OIB 36006052538</item>
    </izvorni_sadrzaj>
    <derivirana_varijabla naziv="DomainObject.Predmet.ProtuStrankaListFormatedOIB_1">
      <item>POLJOPRIVREDNI CENTAR SINJ d.o.o. za trgovinu, OIB 36006052538</item>
    </derivirana_varijabla>
  </DomainObject.Predmet.ProtuStrankaListFormatedOIB>
  <DomainObject.Predmet.ProtuStrankaListFormatedWithAdress>
    <izvorni_sadrzaj>
      <item>POLJOPRIVREDNI CENTAR SINJ d.o.o. za trgovinu, Suhač 4A, 21230 Suhač</item>
    </izvorni_sadrzaj>
    <derivirana_varijabla naziv="DomainObject.Predmet.ProtuStrankaListFormatedWithAdress_1">
      <item>POLJOPRIVREDNI CENTAR SINJ d.o.o. za trgovinu, Suhač 4A, 21230 Suhač</item>
    </derivirana_varijabla>
  </DomainObject.Predmet.ProtuStrankaListFormatedWithAdress>
  <DomainObject.Predmet.ProtuStrankaListFormatedWithAdressOIB>
    <izvorni_sadrzaj>
      <item>POLJOPRIVREDNI CENTAR SINJ d.o.o. za trgovinu, OIB 36006052538, Suhač 4A, 21230 Suhač</item>
    </izvorni_sadrzaj>
    <derivirana_varijabla naziv="DomainObject.Predmet.ProtuStrankaListFormatedWithAdressOIB_1">
      <item>POLJOPRIVREDNI CENTAR SINJ d.o.o. za trgovinu, OIB 36006052538, Suhač 4A, 21230 Suhač</item>
    </derivirana_varijabla>
  </DomainObject.Predmet.ProtuStrankaListFormatedWithAdressOIB>
  <DomainObject.Predmet.ProtuStrankaListNazivFormated>
    <izvorni_sadrzaj>
      <item>POLJOPRIVREDNI CENTAR SINJ d.o.o. za trgovinu</item>
    </izvorni_sadrzaj>
    <derivirana_varijabla naziv="DomainObject.Predmet.ProtuStrankaListNazivFormated_1">
      <item>POLJOPRIVREDNI CENTAR SINJ d.o.o. za trgovinu</item>
    </derivirana_varijabla>
  </DomainObject.Predmet.ProtuStrankaListNazivFormated>
  <DomainObject.Predmet.ProtuStrankaListNazivFormatedOIB>
    <izvorni_sadrzaj>
      <item>POLJOPRIVREDNI CENTAR SINJ d.o.o. za trgovinu, OIB 36006052538</item>
    </izvorni_sadrzaj>
    <derivirana_varijabla naziv="DomainObject.Predmet.ProtuStrankaListNazivFormatedOIB_1">
      <item>POLJOPRIVREDNI CENTAR SINJ d.o.o. za trgovinu, OIB 36006052538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POLJOPRIVREDNI CENTAR SINJ d.o.o. za trgovinu</izvorni_sadrzaj>
    <derivirana_varijabla naziv="DomainObject.Predmet.ProtustrankaIDrugi_1">POLJOPRIVREDNI CENTAR SINJ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POLJOPRIVREDNI CENTAR SINJ d.o.o. za trgovinu, OIB 36006052538, Suhač 4A, 21230 Suhač</izvorni_sadrzaj>
    <derivirana_varijabla naziv="DomainObject.Predmet.ProtustrankaIDrugiAdressOIB_1">POLJOPRIVREDNI CENTAR SINJ d.o.o. za trgovinu, OIB 36006052538,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POLJOPRIVREDNI CENTAR SINJ d.o.o. za trgovinu</item>
    </izvorni_sadrzaj>
    <derivirana_varijabla naziv="DomainObject.Predmet.SudioniciListNaziv_1">
      <item>FINANCIJSKA AGENCIJA, RC SPLIT</item>
      <item>POLJOPRIVREDNI CENTAR SINJ d.o.o. za trgovinu</item>
    </derivirana_varijabla>
  </DomainObject.Predmet.SudioniciListNaziv>
  <DomainObject.Predmet.SudioniciListAdressOIB>
    <izvorni_sadrzaj>
      <item>FINANCIJSKA AGENCIJA, RC SPLIT, OIB 85821130368, Mažuranićevo šetalište 24 b,21000 Split</item>
      <item>POLJOPRIVREDNI CENTAR SINJ d.o.o. za trgovinu, OIB 36006052538, Suhač 4A,21230 Suhač</item>
    </izvorni_sadrzaj>
    <derivirana_varijabla naziv="DomainObject.Predmet.SudioniciListAdressOIB_1">
      <item>FINANCIJSKA AGENCIJA, RC SPLIT, OIB 85821130368, Mažuranićevo šetalište 24 b,21000 Split</item>
      <item>POLJOPRIVREDNI CENTAR SINJ d.o.o. za trgovinu, OIB 36006052538, Suhač 4A,21230 Suhač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36006052538</item>
    </izvorni_sadrzaj>
    <derivirana_varijabla naziv="DomainObject.Predmet.SudioniciListNazivOIB_1">
      <item>, OIB 85821130368</item>
      <item>, OIB 36006052538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247</properties:Words>
  <properties:Characters>1202</properties:Characters>
  <properties:Lines>49</properties:Lines>
  <properties:Paragraphs>21</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2018-04-23T05:36:00Z</dcterms:created>
  <dc:creator>Velimir Vuković</dc:creator>
  <cp:lastModifiedBy>Velimir Vuković</cp:lastModifiedBy>
  <cp:lastPrinted>2018-04-23T05:39:00Z</cp:lastPrinted>
  <dcterms:modified xmlns:xsi="http://www.w3.org/2001/XMLSchema-instance" xsi:type="dcterms:W3CDTF">2018-04-23T05:41:00Z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(st-171 15 zaključak 2 .docx)</vt:lpwstr>
  </prop:property>
  <prop:property name="CC_coloring" pid="4" fmtid="{D5CDD505-2E9C-101B-9397-08002B2CF9AE}">
    <vt:bool>false</vt:bool>
  </prop:property>
  <prop:property name="BrojStranica" pid="5" fmtid="{D5CDD505-2E9C-101B-9397-08002B2CF9AE}">
    <vt:i4>2</vt:i4>
  </prop:property>
</prop:Properties>
</file>