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0633ff" w14:paraId="90633f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A461E0">
        <w:rPr>
          <w:rFonts w:cs="Times New Roman" w:hAnsi="Times New Roman" w:ascii="Times New Roman"/>
          <w:sz w:val="24"/>
          <w:szCs w:val="24"/>
        </w:rPr>
        <w:t>268/18</w:t>
      </w:r>
      <w:r w:rsidR="00D27CC1">
        <w:rPr>
          <w:rFonts w:cs="Times New Roman" w:hAnsi="Times New Roman" w:ascii="Times New Roman"/>
          <w:sz w:val="24"/>
          <w:szCs w:val="24"/>
        </w:rPr>
        <w:t>-19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382415" w:rsidR="001E470B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A461E0">
        <w:rPr>
          <w:rFonts w:cs="Times New Roman" w:hAnsi="Times New Roman" w:ascii="Times New Roman"/>
          <w:sz w:val="24"/>
          <w:szCs w:val="24"/>
        </w:rPr>
        <w:t xml:space="preserve">KLIMA – ZAGREB d.o.o. </w:t>
      </w:r>
      <w:r w:rsidR="00382415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A461E0">
        <w:rPr>
          <w:rFonts w:cs="Times New Roman" w:hAnsi="Times New Roman" w:ascii="Times New Roman"/>
          <w:sz w:val="24"/>
          <w:szCs w:val="24"/>
        </w:rPr>
        <w:t>Zaprešić, Ivana Mažuranića 32, OIB: 85820371507</w:t>
      </w:r>
      <w:r w:rsidR="00EF110D">
        <w:rPr>
          <w:rFonts w:cs="Times New Roman" w:hAnsi="Times New Roman" w:ascii="Times New Roman"/>
          <w:sz w:val="24"/>
          <w:szCs w:val="24"/>
        </w:rPr>
        <w:t xml:space="preserve">, </w:t>
      </w:r>
      <w:r w:rsidR="00382415">
        <w:rPr>
          <w:rFonts w:cs="Times New Roman" w:hAnsi="Times New Roman" w:ascii="Times New Roman"/>
          <w:sz w:val="24"/>
          <w:szCs w:val="24"/>
        </w:rPr>
        <w:t>27. kolovoza 2018.</w:t>
      </w:r>
    </w:p>
    <w:p w:rsidRDefault="00382415" w:rsidP="00382415" w:rsidR="00382415" w:rsidRPr="00CB38D1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382415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C1BBD">
        <w:rPr>
          <w:rFonts w:cs="Times New Roman" w:hAnsi="Times New Roman" w:ascii="Times New Roman"/>
          <w:sz w:val="24"/>
          <w:szCs w:val="24"/>
        </w:rPr>
        <w:t>D</w:t>
      </w:r>
      <w:r w:rsidR="00382415">
        <w:rPr>
          <w:rFonts w:cs="Times New Roman" w:hAnsi="Times New Roman" w:ascii="Times New Roman"/>
          <w:sz w:val="24"/>
          <w:szCs w:val="24"/>
        </w:rPr>
        <w:t xml:space="preserve">osadašnji stečajni upravitelj </w:t>
      </w:r>
      <w:r w:rsidR="00CC082C">
        <w:rPr>
          <w:rFonts w:cs="Times New Roman" w:hAnsi="Times New Roman" w:ascii="Times New Roman"/>
          <w:sz w:val="24"/>
          <w:szCs w:val="24"/>
        </w:rPr>
        <w:t xml:space="preserve">Damir Mikić iz Zagreba, Palinovečka 19/F, OIB: </w:t>
      </w:r>
      <w:r w:rsidR="005E05F2" w:rsidRPr="005E05F2">
        <w:rPr>
          <w:rFonts w:cs="Times New Roman" w:hAnsi="Times New Roman" w:ascii="Times New Roman"/>
          <w:sz w:val="24"/>
          <w:szCs w:val="24"/>
        </w:rPr>
        <w:t>41347934153</w:t>
      </w:r>
      <w:r w:rsidR="00382415">
        <w:rPr>
          <w:rFonts w:cs="Times New Roman" w:hAnsi="Times New Roman" w:ascii="Times New Roman"/>
          <w:sz w:val="24"/>
          <w:szCs w:val="24"/>
        </w:rPr>
        <w:t xml:space="preserve"> razrješava se dužnosti, na osobni zahtjev.</w:t>
      </w:r>
    </w:p>
    <w:p w:rsidRDefault="00C85527" w:rsidP="002949CA" w:rsidR="0038241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>I</w:t>
      </w:r>
      <w:r w:rsidR="00382415">
        <w:rPr>
          <w:rFonts w:cs="Times New Roman" w:hAnsi="Times New Roman" w:ascii="Times New Roman"/>
          <w:sz w:val="24"/>
          <w:szCs w:val="24"/>
        </w:rPr>
        <w:t>I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. </w:t>
      </w:r>
      <w:r w:rsidR="00382415">
        <w:rPr>
          <w:rFonts w:cs="Times New Roman" w:hAnsi="Times New Roman" w:ascii="Times New Roman"/>
          <w:sz w:val="24"/>
          <w:szCs w:val="24"/>
        </w:rPr>
        <w:t>Za stečajnog upravitelja stečajnog dužnika KLIMA – ZAGREB d.o.o. u stečaju, Zaprešić, Ivana Mažuranića 32, OIB: 85820371507</w:t>
      </w:r>
      <w:r w:rsidR="005D2C62">
        <w:rPr>
          <w:rFonts w:cs="Times New Roman" w:hAnsi="Times New Roman" w:ascii="Times New Roman"/>
          <w:sz w:val="24"/>
          <w:szCs w:val="24"/>
        </w:rPr>
        <w:t xml:space="preserve"> imenuje se Anamarija Murtezani iz Zagreba, Sunčane Škrinjarić 1, OIB: 54031</w:t>
      </w:r>
      <w:r w:rsidR="007A4230">
        <w:rPr>
          <w:rFonts w:cs="Times New Roman" w:hAnsi="Times New Roman" w:ascii="Times New Roman"/>
          <w:sz w:val="24"/>
          <w:szCs w:val="24"/>
        </w:rPr>
        <w:t>780904.</w:t>
      </w:r>
    </w:p>
    <w:p w:rsidRDefault="00BC1BBD" w:rsidP="002949CA" w:rsidR="0038241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III. Dosadašnji i novoimenovani stečajni upravitelj dužni su izvršiti primopredaju dužnosti u roku od tri dana te o istome sastaviti zapisnik o primopr</w:t>
      </w:r>
      <w:r w:rsidR="005E5832">
        <w:rPr>
          <w:rFonts w:cs="Times New Roman" w:hAnsi="Times New Roman" w:ascii="Times New Roman"/>
          <w:sz w:val="24"/>
          <w:szCs w:val="24"/>
        </w:rPr>
        <w:t>edaji i dostaviti ga ovome sudu, u daljnjem roku od osam dana.</w:t>
      </w:r>
    </w:p>
    <w:p w:rsidRDefault="005F5C3F" w:rsidP="00CA3F96" w:rsidR="002C3BD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I</w:t>
      </w:r>
      <w:r w:rsidR="005E5832">
        <w:rPr>
          <w:rFonts w:cs="Times New Roman" w:hAnsi="Times New Roman" w:ascii="Times New Roman"/>
          <w:sz w:val="24"/>
          <w:szCs w:val="24"/>
        </w:rPr>
        <w:t>V</w:t>
      </w:r>
      <w:r w:rsidRPr="005F5C3F">
        <w:rPr>
          <w:rFonts w:cs="Times New Roman" w:hAnsi="Times New Roman" w:ascii="Times New Roman"/>
          <w:sz w:val="24"/>
          <w:szCs w:val="24"/>
        </w:rPr>
        <w:t xml:space="preserve">. </w:t>
      </w:r>
      <w:r w:rsidR="005E5832">
        <w:rPr>
          <w:rFonts w:cs="Times New Roman" w:hAnsi="Times New Roman" w:ascii="Times New Roman"/>
          <w:sz w:val="24"/>
          <w:szCs w:val="24"/>
        </w:rPr>
        <w:t>Ovo rješenje u stavku I. i II. izreke zabilježit će se u sudskom registru.</w:t>
      </w:r>
      <w:r w:rsidR="004D624E">
        <w:rPr>
          <w:rFonts w:cs="Times New Roman" w:hAnsi="Times New Roman" w:ascii="Times New Roman"/>
          <w:sz w:val="24"/>
          <w:szCs w:val="24"/>
        </w:rPr>
        <w:tab/>
      </w: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5E5832" w:rsidP="00136E42" w:rsidR="00D60FE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36E42">
        <w:rPr>
          <w:rFonts w:cs="Times New Roman" w:hAnsi="Times New Roman" w:ascii="Times New Roman"/>
          <w:sz w:val="24"/>
          <w:szCs w:val="24"/>
        </w:rPr>
        <w:t>S</w:t>
      </w:r>
      <w:r w:rsidR="00136E42" w:rsidRPr="00136E42">
        <w:rPr>
          <w:rFonts w:cs="Times New Roman" w:hAnsi="Times New Roman" w:ascii="Times New Roman"/>
          <w:sz w:val="24"/>
          <w:szCs w:val="24"/>
        </w:rPr>
        <w:t xml:space="preserve">tečajni upravitelj </w:t>
      </w:r>
      <w:r w:rsidR="00136E42">
        <w:rPr>
          <w:rFonts w:cs="Times New Roman" w:hAnsi="Times New Roman" w:ascii="Times New Roman"/>
          <w:sz w:val="24"/>
          <w:szCs w:val="24"/>
        </w:rPr>
        <w:t>Damir Mikić</w:t>
      </w:r>
      <w:r w:rsidR="00136E42" w:rsidRPr="00136E42">
        <w:rPr>
          <w:rFonts w:cs="Times New Roman" w:hAnsi="Times New Roman" w:ascii="Times New Roman"/>
          <w:sz w:val="24"/>
          <w:szCs w:val="24"/>
        </w:rPr>
        <w:t xml:space="preserve">, imenovan metodom slučajnog odabira sukladno članku 84. stavak 1. i 85. stavak 1. Stečajnog zakona (Narodne novine, broj </w:t>
      </w:r>
      <w:r w:rsidR="00136E42" w:rsidRPr="00136E42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B519CB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136E42" w:rsidRPr="00136E42">
        <w:rPr>
          <w:rFonts w:cs="Times New Roman" w:hAnsi="Times New Roman" w:ascii="Times New Roman"/>
          <w:sz w:val="24"/>
          <w:szCs w:val="24"/>
        </w:rPr>
        <w:t xml:space="preserve">zatražio je razrješenje od dužnosti navodeći kao razlog </w:t>
      </w:r>
      <w:r w:rsidR="00B519CB">
        <w:rPr>
          <w:rFonts w:cs="Times New Roman" w:hAnsi="Times New Roman" w:ascii="Times New Roman"/>
          <w:sz w:val="24"/>
          <w:szCs w:val="24"/>
        </w:rPr>
        <w:t>mogući sukob interesa budući da je ujedno i stečajni upravitelj u društvu Centar banka d.d .u stečaju, koji je razlučni vjerovnik u ovom postupku</w:t>
      </w:r>
      <w:r w:rsidR="00D60FEB">
        <w:rPr>
          <w:rFonts w:cs="Times New Roman" w:hAnsi="Times New Roman" w:ascii="Times New Roman"/>
          <w:sz w:val="24"/>
          <w:szCs w:val="24"/>
        </w:rPr>
        <w:t xml:space="preserve">, </w:t>
      </w:r>
      <w:r w:rsidR="00136E42" w:rsidRPr="00136E42">
        <w:rPr>
          <w:rFonts w:cs="Times New Roman" w:hAnsi="Times New Roman" w:ascii="Times New Roman"/>
          <w:sz w:val="24"/>
          <w:szCs w:val="24"/>
        </w:rPr>
        <w:t xml:space="preserve">zbog čega </w:t>
      </w:r>
      <w:r w:rsidR="00D60FEB">
        <w:rPr>
          <w:rFonts w:cs="Times New Roman" w:hAnsi="Times New Roman" w:ascii="Times New Roman"/>
          <w:sz w:val="24"/>
          <w:szCs w:val="24"/>
        </w:rPr>
        <w:t>smatra da bi navedena okolnost mogla izazvati sumnju u njegovu nepristranost i objektivnost.</w:t>
      </w:r>
    </w:p>
    <w:p w:rsidRDefault="00D60FEB" w:rsidP="00136E42" w:rsidR="00D60FE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36E42" w:rsidP="00136E42" w:rsidR="00136E42" w:rsidRPr="00136E42">
      <w:pPr>
        <w:jc w:val="both"/>
        <w:rPr>
          <w:rFonts w:cs="Times New Roman" w:hAnsi="Times New Roman" w:ascii="Times New Roman"/>
          <w:sz w:val="24"/>
          <w:szCs w:val="24"/>
        </w:rPr>
      </w:pPr>
      <w:r w:rsidRPr="00136E42">
        <w:rPr>
          <w:rFonts w:cs="Times New Roman" w:hAnsi="Times New Roman" w:ascii="Times New Roman"/>
          <w:sz w:val="24"/>
          <w:szCs w:val="24"/>
        </w:rPr>
        <w:tab/>
        <w:t>Ovaj sud prihvaća kao opravdane razloge koje dosadašnji stečajni upravitelj iznosi u obrazloženju zahtjeva, slijedom čega je temeljem članka 91. stavak 5. SZ riješeno kao u stavku I. izreke.</w:t>
      </w:r>
    </w:p>
    <w:p w:rsidRDefault="00136E42" w:rsidP="00136E42" w:rsidR="00136E42" w:rsidRPr="00136E4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36E42" w:rsidP="000E291C" w:rsidR="00136E42" w:rsidRPr="00136E4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E42">
        <w:rPr>
          <w:rFonts w:cs="Times New Roman" w:hAnsi="Times New Roman" w:ascii="Times New Roman"/>
          <w:sz w:val="24"/>
          <w:szCs w:val="24"/>
        </w:rPr>
        <w:t xml:space="preserve">Radi omogućavanja zakonite i hitne provedbe ovog stečajnog postupka, bez daljnjih odugovlačenja i ugrožavanja na zakonu utemeljenih interesa i prava stečajnih vjerovnika koja su sada dovedena u pitanje glede prava na učinkovito provođenje postupka i namirenje </w:t>
      </w:r>
      <w:r w:rsidRPr="00136E42">
        <w:rPr>
          <w:rFonts w:cs="Times New Roman" w:hAnsi="Times New Roman" w:ascii="Times New Roman"/>
          <w:sz w:val="24"/>
          <w:szCs w:val="24"/>
        </w:rPr>
        <w:lastRenderedPageBreak/>
        <w:t xml:space="preserve">njihovih tražbina, </w:t>
      </w:r>
      <w:r w:rsidR="000E291C">
        <w:rPr>
          <w:rFonts w:cs="Times New Roman" w:hAnsi="Times New Roman" w:ascii="Times New Roman"/>
          <w:sz w:val="24"/>
          <w:szCs w:val="24"/>
        </w:rPr>
        <w:t xml:space="preserve">osobito s obzirom na činjenicu da je u ovom predmetu zakazano ispitno i izvještajno ročište za </w:t>
      </w:r>
      <w:r w:rsidR="00D40333">
        <w:rPr>
          <w:rFonts w:cs="Times New Roman" w:hAnsi="Times New Roman" w:ascii="Times New Roman"/>
          <w:sz w:val="24"/>
          <w:szCs w:val="24"/>
        </w:rPr>
        <w:t>3. listopada 2018. te je u tijeku rok za prijavu tražbina stečajnih vjerovnika</w:t>
      </w:r>
      <w:r w:rsidRPr="00136E42">
        <w:rPr>
          <w:rFonts w:cs="Times New Roman" w:hAnsi="Times New Roman" w:ascii="Times New Roman"/>
          <w:sz w:val="24"/>
          <w:szCs w:val="24"/>
        </w:rPr>
        <w:t xml:space="preserve">, potrebno je iznimno odstupiti od načelnog pravila o odabiru stečajnih upravitelja metodom slučajnog odabira od strane računala, </w:t>
      </w:r>
      <w:r w:rsidR="00D40333">
        <w:rPr>
          <w:rFonts w:cs="Times New Roman" w:hAnsi="Times New Roman" w:ascii="Times New Roman"/>
          <w:sz w:val="24"/>
          <w:szCs w:val="24"/>
        </w:rPr>
        <w:t xml:space="preserve">makar i u ponovljenom izboru kao što je ovdje slučaj, </w:t>
      </w:r>
      <w:r w:rsidRPr="00136E42">
        <w:rPr>
          <w:rFonts w:cs="Times New Roman" w:hAnsi="Times New Roman" w:ascii="Times New Roman"/>
          <w:sz w:val="24"/>
          <w:szCs w:val="24"/>
        </w:rPr>
        <w:t xml:space="preserve">pa je imenovanje novog stečajnog upravitelja izvršeno voljnim odabirom suda, kako to određuje </w:t>
      </w:r>
      <w:r w:rsidR="00E64384">
        <w:rPr>
          <w:rFonts w:cs="Times New Roman" w:hAnsi="Times New Roman" w:ascii="Times New Roman"/>
          <w:sz w:val="24"/>
          <w:szCs w:val="24"/>
        </w:rPr>
        <w:t xml:space="preserve">propisuje odredba </w:t>
      </w:r>
      <w:r w:rsidRPr="00136E42">
        <w:rPr>
          <w:rFonts w:cs="Times New Roman" w:hAnsi="Times New Roman" w:ascii="Times New Roman"/>
          <w:sz w:val="24"/>
          <w:szCs w:val="24"/>
        </w:rPr>
        <w:t>člank</w:t>
      </w:r>
      <w:r w:rsidR="00E64384">
        <w:rPr>
          <w:rFonts w:cs="Times New Roman" w:hAnsi="Times New Roman" w:ascii="Times New Roman"/>
          <w:sz w:val="24"/>
          <w:szCs w:val="24"/>
        </w:rPr>
        <w:t>a</w:t>
      </w:r>
      <w:r w:rsidRPr="00136E42">
        <w:rPr>
          <w:rFonts w:cs="Times New Roman" w:hAnsi="Times New Roman" w:ascii="Times New Roman"/>
          <w:sz w:val="24"/>
          <w:szCs w:val="24"/>
        </w:rPr>
        <w:t xml:space="preserve"> 84. stavak 2. SZ. </w:t>
      </w:r>
    </w:p>
    <w:p w:rsidRDefault="002949CA" w:rsidP="005E5832" w:rsidR="005E583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50EEE">
        <w:rPr>
          <w:rFonts w:cs="Times New Roman" w:hAnsi="Times New Roman" w:ascii="Times New Roman"/>
          <w:sz w:val="24"/>
          <w:szCs w:val="24"/>
        </w:rPr>
        <w:t>27. kolovoza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1205E0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205E0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D27CC1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550EEE" w:rsidP="001E4E5F" w:rsidR="00550EE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10C0B" w:rsidP="001E4E5F" w:rsidR="00010C0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10C0B" w:rsidP="001E4E5F" w:rsidR="00010C0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010C0B" w:rsidP="001E4E5F" w:rsidR="00010C0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010C0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10C0B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010C0B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205E0" w:rsidP="001205E0" w:rsidR="001205E0" w:rsidRPr="00010C0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10C0B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550EEE" w:rsidP="001205E0" w:rsidR="001205E0" w:rsidRPr="00010C0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10C0B">
        <w:rPr>
          <w:rFonts w:cs="Times New Roman" w:hAnsi="Times New Roman" w:ascii="Times New Roman"/>
          <w:color w:themeColor="background1" w:val="FFFFFF"/>
          <w:sz w:val="24"/>
          <w:szCs w:val="24"/>
        </w:rPr>
        <w:t>Dosadašnjem stečajnom upravitelju Damiru Mikiću, osobno</w:t>
      </w:r>
    </w:p>
    <w:p w:rsidRDefault="00550EEE" w:rsidP="001205E0" w:rsidR="00550EEE" w:rsidRPr="00010C0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10C0B">
        <w:rPr>
          <w:rFonts w:cs="Times New Roman" w:hAnsi="Times New Roman" w:ascii="Times New Roman"/>
          <w:color w:themeColor="background1" w:val="FFFFFF"/>
          <w:sz w:val="24"/>
          <w:szCs w:val="24"/>
        </w:rPr>
        <w:t>Novoimenovanoj stečajnoj upraviteljici Anamariji Murtezani, osobno</w:t>
      </w:r>
    </w:p>
    <w:p w:rsidRDefault="003423A6" w:rsidP="001E4E5F" w:rsidR="007F2918" w:rsidRPr="00010C0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10C0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010C0B">
        <w:rPr>
          <w:rFonts w:cs="Times New Roman" w:hAnsi="Times New Roman" w:ascii="Times New Roman"/>
          <w:color w:themeColor="background1" w:val="FFFFFF"/>
          <w:sz w:val="24"/>
          <w:szCs w:val="24"/>
        </w:rPr>
        <w:t>udsk</w:t>
      </w:r>
      <w:r w:rsidR="006D76E8" w:rsidRPr="00010C0B">
        <w:rPr>
          <w:rFonts w:cs="Times New Roman" w:hAnsi="Times New Roman" w:ascii="Times New Roman"/>
          <w:color w:themeColor="background1" w:val="FFFFFF"/>
          <w:sz w:val="24"/>
          <w:szCs w:val="24"/>
        </w:rPr>
        <w:t>om</w:t>
      </w:r>
      <w:r w:rsidR="0028293E" w:rsidRPr="00010C0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registr</w:t>
      </w:r>
      <w:r w:rsidR="006D76E8" w:rsidRPr="00010C0B">
        <w:rPr>
          <w:rFonts w:cs="Times New Roman" w:hAnsi="Times New Roman" w:ascii="Times New Roman"/>
          <w:color w:themeColor="background1" w:val="FFFFFF"/>
          <w:sz w:val="24"/>
          <w:szCs w:val="24"/>
        </w:rPr>
        <w:t>u, ovdje</w:t>
      </w:r>
    </w:p>
    <w:p w:rsidRDefault="00107888" w:rsidP="001E4E5F" w:rsidR="00107888" w:rsidRPr="00010C0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10C0B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Ministarstvu pravosuđa</w:t>
      </w:r>
    </w:p>
    <w:p w:rsidRDefault="0029479C" w:rsidP="0029479C" w:rsidR="0029479C" w:rsidRPr="00010C0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010C0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010C0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10C0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010C0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10C0B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010C0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10C0B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010C0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5D2C62" w:rsidRPr="00010C0B">
        <w:rPr>
          <w:rFonts w:cs="Times New Roman" w:hAnsi="Times New Roman" w:ascii="Times New Roman"/>
          <w:color w:themeColor="background1" w:val="FFFFFF"/>
          <w:sz w:val="24"/>
          <w:szCs w:val="24"/>
        </w:rPr>
        <w:t>3/X</w:t>
      </w:r>
    </w:p>
    <w:p w:rsidRDefault="0029479C" w:rsidP="0029479C" w:rsidR="0029479C" w:rsidRPr="00010C0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sectPr w:rsidSect="00563C0A" w:rsidR="0029479C" w:rsidRPr="00010C0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0078" w:rsidR="003B0078">
      <w:r>
        <w:separator/>
      </w:r>
    </w:p>
  </w:endnote>
  <w:endnote w:id="0" w:type="continuationSeparator">
    <w:p w:rsidRDefault="003B0078" w:rsidR="003B0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0078" w:rsidR="003B0078">
      <w:r>
        <w:separator/>
      </w:r>
    </w:p>
  </w:footnote>
  <w:footnote w:id="0" w:type="continuationSeparator">
    <w:p w:rsidRDefault="003B0078" w:rsidR="003B00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9427B1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AA12F3">
      <w:rPr>
        <w:rFonts w:hAnsi="Times New Roman" w:ascii="Times New Roman"/>
      </w:rPr>
      <w:t>2</w:t>
    </w:r>
    <w:r w:rsidR="00E16DFD">
      <w:rPr>
        <w:rFonts w:hAnsi="Times New Roman" w:ascii="Times New Roman"/>
      </w:rPr>
      <w:t>68</w:t>
    </w:r>
    <w:r w:rsidR="00AA12F3">
      <w:rPr>
        <w:rFonts w:hAnsi="Times New Roman" w:ascii="Times New Roman"/>
      </w:rPr>
      <w:t>/18</w:t>
    </w:r>
    <w:r w:rsidR="00D27CC1">
      <w:rPr>
        <w:rFonts w:hAnsi="Times New Roman" w:ascii="Times New Roman"/>
      </w:rPr>
      <w:t>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087C"/>
    <w:rsid w:val="00010C0B"/>
    <w:rsid w:val="000128E9"/>
    <w:rsid w:val="00020BA4"/>
    <w:rsid w:val="00032919"/>
    <w:rsid w:val="0006417A"/>
    <w:rsid w:val="0006505A"/>
    <w:rsid w:val="00071D41"/>
    <w:rsid w:val="00082920"/>
    <w:rsid w:val="000A557A"/>
    <w:rsid w:val="000E291C"/>
    <w:rsid w:val="000F17DB"/>
    <w:rsid w:val="00107888"/>
    <w:rsid w:val="00120277"/>
    <w:rsid w:val="001205E0"/>
    <w:rsid w:val="00136DA4"/>
    <w:rsid w:val="00136E42"/>
    <w:rsid w:val="00172FFB"/>
    <w:rsid w:val="00183B52"/>
    <w:rsid w:val="00185A31"/>
    <w:rsid w:val="001E470B"/>
    <w:rsid w:val="001E4E5F"/>
    <w:rsid w:val="00235AAE"/>
    <w:rsid w:val="0024094B"/>
    <w:rsid w:val="00253623"/>
    <w:rsid w:val="00256B52"/>
    <w:rsid w:val="002600AA"/>
    <w:rsid w:val="00281E63"/>
    <w:rsid w:val="0028293E"/>
    <w:rsid w:val="0029479C"/>
    <w:rsid w:val="002949CA"/>
    <w:rsid w:val="002B467F"/>
    <w:rsid w:val="002C3BD5"/>
    <w:rsid w:val="002E06D4"/>
    <w:rsid w:val="00320107"/>
    <w:rsid w:val="00321C6D"/>
    <w:rsid w:val="003423A6"/>
    <w:rsid w:val="00350BA8"/>
    <w:rsid w:val="0036341C"/>
    <w:rsid w:val="00364979"/>
    <w:rsid w:val="00366457"/>
    <w:rsid w:val="00382415"/>
    <w:rsid w:val="00396884"/>
    <w:rsid w:val="003A276C"/>
    <w:rsid w:val="003B0078"/>
    <w:rsid w:val="003B4CA6"/>
    <w:rsid w:val="003B6121"/>
    <w:rsid w:val="003C6959"/>
    <w:rsid w:val="003E367D"/>
    <w:rsid w:val="004155FA"/>
    <w:rsid w:val="00423FD1"/>
    <w:rsid w:val="0044326C"/>
    <w:rsid w:val="00473DB3"/>
    <w:rsid w:val="004A087C"/>
    <w:rsid w:val="004B074A"/>
    <w:rsid w:val="004D624E"/>
    <w:rsid w:val="004D67A8"/>
    <w:rsid w:val="004E5730"/>
    <w:rsid w:val="00514022"/>
    <w:rsid w:val="005272EF"/>
    <w:rsid w:val="00527D0E"/>
    <w:rsid w:val="00550EEE"/>
    <w:rsid w:val="00557DA1"/>
    <w:rsid w:val="00563C0A"/>
    <w:rsid w:val="005774B3"/>
    <w:rsid w:val="00592AD7"/>
    <w:rsid w:val="005B0CD2"/>
    <w:rsid w:val="005C2D1F"/>
    <w:rsid w:val="005D2C62"/>
    <w:rsid w:val="005D761C"/>
    <w:rsid w:val="005E05F2"/>
    <w:rsid w:val="005E56BB"/>
    <w:rsid w:val="005E5832"/>
    <w:rsid w:val="005F183E"/>
    <w:rsid w:val="005F5C3F"/>
    <w:rsid w:val="005F7514"/>
    <w:rsid w:val="00604F20"/>
    <w:rsid w:val="00607B4B"/>
    <w:rsid w:val="006100D5"/>
    <w:rsid w:val="006235E3"/>
    <w:rsid w:val="006819D2"/>
    <w:rsid w:val="006824AB"/>
    <w:rsid w:val="006D156E"/>
    <w:rsid w:val="006D76E8"/>
    <w:rsid w:val="006E69A4"/>
    <w:rsid w:val="006F5244"/>
    <w:rsid w:val="007021B3"/>
    <w:rsid w:val="00727277"/>
    <w:rsid w:val="007519B3"/>
    <w:rsid w:val="00764AEE"/>
    <w:rsid w:val="00794944"/>
    <w:rsid w:val="007A4230"/>
    <w:rsid w:val="007B05DA"/>
    <w:rsid w:val="007C0F56"/>
    <w:rsid w:val="007C38A1"/>
    <w:rsid w:val="007C422F"/>
    <w:rsid w:val="007F2918"/>
    <w:rsid w:val="007F52CB"/>
    <w:rsid w:val="007F66D0"/>
    <w:rsid w:val="0081200D"/>
    <w:rsid w:val="00817CF1"/>
    <w:rsid w:val="00821BC4"/>
    <w:rsid w:val="0082602B"/>
    <w:rsid w:val="00837150"/>
    <w:rsid w:val="0084009A"/>
    <w:rsid w:val="00853AD8"/>
    <w:rsid w:val="008635F8"/>
    <w:rsid w:val="00881589"/>
    <w:rsid w:val="00897546"/>
    <w:rsid w:val="008A0D9D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427B1"/>
    <w:rsid w:val="0095054D"/>
    <w:rsid w:val="00953D5C"/>
    <w:rsid w:val="00953DED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461E0"/>
    <w:rsid w:val="00A976B3"/>
    <w:rsid w:val="00AA0C7F"/>
    <w:rsid w:val="00AA12F3"/>
    <w:rsid w:val="00AB314A"/>
    <w:rsid w:val="00AC4626"/>
    <w:rsid w:val="00AC50A4"/>
    <w:rsid w:val="00AC6B39"/>
    <w:rsid w:val="00B1532C"/>
    <w:rsid w:val="00B34CEC"/>
    <w:rsid w:val="00B519CB"/>
    <w:rsid w:val="00B70980"/>
    <w:rsid w:val="00B8058E"/>
    <w:rsid w:val="00BA282E"/>
    <w:rsid w:val="00BB733D"/>
    <w:rsid w:val="00BC1BB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3"/>
    <w:rsid w:val="00C85527"/>
    <w:rsid w:val="00CA22FE"/>
    <w:rsid w:val="00CA3F96"/>
    <w:rsid w:val="00CA47CF"/>
    <w:rsid w:val="00CB38D1"/>
    <w:rsid w:val="00CC082C"/>
    <w:rsid w:val="00CE6259"/>
    <w:rsid w:val="00D12600"/>
    <w:rsid w:val="00D226E5"/>
    <w:rsid w:val="00D27CC1"/>
    <w:rsid w:val="00D373D4"/>
    <w:rsid w:val="00D40333"/>
    <w:rsid w:val="00D566C6"/>
    <w:rsid w:val="00D60FEB"/>
    <w:rsid w:val="00D61628"/>
    <w:rsid w:val="00D74871"/>
    <w:rsid w:val="00DA0460"/>
    <w:rsid w:val="00DA1406"/>
    <w:rsid w:val="00DD444D"/>
    <w:rsid w:val="00E107B5"/>
    <w:rsid w:val="00E16DFD"/>
    <w:rsid w:val="00E34D4F"/>
    <w:rsid w:val="00E64384"/>
    <w:rsid w:val="00EC3908"/>
    <w:rsid w:val="00EC6731"/>
    <w:rsid w:val="00ED3C87"/>
    <w:rsid w:val="00EE77FC"/>
    <w:rsid w:val="00EF110D"/>
    <w:rsid w:val="00F123C2"/>
    <w:rsid w:val="00F206F2"/>
    <w:rsid w:val="00F65C40"/>
    <w:rsid w:val="00F849E3"/>
    <w:rsid w:val="00F96D80"/>
    <w:rsid w:val="00FB52EE"/>
    <w:rsid w:val="00FB64FF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27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7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7B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7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7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27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7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7B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7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7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 - ZAGREB d.o.o.</izvorni_sadrzaj>
    <derivirana_varijabla naziv="DomainObject.Predmet.ProtustrankaFormated_1">  KLIMA - ZAGREB d.o.o.</derivirana_varijabla>
  </DomainObject.Predmet.ProtustrankaFormated>
  <DomainObject.Predmet.ProtustrankaFormatedOIB>
    <izvorni_sadrzaj>  KLIMA - ZAGREB d.o.o., OIB 85820371507</izvorni_sadrzaj>
    <derivirana_varijabla naziv="DomainObject.Predmet.ProtustrankaFormatedOIB_1">  KLIMA - ZAGREB d.o.o., OIB 85820371507</derivirana_varijabla>
  </DomainObject.Predmet.ProtustrankaFormatedOIB>
  <DomainObject.Predmet.ProtustrankaFormatedWithAdress>
    <izvorni_sadrzaj> KLIMA - ZAGREB d.o.o., Ivana Mažuranića 32, 10290 Zaprešić</izvorni_sadrzaj>
    <derivirana_varijabla naziv="DomainObject.Predmet.ProtustrankaFormatedWithAdress_1"> KLIMA - ZAGREB d.o.o., Ivana Mažuranića 32, 10290 Zaprešić</derivirana_varijabla>
  </DomainObject.Predmet.ProtustrankaFormatedWithAdress>
  <DomainObject.Predmet.ProtustrankaFormatedWithAdressOIB>
    <izvorni_sadrzaj> KLIMA - ZAGREB d.o.o., OIB 85820371507, Ivana Mažuranića 32, 10290 Zaprešić</izvorni_sadrzaj>
    <derivirana_varijabla naziv="DomainObject.Predmet.ProtustrankaFormatedWithAdressOIB_1"> KLIMA - ZAGREB d.o.o., OIB 85820371507, Ivana Mažuranića 32, 10290 Zaprešić</derivirana_varijabla>
  </DomainObject.Predmet.ProtustrankaFormatedWithAdressOIB>
  <DomainObject.Predmet.ProtustrankaWithAdress>
    <izvorni_sadrzaj>KLIMA - ZAGREB d.o.o. Ivana Mažuranića 32, 10290 Zaprešić</izvorni_sadrzaj>
    <derivirana_varijabla naziv="DomainObject.Predmet.ProtustrankaWithAdress_1">KLIMA - ZAGREB d.o.o. Ivana Mažuranića 32, 10290 Zaprešić</derivirana_varijabla>
  </DomainObject.Predmet.ProtustrankaWithAdress>
  <DomainObject.Predmet.ProtustrankaWithAdressOIB>
    <izvorni_sadrzaj>KLIMA - ZAGREB d.o.o., OIB 85820371507, Ivana Mažuranića 32, 10290 Zaprešić</izvorni_sadrzaj>
    <derivirana_varijabla naziv="DomainObject.Predmet.ProtustrankaWithAdressOIB_1">KLIMA - ZAGREB d.o.o., OIB 85820371507, Ivana Mažuranića 32, 10290 Zaprešić</derivirana_varijabla>
  </DomainObject.Predmet.ProtustrankaWithAdressOIB>
  <DomainObject.Predmet.ProtustrankaNazivFormated>
    <izvorni_sadrzaj>KLIMA - ZAGREB d.o.o.</izvorni_sadrzaj>
    <derivirana_varijabla naziv="DomainObject.Predmet.ProtustrankaNazivFormated_1">KLIMA - ZAGREB d.o.o.</derivirana_varijabla>
  </DomainObject.Predmet.ProtustrankaNazivFormated>
  <DomainObject.Predmet.ProtustrankaNazivFormatedOIB>
    <izvorni_sadrzaj>KLIMA - ZAGREB d.o.o., OIB 85820371507</izvorni_sadrzaj>
    <derivirana_varijabla naziv="DomainObject.Predmet.ProtustrankaNazivFormatedOIB_1">KLIMA - ZAGREB d.o.o., OIB 85820371507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KLIMA - ZAGREB d.o.o.</item>
    </izvorni_sadrzaj>
    <derivirana_varijabla naziv="DomainObject.Predmet.ProtuStrankaListFormated_1">
      <item>KLIMA - ZAGREB d.o.o.</item>
    </derivirana_varijabla>
  </DomainObject.Predmet.ProtuStrankaListFormated>
  <DomainObject.Predmet.ProtuStrankaListFormatedOIB>
    <izvorni_sadrzaj>
      <item>KLIMA - ZAGREB d.o.o., OIB 85820371507</item>
    </izvorni_sadrzaj>
    <derivirana_varijabla naziv="DomainObject.Predmet.ProtuStrankaListFormatedOIB_1">
      <item>KLIMA - ZAGREB d.o.o., OIB 85820371507</item>
    </derivirana_varijabla>
  </DomainObject.Predmet.ProtuStrankaListFormatedOIB>
  <DomainObject.Predmet.ProtuStrankaListFormatedWithAdress>
    <izvorni_sadrzaj>
      <item>KLIMA - ZAGREB d.o.o., Ivana Mažuranića 32, 10290 Zaprešić</item>
    </izvorni_sadrzaj>
    <derivirana_varijabla naziv="DomainObject.Predmet.ProtuStrankaListFormatedWithAdress_1">
      <item>KLIMA - ZAGREB d.o.o., Ivana Mažuranića 32, 10290 Zaprešić</item>
    </derivirana_varijabla>
  </DomainObject.Predmet.ProtuStrankaListFormatedWithAdress>
  <DomainObject.Predmet.ProtuStrankaListFormatedWithAdressOIB>
    <izvorni_sadrzaj>
      <item>KLIMA - ZAGREB d.o.o., OIB 85820371507, Ivana Mažuranića 32, 10290 Zaprešić</item>
    </izvorni_sadrzaj>
    <derivirana_varijabla naziv="DomainObject.Predmet.ProtuStrankaListFormatedWithAdressOIB_1">
      <item>KLIMA - ZAGREB d.o.o., OIB 85820371507, Ivana Mažuranića 32, 10290 Zaprešić</item>
    </derivirana_varijabla>
  </DomainObject.Predmet.ProtuStrankaListFormatedWithAdressOIB>
  <DomainObject.Predmet.ProtuStrankaListNazivFormated>
    <izvorni_sadrzaj>
      <item>KLIMA - ZAGREB d.o.o.</item>
    </izvorni_sadrzaj>
    <derivirana_varijabla naziv="DomainObject.Predmet.ProtuStrankaListNazivFormated_1">
      <item>KLIMA - ZAGREB d.o.o.</item>
    </derivirana_varijabla>
  </DomainObject.Predmet.ProtuStrankaListNazivFormated>
  <DomainObject.Predmet.ProtuStrankaListNazivFormatedOIB>
    <izvorni_sadrzaj>
      <item>KLIMA - ZAGREB d.o.o., OIB 85820371507</item>
    </izvorni_sadrzaj>
    <derivirana_varijabla naziv="DomainObject.Predmet.ProtuStrankaListNazivFormatedOIB_1">
      <item>KLIMA - ZAGREB d.o.o., OIB 85820371507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KLIMA - ZAGREB d.o.o.</izvorni_sadrzaj>
    <derivirana_varijabla naziv="DomainObject.Predmet.ProtustrankaIDrugi_1">KLIMA -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KLIMA - ZAGREB d.o.o., OIB 85820371507, Ivana Mažuranića 32, 10290 Zaprešić</izvorni_sadrzaj>
    <derivirana_varijabla naziv="DomainObject.Predmet.ProtustrankaIDrugiAdressOIB_1">KLIMA - ZAGREB d.o.o., OIB 85820371507, Ivana Mažuranića 32,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KLIMA - ZAGREB d.o.o.</item>
      <item>FINA Regionalni centar Zagreb</item>
      <item>Fond za zaštitu okoliša i energetsku učinkovitost</item>
    </izvorni_sadrzaj>
    <derivirana_varijabla naziv="DomainObject.Predmet.SudioniciListNaziv_1">
      <item>KLIMA - ZAGREB d.o.o.</item>
      <item>FINA Regionalni centar Zagreb</item>
      <item>Fond za zaštitu okoliša i energetsku učinkovitost</item>
    </derivirana_varijabla>
  </DomainObject.Predmet.SudioniciListNaziv>
  <DomainObject.Predmet.SudioniciListAdressOIB>
    <izvorni_sadrzaj>
      <item>KLIMA - ZAGREB d.o.o., OIB 85820371507, Ivana Mažuranića 32,10290 Zaprešić</item>
      <item>FINA Regionalni centar Zagreb, OIB 85821130368, Trg svibanjskih žrtava 1995. 1,10000 Zagreb</item>
      <item>Fond za zaštitu okoliša i energetsku učinkovitost, OIB 85828625994, Radnička cesta 80,10000 Zagreb</item>
    </izvorni_sadrzaj>
    <derivirana_varijabla naziv="DomainObject.Predmet.SudioniciListAdressOIB_1">
      <item>KLIMA - ZAGREB d.o.o., OIB 85820371507, Ivana Mažuranića 32,10290 Zaprešić</item>
      <item>FINA Regionalni centar Zagreb, OIB 85821130368, Trg svibanjskih žrtava 1995. 1,10000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85820371507</item>
      <item>, OIB 85821130368</item>
      <item>, OIB 85828625994</item>
    </izvorni_sadrzaj>
    <derivirana_varijabla naziv="DomainObject.Predmet.SudioniciListNazivOIB_1">
      <item>, OIB 85820371507</item>
      <item>, OIB 85821130368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2451</properties:Characters>
  <properties:Lines>72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2018-09-03T08:26:00Z</dcterms:created>
  <dc:creator>MK</dc:creator>
  <cp:lastModifiedBy>Sonja Pilić</cp:lastModifiedBy>
  <cp:lastPrinted>2018-09-03T08:29:00Z</cp:lastPrinted>
  <dcterms:modified xmlns:xsi="http://www.w3.org/2001/XMLSchema-instance" xsi:type="dcterms:W3CDTF">2018-09-03T08:30:00Z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(Rj. o rarzješenju Mikić i imenovanju Murtezani.docx)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