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98f5" w14:paraId="d1298f5" w:rsidRDefault="00684114" w:rsidP="007735FC" w:rsidR="00684114">
      <w:pPr>
        <w:jc w:val="both"/>
        <w15:collapsed w:val="false"/>
      </w:pPr>
      <w:bookmarkStart w:name="_GoBack" w:id="0"/>
      <w:bookmarkEnd w:id="0"/>
    </w:p>
    <w:p w:rsidRDefault="00684114" w:rsidP="007735FC" w:rsidR="00684114">
      <w:pPr>
        <w:jc w:val="both"/>
      </w:pPr>
    </w:p>
    <w:p w:rsidRDefault="00684114" w:rsidP="007735FC" w:rsidR="00684114">
      <w:pPr>
        <w:jc w:val="both"/>
      </w:pPr>
      <w:r>
        <w:t xml:space="preserve"> </w:t>
      </w:r>
    </w:p>
    <w:p w:rsidRDefault="00684114" w:rsidP="007735FC" w:rsidR="00684114">
      <w:pPr>
        <w:jc w:val="both"/>
      </w:pPr>
      <w:r>
        <w:t>REPUBLIKA HRVATSKA</w:t>
      </w:r>
    </w:p>
    <w:p w:rsidRDefault="00684114" w:rsidP="007735FC" w:rsidR="00684114">
      <w:pPr>
        <w:jc w:val="both"/>
      </w:pPr>
      <w:r>
        <w:t xml:space="preserve">Trgovački sud u Zagrebu </w:t>
      </w:r>
    </w:p>
    <w:p w:rsidRDefault="00684114" w:rsidP="007735FC" w:rsidR="00684114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684114" w:rsidP="007735FC" w:rsidR="00684114">
      <w:pPr>
        <w:jc w:val="both"/>
      </w:pPr>
      <w:r>
        <w:t xml:space="preserve">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St-4048/16</w:t>
      </w:r>
    </w:p>
    <w:p w:rsidRDefault="00684114" w:rsidP="007735FC" w:rsidR="00684114">
      <w:pPr>
        <w:jc w:val="both"/>
      </w:pPr>
    </w:p>
    <w:p w:rsidRDefault="0016667D" w:rsidP="007735FC" w:rsidR="0016667D">
      <w:pPr>
        <w:jc w:val="both"/>
      </w:pPr>
      <w:r>
        <w:tab/>
      </w:r>
      <w:r>
        <w:tab/>
      </w:r>
      <w:r>
        <w:tab/>
      </w:r>
      <w:r>
        <w:tab/>
        <w:t>R E P U B L K A   H R V A T S K A</w:t>
      </w:r>
    </w:p>
    <w:p w:rsidRDefault="0016667D" w:rsidP="007735FC" w:rsidR="0016667D">
      <w:pPr>
        <w:jc w:val="both"/>
      </w:pPr>
    </w:p>
    <w:p w:rsidRDefault="00684114" w:rsidP="007735FC" w:rsidR="00684114">
      <w:pPr>
        <w:ind w:firstLine="708" w:left="2832"/>
        <w:jc w:val="both"/>
      </w:pPr>
      <w:r>
        <w:t>Z A K L J U Č A K</w:t>
      </w:r>
    </w:p>
    <w:p w:rsidRDefault="0016667D" w:rsidP="007735FC" w:rsidR="0016667D">
      <w:pPr>
        <w:ind w:firstLine="708" w:left="2832"/>
        <w:jc w:val="both"/>
      </w:pPr>
    </w:p>
    <w:p w:rsidRDefault="00684114" w:rsidP="007735FC" w:rsidR="00684114">
      <w:pPr>
        <w:jc w:val="both"/>
      </w:pPr>
    </w:p>
    <w:p w:rsidRDefault="00892012" w:rsidP="007735FC" w:rsidR="00684114">
      <w:pPr>
        <w:ind w:firstLine="708"/>
        <w:jc w:val="both"/>
      </w:pPr>
      <w:r>
        <w:t xml:space="preserve">Trgovački sud u Zagrebu, sudac Danijela Uzelac, </w:t>
      </w:r>
      <w:r w:rsidR="00684114">
        <w:t xml:space="preserve"> </w:t>
      </w:r>
      <w:r w:rsidR="007735FC" w:rsidRPr="007735FC">
        <w:t xml:space="preserve">u stečajnom postupku nad dužnikom </w:t>
      </w:r>
      <w:proofErr w:type="spellStart"/>
      <w:r w:rsidR="007735FC" w:rsidRPr="007735FC">
        <w:t>Watertech</w:t>
      </w:r>
      <w:proofErr w:type="spellEnd"/>
      <w:r w:rsidR="007735FC" w:rsidRPr="007735FC">
        <w:t xml:space="preserve"> j.d.o.o. u steča</w:t>
      </w:r>
      <w:r w:rsidR="0016667D">
        <w:t xml:space="preserve">ju, Zagreb, XI </w:t>
      </w:r>
      <w:proofErr w:type="spellStart"/>
      <w:r w:rsidR="0016667D">
        <w:t>Podbrežje</w:t>
      </w:r>
      <w:proofErr w:type="spellEnd"/>
      <w:r w:rsidR="0016667D">
        <w:t xml:space="preserve"> 3, OIB</w:t>
      </w:r>
      <w:r w:rsidR="007735FC" w:rsidRPr="007735FC">
        <w:t xml:space="preserve"> 71231468777, </w:t>
      </w:r>
      <w:r w:rsidR="007735FC">
        <w:t>23. siječnja 2019.</w:t>
      </w:r>
    </w:p>
    <w:p w:rsidRDefault="0016667D" w:rsidP="007735FC" w:rsidR="0016667D" w:rsidRPr="007735FC">
      <w:pPr>
        <w:ind w:firstLine="708"/>
        <w:jc w:val="both"/>
      </w:pPr>
    </w:p>
    <w:p w:rsidRDefault="00892012" w:rsidP="007735FC" w:rsidR="00892012">
      <w:pPr>
        <w:ind w:firstLine="708"/>
        <w:jc w:val="both"/>
      </w:pPr>
    </w:p>
    <w:p w:rsidRDefault="00892012" w:rsidP="007735FC" w:rsidR="00684114">
      <w:pPr>
        <w:ind w:firstLine="708" w:left="2124"/>
        <w:jc w:val="both"/>
      </w:pPr>
      <w:r>
        <w:t xml:space="preserve">          </w:t>
      </w:r>
      <w:r w:rsidR="007735FC">
        <w:t xml:space="preserve">    </w:t>
      </w:r>
      <w:r>
        <w:t xml:space="preserve"> </w:t>
      </w:r>
      <w:r w:rsidR="00684114">
        <w:t>z a k l j u č i o      j e</w:t>
      </w:r>
    </w:p>
    <w:p w:rsidRDefault="0016667D" w:rsidP="007735FC" w:rsidR="0016667D">
      <w:pPr>
        <w:ind w:firstLine="708" w:left="2124"/>
        <w:jc w:val="both"/>
      </w:pPr>
    </w:p>
    <w:p w:rsidRDefault="00684114" w:rsidP="007735FC" w:rsidR="00684114">
      <w:pPr>
        <w:jc w:val="both"/>
      </w:pPr>
    </w:p>
    <w:p w:rsidRDefault="00684114" w:rsidP="007735FC" w:rsidR="00684114">
      <w:pPr>
        <w:ind w:firstLine="708"/>
        <w:jc w:val="both"/>
      </w:pPr>
      <w:r>
        <w:t>Nalaže se stečajno</w:t>
      </w:r>
      <w:r w:rsidR="00774D1B">
        <w:t>j</w:t>
      </w:r>
      <w:r>
        <w:t xml:space="preserve"> upravitelj</w:t>
      </w:r>
      <w:r w:rsidR="00774D1B">
        <w:t>ici</w:t>
      </w:r>
      <w:r>
        <w:t xml:space="preserve"> </w:t>
      </w:r>
      <w:r w:rsidR="007735FC">
        <w:t xml:space="preserve">Sanji </w:t>
      </w:r>
      <w:proofErr w:type="spellStart"/>
      <w:r w:rsidR="007735FC">
        <w:t>Kraljek</w:t>
      </w:r>
      <w:proofErr w:type="spellEnd"/>
      <w:r w:rsidR="007735FC">
        <w:t xml:space="preserve"> iz Čakovca,</w:t>
      </w:r>
      <w:r w:rsidR="007735FC" w:rsidRPr="007735FC">
        <w:t xml:space="preserve"> </w:t>
      </w:r>
      <w:r w:rsidR="0016667D">
        <w:t xml:space="preserve">Franje </w:t>
      </w:r>
      <w:proofErr w:type="spellStart"/>
      <w:r w:rsidR="0016667D">
        <w:t>Punčeca</w:t>
      </w:r>
      <w:proofErr w:type="spellEnd"/>
      <w:r w:rsidR="0016667D">
        <w:t xml:space="preserve"> 4, OIB</w:t>
      </w:r>
      <w:r w:rsidR="007735FC" w:rsidRPr="007735FC">
        <w:t xml:space="preserve"> 44015522626,</w:t>
      </w:r>
      <w:r w:rsidR="007735FC">
        <w:t xml:space="preserve"> </w:t>
      </w:r>
      <w:r>
        <w:t xml:space="preserve">u roku </w:t>
      </w:r>
      <w:r w:rsidR="00892012">
        <w:t>5</w:t>
      </w:r>
      <w:r>
        <w:t xml:space="preserve"> dana od dostave ovog zaključka očitovati o razlozima ne postupanja po nalogu ovoga suda iz zaključka od </w:t>
      </w:r>
      <w:r w:rsidR="0016667D">
        <w:t>3. prosinca</w:t>
      </w:r>
      <w:r>
        <w:t xml:space="preserve"> 2018., odnosno o  razlozima ne podnošenja pisanog izvješća o tijeku stečajnoga postupka i o stanju stečajne mase koje je dužan podnositi najmanje jedanput u tri mjeseca (članak 89. stavak 2. Stečajnog zakona ("Narodne novine" broj 71/15; dalje: SZ).</w:t>
      </w:r>
    </w:p>
    <w:p w:rsidRDefault="00684114" w:rsidP="007735FC" w:rsidR="00684114">
      <w:pPr>
        <w:jc w:val="both"/>
      </w:pPr>
    </w:p>
    <w:p w:rsidRDefault="007735FC" w:rsidP="007735FC" w:rsidR="00684114">
      <w:pPr>
        <w:ind w:firstLine="708" w:left="2124"/>
        <w:jc w:val="both"/>
      </w:pPr>
      <w:r>
        <w:t xml:space="preserve">      </w:t>
      </w:r>
      <w:r w:rsidR="00684114">
        <w:t xml:space="preserve">U Zagrebu </w:t>
      </w:r>
      <w:r w:rsidR="008C20DB">
        <w:t>23</w:t>
      </w:r>
      <w:r w:rsidR="008C77ED">
        <w:t>. siječnja 2019.</w:t>
      </w:r>
      <w:r w:rsidR="00684114">
        <w:t xml:space="preserve">  </w:t>
      </w:r>
    </w:p>
    <w:p w:rsidRDefault="00684114" w:rsidP="007735FC" w:rsidR="00684114">
      <w:pPr>
        <w:jc w:val="both"/>
      </w:pPr>
    </w:p>
    <w:p w:rsidRDefault="00684114" w:rsidP="007735FC" w:rsidR="00684114">
      <w:pPr>
        <w:jc w:val="both"/>
      </w:pPr>
      <w:r>
        <w:tab/>
      </w:r>
      <w:r w:rsidR="008C77ED">
        <w:tab/>
      </w:r>
      <w:r w:rsidR="008C77ED">
        <w:tab/>
      </w:r>
      <w:r w:rsidR="008C77ED">
        <w:tab/>
      </w:r>
      <w:r w:rsidR="008C77ED">
        <w:tab/>
      </w:r>
      <w:r w:rsidR="008C77ED">
        <w:tab/>
      </w:r>
      <w:r w:rsidR="008C77ED">
        <w:tab/>
      </w:r>
      <w:r w:rsidR="008C77ED">
        <w:tab/>
      </w:r>
      <w:r w:rsidR="008C77ED">
        <w:tab/>
      </w:r>
      <w:r w:rsidR="008C77ED">
        <w:tab/>
      </w:r>
      <w:r w:rsidR="008C77ED">
        <w:tab/>
      </w:r>
      <w:r>
        <w:t>S</w:t>
      </w:r>
      <w:r w:rsidR="008C77ED">
        <w:t>udac</w:t>
      </w:r>
    </w:p>
    <w:p w:rsidRDefault="008C77ED" w:rsidP="00005B53" w:rsidR="00684114">
      <w:pPr>
        <w:ind w:left="6372"/>
        <w:jc w:val="both"/>
      </w:pPr>
      <w:r>
        <w:t xml:space="preserve">   </w:t>
      </w:r>
      <w:r w:rsidR="00684114">
        <w:t>Danijela Uzelac</w:t>
      </w:r>
      <w:r w:rsidR="00005B53">
        <w:t>, v.r.</w:t>
      </w:r>
    </w:p>
    <w:p w:rsidRDefault="0016667D" w:rsidP="007735FC" w:rsidR="0016667D">
      <w:pPr>
        <w:ind w:firstLine="708" w:left="6372"/>
        <w:jc w:val="both"/>
      </w:pPr>
    </w:p>
    <w:p w:rsidRDefault="00684114" w:rsidP="007735FC" w:rsidR="00684114">
      <w:pPr>
        <w:jc w:val="both"/>
      </w:pPr>
    </w:p>
    <w:p w:rsidRDefault="0016667D" w:rsidP="007735FC" w:rsidR="00684114">
      <w:pPr>
        <w:jc w:val="both"/>
      </w:pPr>
      <w:r>
        <w:t xml:space="preserve">Uputa o pravnom lijeku: </w:t>
      </w:r>
      <w:r w:rsidR="00684114">
        <w:t>Protiv zaključka nije dopušten pravni lijek (članak 19. stavak 7. SZ)</w:t>
      </w:r>
      <w:r>
        <w:t>.</w:t>
      </w:r>
    </w:p>
    <w:p w:rsidRDefault="0016667D" w:rsidP="007735FC" w:rsidR="0016667D">
      <w:pPr>
        <w:jc w:val="both"/>
      </w:pPr>
    </w:p>
    <w:p w:rsidRDefault="00277BB6" w:rsidP="007735FC" w:rsidR="00277BB6">
      <w:pPr>
        <w:jc w:val="both"/>
      </w:pPr>
    </w:p>
    <w:p w:rsidRDefault="00005B53" w:rsidP="00005B53" w:rsidR="0068411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05B53" w:rsidP="00005B53" w:rsidR="00005B53">
      <w:pPr>
        <w:jc w:val="right"/>
      </w:pPr>
      <w:r>
        <w:t>Katarina Franjić</w:t>
      </w:r>
    </w:p>
    <w:p w:rsidRDefault="00684114" w:rsidP="007735FC" w:rsidR="00684114">
      <w:pPr>
        <w:jc w:val="both"/>
      </w:pPr>
    </w:p>
    <w:p w:rsidRDefault="00A76C96" w:rsidP="007735FC" w:rsidR="00A76C96">
      <w:pPr>
        <w:jc w:val="both"/>
      </w:pPr>
    </w:p>
    <w:sectPr w:rsidR="00A76C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BD4"/>
    <w:rsid w:val="00005B53"/>
    <w:rsid w:val="0016667D"/>
    <w:rsid w:val="00277BB6"/>
    <w:rsid w:val="00675844"/>
    <w:rsid w:val="00684114"/>
    <w:rsid w:val="00691BCE"/>
    <w:rsid w:val="006E6BD4"/>
    <w:rsid w:val="007735FC"/>
    <w:rsid w:val="00774D1B"/>
    <w:rsid w:val="00892012"/>
    <w:rsid w:val="008C20DB"/>
    <w:rsid w:val="008C77ED"/>
    <w:rsid w:val="009409E3"/>
    <w:rsid w:val="00A7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91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91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St-4048/2016-77</izvorni_sadrzaj>
    <derivirana_varijabla naziv="DomainObject.PredzadnjaOdlukaIzPredmeta.Oznaka_1">St-4048/2016-77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174</properties:Words>
  <properties:Characters>809</properties:Characters>
  <properties:Lines>40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2019-01-23T07:49:00Z</dcterms:created>
  <dc:creator>Danijela Uzelac</dc:creator>
  <dc:description/>
  <cp:keywords/>
  <cp:lastModifiedBy>Katarina Franjić</cp:lastModifiedBy>
  <cp:lastPrinted>2019-01-23T08:51:00Z</cp:lastPrinted>
  <dcterms:modified xmlns:xsi="http://www.w3.org/2001/XMLSchema-instance" xsi:type="dcterms:W3CDTF">2019-01-23T08:52:00Z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(st-4046-16 zaključak - stečajnom upravitelju razlozi nepodnošenja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