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eb94" w14:paraId="c0eeb94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261CB9">
        <w:rPr>
          <w:rFonts w:hAnsi="Times New Roman" w:ascii="Times New Roman"/>
          <w:szCs w:val="24"/>
        </w:rPr>
        <w:t>3281/17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1D1850" w:rsidR="00FB4BF3" w:rsidRPr="00821662">
      <w:pPr>
        <w:pStyle w:val="Tijeloteksta"/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</w:t>
      </w:r>
      <w:r w:rsidR="00347481">
        <w:rPr>
          <w:szCs w:val="24"/>
        </w:rPr>
        <w:t xml:space="preserve">, </w:t>
      </w:r>
      <w:r w:rsidR="00261CB9">
        <w:rPr>
          <w:szCs w:val="24"/>
        </w:rPr>
        <w:t>u stečajnom postupku povodom prijedloga (zahtjeva) predlagatelja FINANCIJSKE AGENCIJE, Regionalni centar Zagreb, podružnica Zagreb, Trg svibanjskih žrtava 1995. 1, za otvaranje stečajnog postupka nad dužnikom TOY2B d.o.o. za trgovinu i usluge, Zagreb (Grad Zagreb), Bolnička cesta 54, OIB 65935946023</w:t>
      </w:r>
      <w:r w:rsidR="001D1850">
        <w:t>,</w:t>
      </w:r>
      <w:r w:rsidR="006F7D05">
        <w:rPr>
          <w:szCs w:val="24"/>
        </w:rPr>
        <w:t xml:space="preserve"> </w:t>
      </w:r>
      <w:r w:rsidR="00261CB9">
        <w:rPr>
          <w:szCs w:val="24"/>
        </w:rPr>
        <w:t>dana 5</w:t>
      </w:r>
      <w:r w:rsidR="00741E63">
        <w:rPr>
          <w:szCs w:val="24"/>
        </w:rPr>
        <w:t xml:space="preserve">. </w:t>
      </w:r>
      <w:r w:rsidR="00261CB9">
        <w:rPr>
          <w:szCs w:val="24"/>
        </w:rPr>
        <w:t>travnja</w:t>
      </w:r>
      <w:r w:rsidR="00044952" w:rsidRPr="00B45C82">
        <w:rPr>
          <w:szCs w:val="24"/>
        </w:rPr>
        <w:t xml:space="preserve"> 201</w:t>
      </w:r>
      <w:r w:rsidR="00764862">
        <w:rPr>
          <w:szCs w:val="24"/>
        </w:rPr>
        <w:t>8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347481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347481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347481">
      <w:pPr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ab/>
      </w:r>
      <w:r w:rsidR="00FB4BF3" w:rsidRPr="00347481">
        <w:rPr>
          <w:rFonts w:hAnsi="Times New Roman" w:ascii="Times New Roman"/>
          <w:szCs w:val="24"/>
        </w:rPr>
        <w:t>U stečajnom predmetu St-</w:t>
      </w:r>
      <w:r w:rsidR="00261CB9">
        <w:rPr>
          <w:rFonts w:hAnsi="Times New Roman" w:ascii="Times New Roman"/>
          <w:szCs w:val="24"/>
        </w:rPr>
        <w:t>3281/17</w:t>
      </w:r>
      <w:r w:rsidR="00D440F8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nad </w:t>
      </w:r>
      <w:r w:rsidR="009770A9" w:rsidRPr="00347481">
        <w:rPr>
          <w:rFonts w:hAnsi="Times New Roman" w:ascii="Times New Roman"/>
          <w:szCs w:val="24"/>
        </w:rPr>
        <w:t>dužnikom</w:t>
      </w:r>
      <w:r w:rsidR="00347481" w:rsidRPr="00347481">
        <w:rPr>
          <w:rFonts w:hAnsi="Times New Roman" w:ascii="Times New Roman"/>
          <w:szCs w:val="24"/>
        </w:rPr>
        <w:t xml:space="preserve"> </w:t>
      </w:r>
      <w:r w:rsidR="00261CB9" w:rsidRPr="00261CB9">
        <w:rPr>
          <w:rFonts w:hAnsi="Times New Roman" w:ascii="Times New Roman"/>
          <w:szCs w:val="24"/>
        </w:rPr>
        <w:t>TOY2B d.o.o. za trgovinu i usluge, Zagreb (Grad Zagreb), Bolnička cesta 54, OIB 65935946023</w:t>
      </w:r>
      <w:r w:rsidR="00741E63" w:rsidRPr="00347481">
        <w:rPr>
          <w:rFonts w:hAnsi="Times New Roman" w:ascii="Times New Roman"/>
          <w:szCs w:val="24"/>
        </w:rPr>
        <w:t>,</w:t>
      </w:r>
      <w:r w:rsidR="00FB4BF3" w:rsidRPr="00347481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347481" w:rsidP="00E876B6" w:rsidR="00C33984" w:rsidRPr="00347481">
      <w:pPr>
        <w:ind w:firstLine="709"/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 xml:space="preserve">Gore naznačeni predlagatelj podnio je </w:t>
      </w:r>
      <w:r w:rsidR="00E876B6" w:rsidRPr="00347481">
        <w:rPr>
          <w:rFonts w:hAnsi="Times New Roman" w:ascii="Times New Roman"/>
          <w:szCs w:val="24"/>
        </w:rPr>
        <w:t>ovom sudu</w:t>
      </w:r>
      <w:r w:rsidR="006E4C92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347481">
        <w:rPr>
          <w:rFonts w:hAnsi="Times New Roman" w:ascii="Times New Roman"/>
          <w:szCs w:val="24"/>
        </w:rPr>
        <w:t xml:space="preserve">dužnikom </w:t>
      </w:r>
      <w:r w:rsidR="00261CB9" w:rsidRPr="00261CB9">
        <w:rPr>
          <w:rFonts w:hAnsi="Times New Roman" w:ascii="Times New Roman"/>
          <w:szCs w:val="24"/>
        </w:rPr>
        <w:t>TOY2B d.o.o. za trgovinu i usluge, Zagreb (Grad Zagreb), Bolnička cesta 54, OIB 65935946023</w:t>
      </w:r>
      <w:r w:rsidR="007515AE" w:rsidRPr="00347481">
        <w:rPr>
          <w:rFonts w:hAnsi="Times New Roman" w:ascii="Times New Roman"/>
          <w:szCs w:val="24"/>
        </w:rPr>
        <w:t>.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764862" w:rsidP="00764862" w:rsidR="00BA7647" w:rsidRPr="00764862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je u ovosudni spis dosta</w:t>
      </w:r>
      <w:r w:rsidR="00261CB9">
        <w:rPr>
          <w:rFonts w:hAnsi="Times New Roman" w:ascii="Times New Roman"/>
          <w:szCs w:val="24"/>
        </w:rPr>
        <w:t>vio Potvrdu FINA-e (list 50</w:t>
      </w:r>
      <w:r>
        <w:rPr>
          <w:rFonts w:hAnsi="Times New Roman" w:ascii="Times New Roman"/>
          <w:szCs w:val="24"/>
        </w:rPr>
        <w:t xml:space="preserve"> spisa)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C46416">
        <w:rPr>
          <w:rFonts w:hAnsi="Times New Roman" w:ascii="Times New Roman"/>
          <w:bCs/>
          <w:szCs w:val="24"/>
        </w:rPr>
        <w:t>deblokadi</w:t>
      </w:r>
      <w:r w:rsidR="00904BB0">
        <w:rPr>
          <w:rFonts w:hAnsi="Times New Roman" w:ascii="Times New Roman"/>
          <w:bCs/>
          <w:szCs w:val="24"/>
        </w:rPr>
        <w:t xml:space="preserve"> računa i novčanih sredstava ovršenik</w:t>
      </w:r>
      <w:r w:rsidR="005E0F51">
        <w:rPr>
          <w:rFonts w:hAnsi="Times New Roman" w:ascii="Times New Roman"/>
          <w:bCs/>
          <w:szCs w:val="24"/>
        </w:rPr>
        <w:t>a</w:t>
      </w:r>
      <w:r w:rsidR="00904BB0">
        <w:rPr>
          <w:rFonts w:hAnsi="Times New Roman" w:ascii="Times New Roman"/>
          <w:bCs/>
          <w:szCs w:val="24"/>
        </w:rPr>
        <w:t xml:space="preserve"> (dužnika),</w:t>
      </w:r>
      <w:r w:rsidR="00C335B3">
        <w:rPr>
          <w:rFonts w:hAnsi="Times New Roman" w:ascii="Times New Roman"/>
          <w:bCs/>
          <w:szCs w:val="24"/>
        </w:rPr>
        <w:t xml:space="preserve">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0A5381">
        <w:rPr>
          <w:rFonts w:hAnsi="Times New Roman" w:ascii="Times New Roman"/>
          <w:bCs/>
          <w:szCs w:val="24"/>
        </w:rPr>
        <w:t>predloženo je,</w:t>
      </w:r>
      <w:r w:rsidR="00BA7647">
        <w:rPr>
          <w:rFonts w:hAnsi="Times New Roman" w:ascii="Times New Roman"/>
          <w:bCs/>
          <w:szCs w:val="24"/>
        </w:rPr>
        <w:t xml:space="preserve">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>dostavljenu Potvrdu Fine Zagreb</w:t>
      </w:r>
      <w:r w:rsidR="00261CB9">
        <w:rPr>
          <w:rFonts w:hAnsi="Times New Roman" w:ascii="Times New Roman"/>
          <w:bCs/>
          <w:szCs w:val="24"/>
        </w:rPr>
        <w:t xml:space="preserve"> od 4</w:t>
      </w:r>
      <w:r w:rsidR="00C46416">
        <w:rPr>
          <w:rFonts w:hAnsi="Times New Roman" w:ascii="Times New Roman"/>
          <w:bCs/>
          <w:szCs w:val="24"/>
        </w:rPr>
        <w:t>.</w:t>
      </w:r>
      <w:r w:rsidR="009F6328">
        <w:rPr>
          <w:rFonts w:hAnsi="Times New Roman" w:ascii="Times New Roman"/>
          <w:bCs/>
          <w:szCs w:val="24"/>
        </w:rPr>
        <w:t xml:space="preserve"> </w:t>
      </w:r>
      <w:r w:rsidR="00261CB9">
        <w:rPr>
          <w:rFonts w:hAnsi="Times New Roman" w:ascii="Times New Roman"/>
          <w:bCs/>
          <w:szCs w:val="24"/>
        </w:rPr>
        <w:t>travnja</w:t>
      </w:r>
      <w:r w:rsidR="00C46416">
        <w:rPr>
          <w:rFonts w:hAnsi="Times New Roman" w:ascii="Times New Roman"/>
          <w:bCs/>
          <w:szCs w:val="24"/>
        </w:rPr>
        <w:t xml:space="preserve"> 2018.g.</w:t>
      </w:r>
      <w:r w:rsidR="009F6328">
        <w:rPr>
          <w:rFonts w:hAnsi="Times New Roman" w:ascii="Times New Roman"/>
          <w:bCs/>
          <w:szCs w:val="24"/>
        </w:rPr>
        <w:t xml:space="preserve"> – Obrazac Pdb</w:t>
      </w:r>
      <w:r w:rsidR="00AD1C05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261CB9">
        <w:rPr>
          <w:rFonts w:hAnsi="Times New Roman" w:ascii="Times New Roman"/>
          <w:bCs/>
          <w:szCs w:val="24"/>
        </w:rPr>
        <w:t>50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</w:t>
      </w:r>
      <w:r w:rsidR="00C46416">
        <w:rPr>
          <w:rFonts w:hAnsi="Times New Roman" w:ascii="Times New Roman"/>
          <w:bCs/>
          <w:szCs w:val="24"/>
        </w:rPr>
        <w:t>,104/17, dalje SZ</w:t>
      </w:r>
      <w:r>
        <w:rPr>
          <w:rFonts w:hAnsi="Times New Roman" w:ascii="Times New Roman"/>
          <w:bCs/>
          <w:szCs w:val="24"/>
        </w:rPr>
        <w:t>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</w:t>
      </w:r>
      <w:r w:rsidR="00BE6E07">
        <w:rPr>
          <w:rFonts w:hAnsi="Times New Roman" w:ascii="Times New Roman"/>
          <w:bCs/>
          <w:szCs w:val="24"/>
        </w:rPr>
        <w:lastRenderedPageBreak/>
        <w:t>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C46416">
        <w:rPr>
          <w:rFonts w:hAnsi="Times New Roman" w:ascii="Times New Roman"/>
          <w:szCs w:val="24"/>
        </w:rPr>
        <w:t>SZ-a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>U Zagrebu</w:t>
      </w:r>
      <w:r w:rsidR="009117E7">
        <w:rPr>
          <w:b w:val="false"/>
          <w:szCs w:val="24"/>
        </w:rPr>
        <w:t>,</w:t>
      </w:r>
      <w:r w:rsidRPr="00BC6C30">
        <w:rPr>
          <w:b w:val="false"/>
          <w:szCs w:val="24"/>
        </w:rPr>
        <w:t xml:space="preserve"> </w:t>
      </w:r>
      <w:r w:rsidR="00A367AE">
        <w:rPr>
          <w:b w:val="false"/>
          <w:szCs w:val="24"/>
        </w:rPr>
        <w:t>5</w:t>
      </w:r>
      <w:r w:rsidR="00741E63">
        <w:rPr>
          <w:b w:val="false"/>
          <w:szCs w:val="24"/>
        </w:rPr>
        <w:t xml:space="preserve">. </w:t>
      </w:r>
      <w:r w:rsidR="00A367AE">
        <w:rPr>
          <w:b w:val="false"/>
          <w:szCs w:val="24"/>
        </w:rPr>
        <w:t>travnja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764862">
        <w:rPr>
          <w:b w:val="false"/>
          <w:szCs w:val="24"/>
        </w:rPr>
        <w:t>8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P="00741E63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P="00741E63" w:rsidR="00B43D89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036810">
        <w:rPr>
          <w:rFonts w:hAnsi="Times New Roman" w:ascii="Times New Roman"/>
          <w:szCs w:val="24"/>
        </w:rPr>
        <w:t>,v.r.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A94F2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može podnijeti </w:t>
      </w:r>
      <w:r w:rsidR="00A94F20">
        <w:rPr>
          <w:szCs w:val="24"/>
        </w:rPr>
        <w:t xml:space="preserve">žalba </w:t>
      </w:r>
      <w:r w:rsidRPr="00BC6C30">
        <w:rPr>
          <w:szCs w:val="24"/>
        </w:rPr>
        <w:t xml:space="preserve">u roku osam dana </w:t>
      </w:r>
      <w:r w:rsidR="00A94F20">
        <w:rPr>
          <w:szCs w:val="24"/>
        </w:rPr>
        <w:t xml:space="preserve">od dana dostave, u dva primjerka. </w:t>
      </w:r>
    </w:p>
    <w:p w:rsidRDefault="00352803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>Ž</w:t>
      </w:r>
      <w:r w:rsidR="00B43D89" w:rsidRPr="00BC6C30">
        <w:rPr>
          <w:szCs w:val="24"/>
        </w:rPr>
        <w:t>alba</w:t>
      </w:r>
      <w:r w:rsidRPr="00BC6C30">
        <w:rPr>
          <w:szCs w:val="24"/>
        </w:rPr>
        <w:t xml:space="preserve"> </w:t>
      </w:r>
      <w:r w:rsidR="00B43D89"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036810" w:rsidP="00036810" w:rsidR="00036810" w:rsidRPr="00036810">
      <w:pPr>
        <w:ind w:left="4320"/>
        <w:rPr>
          <w:rFonts w:hAnsi="Times New Roman" w:ascii="Times New Roman"/>
        </w:rPr>
      </w:pPr>
      <w:r w:rsidRPr="00036810">
        <w:rPr>
          <w:rFonts w:hAnsi="Times New Roman" w:ascii="Times New Roman"/>
        </w:rPr>
        <w:t>Za točnost otpravka-ovlašteni službenik</w:t>
      </w:r>
    </w:p>
    <w:p w:rsidRDefault="00036810" w:rsidP="00036810" w:rsidR="00036810" w:rsidRPr="00036810">
      <w:pPr>
        <w:ind w:left="4320"/>
        <w:rPr>
          <w:rFonts w:hAnsi="Times New Roman" w:ascii="Times New Roman"/>
        </w:rPr>
      </w:pPr>
      <w:r w:rsidRPr="00036810">
        <w:rPr>
          <w:rFonts w:hAnsi="Times New Roman" w:ascii="Times New Roman"/>
        </w:rPr>
        <w:tab/>
        <w:t xml:space="preserve">   Monika Grbac</w:t>
      </w:r>
    </w:p>
    <w:p w:rsidRDefault="00C61D08" w:rsidP="00C61D08" w:rsidR="00C61D08" w:rsidRPr="00036810">
      <w:pPr>
        <w:jc w:val="both"/>
        <w:rPr>
          <w:rFonts w:hAnsi="Times New Roman" w:ascii="Times New Roman"/>
          <w:szCs w:val="24"/>
        </w:rPr>
      </w:pP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2EC" w:rsidR="00CB12EC">
      <w:r>
        <w:separator/>
      </w:r>
    </w:p>
  </w:endnote>
  <w:endnote w:id="0" w:type="continuationSeparator">
    <w:p w:rsidRDefault="00CB12EC" w:rsidR="00CB1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2EC" w:rsidR="00CB12EC">
      <w:r>
        <w:separator/>
      </w:r>
    </w:p>
  </w:footnote>
  <w:footnote w:id="0" w:type="continuationSeparator">
    <w:p w:rsidRDefault="00CB12EC" w:rsidR="00CB1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741E6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41E63">
      <w:rPr>
        <w:rStyle w:val="Brojstranice"/>
        <w:rFonts w:hAnsi="Times New Roman" w:ascii="Times New Roman"/>
      </w:rPr>
      <w:fldChar w:fldCharType="begin"/>
    </w:r>
    <w:r w:rsidRPr="00741E63">
      <w:rPr>
        <w:rStyle w:val="Brojstranice"/>
        <w:rFonts w:hAnsi="Times New Roman" w:ascii="Times New Roman"/>
      </w:rPr>
      <w:instrText xml:space="preserve">PAGE  </w:instrText>
    </w:r>
    <w:r w:rsidRPr="00741E63">
      <w:rPr>
        <w:rStyle w:val="Brojstranice"/>
        <w:rFonts w:hAnsi="Times New Roman" w:ascii="Times New Roman"/>
      </w:rPr>
      <w:fldChar w:fldCharType="separate"/>
    </w:r>
    <w:r w:rsidR="00036810">
      <w:rPr>
        <w:rStyle w:val="Brojstranice"/>
        <w:rFonts w:hAnsi="Times New Roman" w:ascii="Times New Roman"/>
        <w:noProof/>
      </w:rPr>
      <w:t>2</w:t>
    </w:r>
    <w:r w:rsidRPr="00741E63">
      <w:rPr>
        <w:rStyle w:val="Brojstranice"/>
        <w:rFonts w:hAnsi="Times New Roman" w:ascii="Times New Roman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A367AE">
      <w:rPr>
        <w:rFonts w:hAnsi="Times New Roman" w:ascii="Times New Roman"/>
        <w:szCs w:val="24"/>
      </w:rPr>
      <w:t>3281/17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36810"/>
    <w:rsid w:val="00044952"/>
    <w:rsid w:val="00045F88"/>
    <w:rsid w:val="00061D20"/>
    <w:rsid w:val="000A5381"/>
    <w:rsid w:val="000C0E70"/>
    <w:rsid w:val="000E027E"/>
    <w:rsid w:val="00113D02"/>
    <w:rsid w:val="00151CCD"/>
    <w:rsid w:val="00180829"/>
    <w:rsid w:val="0018620D"/>
    <w:rsid w:val="00195B34"/>
    <w:rsid w:val="001A2311"/>
    <w:rsid w:val="001B47B5"/>
    <w:rsid w:val="001C5817"/>
    <w:rsid w:val="001D1850"/>
    <w:rsid w:val="00214210"/>
    <w:rsid w:val="00246A5C"/>
    <w:rsid w:val="00261CB9"/>
    <w:rsid w:val="002C08F8"/>
    <w:rsid w:val="002E5502"/>
    <w:rsid w:val="00307A5F"/>
    <w:rsid w:val="003148CC"/>
    <w:rsid w:val="00332A16"/>
    <w:rsid w:val="00347481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A046F"/>
    <w:rsid w:val="004C086A"/>
    <w:rsid w:val="004C2B56"/>
    <w:rsid w:val="004C6FFB"/>
    <w:rsid w:val="004E3108"/>
    <w:rsid w:val="00500310"/>
    <w:rsid w:val="00500CD3"/>
    <w:rsid w:val="00512FC8"/>
    <w:rsid w:val="0056190B"/>
    <w:rsid w:val="00564EBF"/>
    <w:rsid w:val="0057684D"/>
    <w:rsid w:val="00596662"/>
    <w:rsid w:val="005B1F5A"/>
    <w:rsid w:val="005C0AEC"/>
    <w:rsid w:val="005C470C"/>
    <w:rsid w:val="005E0F51"/>
    <w:rsid w:val="005E374A"/>
    <w:rsid w:val="005E7D99"/>
    <w:rsid w:val="00602F3D"/>
    <w:rsid w:val="00616BF1"/>
    <w:rsid w:val="006220E1"/>
    <w:rsid w:val="0063773E"/>
    <w:rsid w:val="00686FD0"/>
    <w:rsid w:val="006B14AC"/>
    <w:rsid w:val="006B1CAE"/>
    <w:rsid w:val="006C506D"/>
    <w:rsid w:val="006C5C45"/>
    <w:rsid w:val="006D479F"/>
    <w:rsid w:val="006E0B15"/>
    <w:rsid w:val="006E10DE"/>
    <w:rsid w:val="006E4C92"/>
    <w:rsid w:val="006F05C1"/>
    <w:rsid w:val="006F4493"/>
    <w:rsid w:val="006F7D05"/>
    <w:rsid w:val="0072432B"/>
    <w:rsid w:val="00740D1E"/>
    <w:rsid w:val="00741E63"/>
    <w:rsid w:val="00743CEC"/>
    <w:rsid w:val="00744AA1"/>
    <w:rsid w:val="007515AE"/>
    <w:rsid w:val="00764862"/>
    <w:rsid w:val="00790E2D"/>
    <w:rsid w:val="007915B3"/>
    <w:rsid w:val="007B2235"/>
    <w:rsid w:val="007D7A61"/>
    <w:rsid w:val="00814840"/>
    <w:rsid w:val="00821662"/>
    <w:rsid w:val="00822564"/>
    <w:rsid w:val="0082537C"/>
    <w:rsid w:val="008347F2"/>
    <w:rsid w:val="00842D18"/>
    <w:rsid w:val="008703C3"/>
    <w:rsid w:val="00873335"/>
    <w:rsid w:val="00883115"/>
    <w:rsid w:val="008A3B5E"/>
    <w:rsid w:val="008E5E88"/>
    <w:rsid w:val="008E7ECE"/>
    <w:rsid w:val="008F4087"/>
    <w:rsid w:val="00904B79"/>
    <w:rsid w:val="00904BB0"/>
    <w:rsid w:val="009117E7"/>
    <w:rsid w:val="00914141"/>
    <w:rsid w:val="00974B70"/>
    <w:rsid w:val="009770A9"/>
    <w:rsid w:val="009D7922"/>
    <w:rsid w:val="009E29A4"/>
    <w:rsid w:val="009F6328"/>
    <w:rsid w:val="00A20089"/>
    <w:rsid w:val="00A315EF"/>
    <w:rsid w:val="00A367AE"/>
    <w:rsid w:val="00A80978"/>
    <w:rsid w:val="00A936EC"/>
    <w:rsid w:val="00A94F20"/>
    <w:rsid w:val="00AA6632"/>
    <w:rsid w:val="00AD1C05"/>
    <w:rsid w:val="00AD30AC"/>
    <w:rsid w:val="00AE3F8F"/>
    <w:rsid w:val="00AE445B"/>
    <w:rsid w:val="00B25BC8"/>
    <w:rsid w:val="00B43A20"/>
    <w:rsid w:val="00B43D89"/>
    <w:rsid w:val="00B4505C"/>
    <w:rsid w:val="00B45721"/>
    <w:rsid w:val="00B530A9"/>
    <w:rsid w:val="00B5699E"/>
    <w:rsid w:val="00B61249"/>
    <w:rsid w:val="00B77298"/>
    <w:rsid w:val="00B90C3F"/>
    <w:rsid w:val="00BA3A6B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33984"/>
    <w:rsid w:val="00C46416"/>
    <w:rsid w:val="00C61D08"/>
    <w:rsid w:val="00C73818"/>
    <w:rsid w:val="00C76A76"/>
    <w:rsid w:val="00C83E1F"/>
    <w:rsid w:val="00CA2956"/>
    <w:rsid w:val="00CB12EC"/>
    <w:rsid w:val="00CC3A71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B2132"/>
    <w:rsid w:val="00DB6F92"/>
    <w:rsid w:val="00DD4877"/>
    <w:rsid w:val="00DF0E14"/>
    <w:rsid w:val="00E434D7"/>
    <w:rsid w:val="00E524EB"/>
    <w:rsid w:val="00E876B6"/>
    <w:rsid w:val="00EC7C0B"/>
    <w:rsid w:val="00ED0221"/>
    <w:rsid w:val="00F10C86"/>
    <w:rsid w:val="00F24B70"/>
    <w:rsid w:val="00F97166"/>
    <w:rsid w:val="00FA267F"/>
    <w:rsid w:val="00FB16AA"/>
    <w:rsid w:val="00FB4BF3"/>
    <w:rsid w:val="00FC0330"/>
    <w:rsid w:val="00FC0E31"/>
    <w:rsid w:val="00FC23BC"/>
    <w:rsid w:val="00FE3E52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36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8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8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8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8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36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8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8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8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8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10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311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87238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21184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7081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2979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590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49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989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299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7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3281</izvorni_sadrzaj>
    <derivirana_varijabla naziv="DomainObject.Predmet.Broj_1">3281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2017.</izvorni_sadrzaj>
    <derivirana_varijabla naziv="DomainObject.Predmet.DatumOsnivanja_1">14.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St-3281/2017</izvorni_sadrzaj>
    <derivirana_varijabla naziv="DomainObject.Predmet.OznakaBroj_1">St-3281/2017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TOY2B d.o.o. za trgovinu i usluge zastupanog po punomoćniku Emina Jukić</izvorni_sadrzaj>
    <derivirana_varijabla naziv="DomainObject.Predmet.ProtustrankaFormated_1">  TOY2B d.o.o. za trgovinu i usluge zastupanog po punomoćniku Emina Jukić</derivirana_varijabla>
  </DomainObject.Predmet.ProtustrankaFormated>
  <DomainObject.Predmet.ProtustrankaFormatedOIB>
    <izvorni_sadrzaj>  TOY2B d.o.o. za trgovinu i usluge, OIB 65935946023 zastupanog po punomoćniku Emina Jukić</izvorni_sadrzaj>
    <derivirana_varijabla naziv="DomainObject.Predmet.ProtustrankaFormatedOIB_1">  TOY2B d.o.o. za trgovinu i usluge, OIB 65935946023 zastupanog po punomoćniku Emina Jukić</derivirana_varijabla>
  </DomainObject.Predmet.ProtustrankaFormatedOIB>
  <DomainObject.Predmet.ProtustrankaFormatedWithAdress>
    <izvorni_sadrzaj> TOY2B d.o.o. za trgovinu i usluge, Bolnička cesta 54 , 10000 Zagreb zastupanog po punomoćniku Emina Jukić</izvorni_sadrzaj>
    <derivirana_varijabla naziv="DomainObject.Predmet.ProtustrankaFormatedWithAdress_1"> TOY2B d.o.o. za trgovinu i usluge, Bolnička cesta 54 , 10000 Zagreb zastupanog po punomoćniku Emina Jukić</derivirana_varijabla>
  </DomainObject.Predmet.ProtustrankaFormatedWithAdress>
  <DomainObject.Predmet.ProtustrankaFormatedWithAdressOIB>
    <izvorni_sadrzaj> TOY2B d.o.o. za trgovinu i usluge, OIB 65935946023, Bolnička cesta 54 , 10000 Zagreb zastupanog po punomoćniku Emina Jukić</izvorni_sadrzaj>
    <derivirana_varijabla naziv="DomainObject.Predmet.ProtustrankaFormatedWithAdressOIB_1"> TOY2B d.o.o. za trgovinu i usluge, OIB 65935946023, Bolnička cesta 54 , 10000 Zagreb zastupanog po punomoćniku Emina Jukić</derivirana_varijabla>
  </DomainObject.Predmet.ProtustrankaFormatedWithAdressOIB>
  <DomainObject.Predmet.ProtustrankaWithAdress>
    <izvorni_sadrzaj>TOY2B d.o.o. za trgovinu i usluge Bolnička cesta 54 , 10000 Zagreb</izvorni_sadrzaj>
    <derivirana_varijabla naziv="DomainObject.Predmet.ProtustrankaWithAdress_1">TOY2B d.o.o. za trgovinu i usluge Bolnička cesta 54 , 10000 Zagreb</derivirana_varijabla>
  </DomainObject.Predmet.ProtustrankaWithAdress>
  <DomainObject.Predmet.ProtustrankaWithAdressOIB>
    <izvorni_sadrzaj>TOY2B d.o.o. za trgovinu i usluge, OIB 65935946023, Bolnička cesta 54 , 10000 Zagreb</izvorni_sadrzaj>
    <derivirana_varijabla naziv="DomainObject.Predmet.ProtustrankaWithAdressOIB_1">TOY2B d.o.o. za trgovinu i usluge, OIB 65935946023, Bolnička cesta 54 , 10000 Zagreb</derivirana_varijabla>
  </DomainObject.Predmet.ProtustrankaWithAdressOIB>
  <DomainObject.Predmet.ProtustrankaNazivFormated>
    <izvorni_sadrzaj>TOY2B d.o.o. za trgovinu i usluge</izvorni_sadrzaj>
    <derivirana_varijabla naziv="DomainObject.Predmet.ProtustrankaNazivFormated_1">TOY2B d.o.o. za trgovinu i usluge</derivirana_varijabla>
  </DomainObject.Predmet.ProtustrankaNazivFormated>
  <DomainObject.Predmet.ProtustrankaNazivFormatedOIB>
    <izvorni_sadrzaj>TOY2B d.o.o. za trgovinu i usluge, OIB 65935946023</izvorni_sadrzaj>
    <derivirana_varijabla naziv="DomainObject.Predmet.ProtustrankaNazivFormatedOIB_1">TOY2B d.o.o. za trgovinu i usluge, OIB 65935946023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Emina Jukić</izvorni_sadrzaj>
    <derivirana_varijabla naziv="DomainObject.Predmet.StrankaFormated_1">  FINA Regionalni centar Zagreb; Emina Jukić</derivirana_varijabla>
  </DomainObject.Predmet.StrankaFormated>
  <DomainObject.Predmet.StrankaFormatedOIB>
    <izvorni_sadrzaj>  FINA Regionalni centar Zagreb, OIB 85821130368; Emina Jukić, OIB 07579649646</izvorni_sadrzaj>
    <derivirana_varijabla naziv="DomainObject.Predmet.StrankaFormatedOIB_1">  FINA Regionalni centar Zagreb, OIB 85821130368; Emina Jukić, OIB 07579649646</derivirana_varijabla>
  </DomainObject.Predmet.StrankaFormatedOIB>
  <DomainObject.Predmet.StrankaFormatedWithAdress>
    <izvorni_sadrzaj> FINA Regionalni centar Zagreb, Trg svibanjskih žrtava 1995. 1, 10000 Zagreb; Emina Jukić, Horvaćanska Cesta 45, 10000 Zagreb</izvorni_sadrzaj>
    <derivirana_varijabla naziv="DomainObject.Predmet.StrankaFormatedWithAdress_1"> FINA Regionalni centar Zagreb, Trg svibanjskih žrtava 1995. 1, 10000 Zagreb; Emina Jukić, Horvaćanska Cesta 45, 10000 Zagreb</derivirana_varijabla>
  </DomainObject.Predmet.StrankaFormatedWithAdress>
  <DomainObject.Predmet.StrankaFormatedWithAdressOIB>
    <izvorni_sadrzaj> FINA Regionalni centar Zagreb, OIB 85821130368, Trg svibanjskih žrtava 1995. 1, 10000 Zagreb; Emina Jukić, OIB 07579649646, Horvaćanska Cesta 45, 10000 Zagreb</izvorni_sadrzaj>
    <derivirana_varijabla naziv="DomainObject.Predmet.StrankaFormatedWithAdressOIB_1"> FINA Regionalni centar Zagreb, OIB 85821130368, Trg svibanjskih žrtava 1995. 1, 10000 Zagreb; Emina Jukić, OIB 07579649646, Horvaćanska Cesta 45, 10000 Zagreb</derivirana_varijabla>
  </DomainObject.Predmet.StrankaFormatedWithAdressOIB>
  <DomainObject.Predmet.StrankaWithAdress>
    <izvorni_sadrzaj>FINA Regionalni centar Zagreb Trg svibanjskih žrtava 1995. 1,10000 Zagreb,Emina Jukić Horvaćanska Cesta 45,10000 Zagreb</izvorni_sadrzaj>
    <derivirana_varijabla naziv="DomainObject.Predmet.StrankaWithAdress_1">FINA Regionalni centar Zagreb Trg svibanjskih žrtava 1995. 1,10000 Zagreb,Emina Jukić Horvaćanska Cesta 45,10000 Zagreb</derivirana_varijabla>
  </DomainObject.Predmet.StrankaWithAdress>
  <DomainObject.Predmet.StrankaWithAdressOIB>
    <izvorni_sadrzaj>FINA Regionalni centar Zagreb, OIB 85821130368, Trg svibanjskih žrtava 1995. 1,10000 Zagreb,Emina Jukić, OIB 07579649646, Horvaćanska Cesta 45,10000 Zagreb</izvorni_sadrzaj>
    <derivirana_varijabla naziv="DomainObject.Predmet.StrankaWithAdressOIB_1">FINA Regionalni centar Zagreb, OIB 85821130368, Trg svibanjskih žrtava 1995. 1,10000 Zagreb,Emina Jukić, OIB 07579649646, Horvaćanska Cesta 45,10000 Zagreb</derivirana_varijabla>
  </DomainObject.Predmet.StrankaWithAdressOIB>
  <DomainObject.Predmet.StrankaNazivFormated>
    <izvorni_sadrzaj>FINA Regionalni centar Zagreb,Emina Jukić</izvorni_sadrzaj>
    <derivirana_varijabla naziv="DomainObject.Predmet.StrankaNazivFormated_1">FINA Regionalni centar Zagreb,Emina Jukić</derivirana_varijabla>
  </DomainObject.Predmet.StrankaNazivFormated>
  <DomainObject.Predmet.StrankaNazivFormatedOIB>
    <izvorni_sadrzaj>FINA Regionalni centar Zagreb, OIB 85821130368,Emina Jukić, OIB 07579649646</izvorni_sadrzaj>
    <derivirana_varijabla naziv="DomainObject.Predmet.StrankaNazivFormatedOIB_1">FINA Regionalni centar Zagreb, OIB 85821130368,Emina Jukić, OIB 07579649646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Emina Jukić</item>
    </izvorni_sadrzaj>
    <derivirana_varijabla naziv="DomainObject.Predmet.StrankaListFormated_1">
      <item>FINA Regionalni centar Zagreb</item>
      <item>Emina Jukić</item>
    </derivirana_varijabla>
  </DomainObject.Predmet.StrankaListFormated>
  <DomainObject.Predmet.StrankaListFormatedOIB>
    <izvorni_sadrzaj>
      <item>FINA Regionalni centar Zagreb, OIB 85821130368</item>
      <item>Emina Jukić, OIB 07579649646</item>
    </izvorni_sadrzaj>
    <derivirana_varijabla naziv="DomainObject.Predmet.StrankaListFormatedOIB_1">
      <item>FINA Regionalni centar Zagreb, OIB 85821130368</item>
      <item>Emina Jukić, OIB 07579649646</item>
    </derivirana_varijabla>
  </DomainObject.Predmet.StrankaListFormatedOIB>
  <DomainObject.Predmet.StrankaListFormatedWithAdress>
    <izvorni_sadrzaj>
      <item>FINA Regionalni centar Zagreb, Trg svibanjskih žrtava 1995. 1, 10000 Zagreb</item>
      <item>Emina Jukić, Horvaćanska Cesta 45, 10000 Zagreb</item>
    </izvorni_sadrzaj>
    <derivirana_varijabla naziv="DomainObject.Predmet.StrankaListFormatedWithAdress_1">
      <item>FINA Regionalni centar Zagreb, Trg svibanjskih žrtava 1995. 1, 10000 Zagreb</item>
      <item>Emina Jukić, Horvaćanska Cesta 45,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Emina Jukić, OIB 07579649646, Horvaćanska Cesta 45, 10000 Zagreb</item>
    </izvorni_sadrzaj>
    <derivirana_varijabla naziv="DomainObject.Predmet.StrankaListFormatedWithAdressOIB_1">
      <item>FINA Regionalni centar Zagreb, OIB 85821130368, Trg svibanjskih žrtava 1995. 1, 10000 Zagreb</item>
      <item>Emina Jukić, OIB 07579649646, Horvaćanska Cesta 45, 10000 Zagreb</item>
    </derivirana_varijabla>
  </DomainObject.Predmet.StrankaListFormatedWithAdressOIB>
  <DomainObject.Predmet.StrankaListNazivFormated>
    <izvorni_sadrzaj>
      <item>FINA Regionalni centar Zagreb</item>
      <item>Emina Jukić</item>
    </izvorni_sadrzaj>
    <derivirana_varijabla naziv="DomainObject.Predmet.StrankaListNazivFormated_1">
      <item>FINA Regionalni centar Zagreb</item>
      <item>Emina Jukić</item>
    </derivirana_varijabla>
  </DomainObject.Predmet.StrankaListNazivFormated>
  <DomainObject.Predmet.StrankaListNazivFormatedOIB>
    <izvorni_sadrzaj>
      <item>FINA Regionalni centar Zagreb, OIB 85821130368</item>
      <item>Emina Jukić, OIB 07579649646</item>
    </izvorni_sadrzaj>
    <derivirana_varijabla naziv="DomainObject.Predmet.StrankaListNazivFormatedOIB_1">
      <item>FINA Regionalni centar Zagreb, OIB 85821130368</item>
      <item>Emina Jukić, OIB 07579649646</item>
    </derivirana_varijabla>
  </DomainObject.Predmet.StrankaListNazivFormatedOIB>
  <DomainObject.Predmet.ProtuStrankaListFormated>
    <izvorni_sadrzaj>
      <item>TOY2B d.o.o. za trgovinu i usluge zastupanog po punomoćniku Emina Jukić</item>
    </izvorni_sadrzaj>
    <derivirana_varijabla naziv="DomainObject.Predmet.ProtuStrankaListFormated_1">
      <item>TOY2B d.o.o. za trgovinu i usluge zastupanog po punomoćniku Emina Jukić</item>
    </derivirana_varijabla>
  </DomainObject.Predmet.ProtuStrankaListFormated>
  <DomainObject.Predmet.ProtuStrankaListFormatedOIB>
    <izvorni_sadrzaj>
      <item>TOY2B d.o.o. za trgovinu i usluge, OIB 65935946023 zastupanog po punomoćniku Emina Jukić</item>
    </izvorni_sadrzaj>
    <derivirana_varijabla naziv="DomainObject.Predmet.ProtuStrankaListFormatedOIB_1">
      <item>TOY2B d.o.o. za trgovinu i usluge, OIB 65935946023 zastupanog po punomoćniku Emina Jukić</item>
    </derivirana_varijabla>
  </DomainObject.Predmet.ProtuStrankaListFormatedOIB>
  <DomainObject.Predmet.ProtuStrankaListFormatedWithAdress>
    <izvorni_sadrzaj>
      <item>TOY2B d.o.o. za trgovinu i usluge, Bolnička cesta 54 , 10000 Zagreb zastupanog po punomoćniku Emina Jukić</item>
    </izvorni_sadrzaj>
    <derivirana_varijabla naziv="DomainObject.Predmet.ProtuStrankaListFormatedWithAdress_1">
      <item>TOY2B d.o.o. za trgovinu i usluge, Bolnička cesta 54 , 10000 Zagreb zastupanog po punomoćniku Emina Jukić</item>
    </derivirana_varijabla>
  </DomainObject.Predmet.ProtuStrankaListFormatedWithAdress>
  <DomainObject.Predmet.ProtuStrankaListFormatedWithAdressOIB>
    <izvorni_sadrzaj>
      <item>TOY2B d.o.o. za trgovinu i usluge, OIB 65935946023, Bolnička cesta 54 , 10000 Zagreb zastupanog po punomoćniku Emina Jukić</item>
    </izvorni_sadrzaj>
    <derivirana_varijabla naziv="DomainObject.Predmet.ProtuStrankaListFormatedWithAdressOIB_1">
      <item>TOY2B d.o.o. za trgovinu i usluge, OIB 65935946023, Bolnička cesta 54 , 10000 Zagreb zastupanog po punomoćniku Emina Jukić</item>
    </derivirana_varijabla>
  </DomainObject.Predmet.ProtuStrankaListFormatedWithAdressOIB>
  <DomainObject.Predmet.ProtuStrankaListNazivFormated>
    <izvorni_sadrzaj>
      <item>TOY2B d.o.o. za trgovinu i usluge</item>
    </izvorni_sadrzaj>
    <derivirana_varijabla naziv="DomainObject.Predmet.ProtuStrankaListNazivFormated_1">
      <item>TOY2B d.o.o. za trgovinu i usluge</item>
    </derivirana_varijabla>
  </DomainObject.Predmet.ProtuStrankaListNazivFormated>
  <DomainObject.Predmet.ProtuStrankaListNazivFormatedOIB>
    <izvorni_sadrzaj>
      <item>TOY2B d.o.o. za trgovinu i usluge, OIB 65935946023</item>
    </izvorni_sadrzaj>
    <derivirana_varijabla naziv="DomainObject.Predmet.ProtuStrankaListNazivFormatedOIB_1">
      <item>TOY2B d.o.o. za trgovinu i usluge, OIB 65935946023</item>
    </derivirana_varijabla>
  </DomainObject.Predmet.ProtuStrankaListNazivFormatedOIB>
  <DomainObject.Predmet.OstaliListFormated>
    <izvorni_sadrzaj>
      <item>Emina Jukić punomoćnik sudionika u postupku TOY2B d.o.o. za trgovinu i usluge</item>
    </izvorni_sadrzaj>
    <derivirana_varijabla naziv="DomainObject.Predmet.OstaliListFormated_1">
      <item>Emina Jukić punomoćnik sudionika u postupku TOY2B d.o.o. za trgovinu i usluge</item>
    </derivirana_varijabla>
  </DomainObject.Predmet.OstaliListFormated>
  <DomainObject.Predmet.OstaliListFormatedOIB>
    <izvorni_sadrzaj>
      <item>Emina Jukić, OIB 07579649646 punomoćnik sudionika u postupku TOY2B d.o.o. za trgovinu i usluge</item>
    </izvorni_sadrzaj>
    <derivirana_varijabla naziv="DomainObject.Predmet.OstaliListFormatedOIB_1">
      <item>Emina Jukić, OIB 07579649646 punomoćnik sudionika u postupku TOY2B d.o.o. za trgovinu i usluge</item>
    </derivirana_varijabla>
  </DomainObject.Predmet.OstaliListFormatedOIB>
  <DomainObject.Predmet.OstaliListFormatedWithAdress>
    <izvorni_sadrzaj>
      <item>Emina Jukić, Horvaćanska Cesta 45, 10000 Zagreb punomoćnik sudionika u postupku TOY2B d.o.o. za trgovinu i usluge</item>
    </izvorni_sadrzaj>
    <derivirana_varijabla naziv="DomainObject.Predmet.OstaliListFormatedWithAdress_1">
      <item>Emina Jukić, Horvaćanska Cesta 45, 10000 Zagreb punomoćnik sudionika u postupku TOY2B d.o.o. za trgovinu i usluge</item>
    </derivirana_varijabla>
  </DomainObject.Predmet.OstaliListFormatedWithAdress>
  <DomainObject.Predmet.OstaliListFormatedWithAdressOIB>
    <izvorni_sadrzaj>
      <item>Emina Jukić, OIB 07579649646, Horvaćanska Cesta 45, 10000 Zagreb punomoćnik sudionika u postupku TOY2B d.o.o. za trgovinu i usluge</item>
    </izvorni_sadrzaj>
    <derivirana_varijabla naziv="DomainObject.Predmet.OstaliListFormatedWithAdressOIB_1">
      <item>Emina Jukić, OIB 07579649646, Horvaćanska Cesta 45, 10000 Zagreb punomoćnik sudionika u postupku TOY2B d.o.o. za trgovinu i usluge</item>
    </derivirana_varijabla>
  </DomainObject.Predmet.OstaliListFormatedWithAdressOIB>
  <DomainObject.Predmet.OstaliListNazivFormated>
    <izvorni_sadrzaj>
      <item>Emina Jukić</item>
    </izvorni_sadrzaj>
    <derivirana_varijabla naziv="DomainObject.Predmet.OstaliListNazivFormated_1">
      <item>Emina Jukić</item>
    </derivirana_varijabla>
  </DomainObject.Predmet.OstaliListNazivFormated>
  <DomainObject.Predmet.OstaliListNazivFormatedOIB>
    <izvorni_sadrzaj>
      <item>Emina Jukić, OIB 07579649646</item>
    </izvorni_sadrzaj>
    <derivirana_varijabla naziv="DomainObject.Predmet.OstaliListNazivFormatedOIB_1">
      <item>Emina Jukić, OIB 07579649646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TOY2B d.o.o. za trgovinu i usluge</izvorni_sadrzaj>
    <derivirana_varijabla naziv="DomainObject.Predmet.ProtustrankaIDrugi_1">TOY2B 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TOY2B d.o.o. za trgovinu i usluge, OIB 65935946023, Bolnička cesta 54 , 10000 Zagreb</izvorni_sadrzaj>
    <derivirana_varijabla naziv="DomainObject.Predmet.ProtustrankaIDrugiAdressOIB_1">TOY2B d.o.o. za trgovinu i usluge, OIB 65935946023, Bolnička cesta 54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TOY2B d.o.o. za trgovinu i usluge</item>
      <item>FINA Regionalni centar Zagreb</item>
      <item>Emina Jukić</item>
      <item>Emina Jukić</item>
    </izvorni_sadrzaj>
    <derivirana_varijabla naziv="DomainObject.Predmet.SudioniciListNaziv_1">
      <item>TOY2B d.o.o. za trgovinu i usluge</item>
      <item>FINA Regionalni centar Zagreb</item>
      <item>Emina Jukić</item>
      <item>Emina Jukić</item>
    </derivirana_varijabla>
  </DomainObject.Predmet.SudioniciListNaziv>
  <DomainObject.Predmet.SudioniciListAdressOIB>
    <izvorni_sadrzaj>
      <item>TOY2B d.o.o. za trgovinu i usluge, OIB 65935946023, Bolnička cesta 54 ,10000 Zagreb</item>
      <item>FINA Regionalni centar Zagreb, OIB 85821130368, Trg svibanjskih žrtava 1995. 1,10000 Zagreb</item>
      <item>Emina Jukić, OIB 07579649646, Horvaćanska Cesta 45,10000 Zagreb</item>
      <item>Emina Jukić, OIB 07579649646, Horvaćanska Cesta 45,10000 Zagreb</item>
    </izvorni_sadrzaj>
    <derivirana_varijabla naziv="DomainObject.Predmet.SudioniciListAdressOIB_1">
      <item>TOY2B d.o.o. za trgovinu i usluge, OIB 65935946023, Bolnička cesta 54 ,10000 Zagreb</item>
      <item>FINA Regionalni centar Zagreb, OIB 85821130368, Trg svibanjskih žrtava 1995. 1,10000 Zagreb</item>
      <item>Emina Jukić, OIB 07579649646, Horvaćanska Cesta 45,10000 Zagreb</item>
      <item>Emina Jukić, OIB 07579649646, Horvaćanska Cesta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65935946023</item>
      <item>, OIB 85821130368</item>
      <item>, OIB 07579649646</item>
      <item>, OIB 07579649646</item>
    </izvorni_sadrzaj>
    <derivirana_varijabla naziv="DomainObject.Predmet.SudioniciListNazivOIB_1">
      <item>, OIB 65935946023</item>
      <item>, OIB 85821130368</item>
      <item>, OIB 07579649646</item>
      <item>, OIB 07579649646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St-1560/2017</izvorni_sadrzaj>
    <derivirana_varijabla naziv="DomainObject.Predmet.OznakaNizestupanjskogPredmeta_1">St-1560/2017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428</properties:Words>
  <properties:Characters>2226</properties:Characters>
  <properties:Lines>66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2018-04-05T08:04:00Z</dcterms:created>
  <dc:creator>Sudsko vijeće</dc:creator>
  <cp:lastModifiedBy>Monika Grbac</cp:lastModifiedBy>
  <cp:lastPrinted>2018-04-05T08:09:00Z</cp:lastPrinted>
  <dcterms:modified xmlns:xsi="http://www.w3.org/2001/XMLSchema-instance" xsi:type="dcterms:W3CDTF">2018-04-05T08:09:00Z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(stoy 2b.docx)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