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f7ae" w14:paraId="c1af7ae" w:rsidRDefault="00AE649C" w:rsidP="00FA5B5E" w:rsidR="00AE649C" w:rsidRPr="00B76F3C">
      <w:pPr>
        <w:pStyle w:val="Naslov3"/>
        <w15:collapsed w:val="false"/>
      </w:pPr>
    </w:p>
    <w:p w:rsidRDefault="00973A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3A75" w:rsidP="00973A75" w:rsidR="00973A7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St-1312/2016-3.</w:t>
      </w:r>
    </w:p>
    <w:p w:rsidRDefault="00973A75" w:rsidP="00973A75" w:rsidR="00973A75">
      <w:pPr>
        <w:jc w:val="both"/>
        <w:rPr>
          <w:rFonts w:cs="Arial" w:hAnsi="Arial" w:ascii="Arial"/>
          <w:b/>
        </w:rPr>
      </w:pPr>
    </w:p>
    <w:p w:rsidRDefault="00973A75" w:rsidP="00973A75" w:rsidR="00973A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73A75" w:rsidP="00973A75" w:rsidR="00973A7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73A75" w:rsidP="00973A75" w:rsidR="00973A75">
      <w:pPr>
        <w:jc w:val="both"/>
        <w:rPr>
          <w:rFonts w:cs="Arial" w:hAnsi="Arial" w:ascii="Arial"/>
        </w:rPr>
      </w:pP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AGROTEHNA  trgovina i usluge d.o.o. iz Končanice 447, MBS 010012686, OIB 25820113168, dana 20. rujna 2016. godine  </w:t>
      </w:r>
    </w:p>
    <w:p w:rsidRDefault="00973A75" w:rsidP="00973A75" w:rsidR="00973A7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AGROTEHNA  trgovina i usluge d.o.o. iz Končanice 447, MBS 010012686, OIB 25820113168. 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20, OIB 11168088853.  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AGROTEHNA  trgovina i usluge d.o.o. iz Končanice 447, MBS 010012686, OIB 25820113168.</w:t>
      </w:r>
    </w:p>
    <w:p w:rsidRDefault="00973A75" w:rsidP="00973A75" w:rsidR="00973A7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20. rujna 2016. godine u 08,00 sati</w:t>
      </w:r>
      <w:r>
        <w:rPr>
          <w:rFonts w:cs="Arial" w:hAnsi="Arial" w:ascii="Arial"/>
        </w:rPr>
        <w:t>, kada je ovo rješenje objavljeno na e-oglasnoj ploči ovoga suda.</w:t>
      </w:r>
    </w:p>
    <w:p w:rsidRDefault="00973A75" w:rsidP="00973A75" w:rsidR="00973A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973A75" w:rsidP="00973A75" w:rsidR="00973A75">
      <w:pPr>
        <w:jc w:val="both"/>
        <w:rPr>
          <w:rFonts w:cs="Arial" w:hAnsi="Arial" w:ascii="Arial"/>
        </w:rPr>
      </w:pPr>
    </w:p>
    <w:p w:rsidRDefault="00973A75" w:rsidP="00973A75" w:rsidR="00973A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St-1312/2016-2., koji je objavljen na mrežnoj stranici e-oglasna ploča Trgovačkog suda u Bjelovaru 07. srpnja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73A75" w:rsidP="00973A75" w:rsidR="00973A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73A75" w:rsidP="00973A75" w:rsidR="00973A75">
      <w:pPr>
        <w:pStyle w:val="Bezproreda"/>
        <w:ind w:firstLine="851"/>
        <w:jc w:val="both"/>
        <w:rPr>
          <w:rFonts w:cs="Arial" w:hAnsi="Arial" w:ascii="Arial"/>
        </w:rPr>
      </w:pPr>
    </w:p>
    <w:p w:rsidRDefault="00973A75" w:rsidP="00973A75" w:rsidR="00973A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973A75" w:rsidP="00973A75" w:rsidR="00973A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rujna 2016. godine</w:t>
      </w:r>
    </w:p>
    <w:p w:rsidRDefault="00973A75" w:rsidP="00973A75" w:rsidR="00973A75">
      <w:pPr>
        <w:rPr>
          <w:rFonts w:cs="Arial" w:hAnsi="Arial" w:ascii="Arial"/>
          <w:b/>
        </w:rPr>
      </w:pPr>
    </w:p>
    <w:p w:rsidRDefault="00973A75" w:rsidP="00973A75" w:rsidR="00973A7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73A75" w:rsidP="00973A75" w:rsidR="00973A7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73A75" w:rsidP="00973A75" w:rsidR="00973A75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973A75" w:rsidP="00973A75" w:rsidR="00973A7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73A75" w:rsidP="00973A75" w:rsidR="00973A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20.09.2016.g.</w:t>
      </w:r>
    </w:p>
    <w:p w:rsidRDefault="00973A75" w:rsidP="00973A75" w:rsidR="00973A75">
      <w:pPr>
        <w:rPr>
          <w:rFonts w:cs="Arial" w:hAnsi="Arial" w:ascii="Arial"/>
        </w:rPr>
      </w:pPr>
    </w:p>
    <w:p w:rsidRDefault="00973A75" w:rsidP="00973A75" w:rsidR="00973A75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7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0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St-1312/2016-3</izvorni_sadrzaj>
    <derivirana_varijabla naziv="DomainObject.Oznaka_1">St-1312/2016-3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AGROTEHNA trgovina i usluge d.o.o. zastupanog po punomoćniku VLADO CABRNOH</izvorni_sadrzaj>
    <derivirana_varijabla naziv="DomainObject.Predmet.ProtustrankaFormated_1">  AGROTEHNA trgovina i usluge d.o.o. zastupanog po punomoćniku VLADO CABRNOH</derivirana_varijabla>
  </DomainObject.Predmet.ProtustrankaFormated>
  <DomainObject.Predmet.ProtustrankaFormatedOIB>
    <izvorni_sadrzaj>  AGROTEHNA trgovina i usluge d.o.o., OIB 25820113168 zastupanog po punomoćniku VLADO CABRNOH</izvorni_sadrzaj>
    <derivirana_varijabla naziv="DomainObject.Predmet.ProtustrankaFormatedOIB_1">  AGROTEHNA trgovina i usluge d.o.o., OIB 25820113168 zastupanog po punomoćniku VLADO CABRNOH</derivirana_varijabla>
  </DomainObject.Predmet.ProtustrankaFormatedOIB>
  <DomainObject.Predmet.ProtustrankaFormatedWithAdress>
    <izvorni_sadrzaj> AGROTEHNA trgovina i usluge d.o.o., Končanica 447, 43500 Končanica zastupanog po punomoćniku VLADO CABRNOH</izvorni_sadrzaj>
    <derivirana_varijabla naziv="DomainObject.Predmet.ProtustrankaFormatedWithAdress_1"> AGROTEHNA trgovina i usluge d.o.o., Končanica 447, 43500 Končanica zastupanog po punomoćniku VLADO CABRNOH</derivirana_varijabla>
  </DomainObject.Predmet.ProtustrankaFormatedWithAdress>
  <DomainObject.Predmet.ProtustrankaFormatedWithAdressOIB>
    <izvorni_sadrzaj> AGROTEHNA trgovina i usluge d.o.o., OIB 25820113168, Končanica 447, 43500 Končanica zastupanog po punomoćniku VLADO CABRNOH</izvorni_sadrzaj>
    <derivirana_varijabla naziv="DomainObject.Predmet.ProtustrankaFormatedWithAdressOIB_1"> AGROTEHNA trgovina i usluge d.o.o., OIB 25820113168, Končanica 447, 43500 Končanica zastupanog po punomoćniku VLADO CABRNOH</derivirana_varijabla>
  </DomainObject.Predmet.ProtustrankaFormatedWithAdressOIB>
  <DomainObject.Predmet.ProtustrankaWithAdress>
    <izvorni_sadrzaj>AGROTEHNA trgovina i usluge d.o.o. Končanica 447, 43500 Končanica</izvorni_sadrzaj>
    <derivirana_varijabla naziv="DomainObject.Predmet.ProtustrankaWithAdress_1">AGROTEHNA trgovina i usluge d.o.o. Končanica 447, 43500 Končanica</derivirana_varijabla>
  </DomainObject.Predmet.ProtustrankaWithAdress>
  <DomainObject.Predmet.ProtustrankaWithAdressOIB>
    <izvorni_sadrzaj>AGROTEHNA trgovina i usluge d.o.o., OIB 25820113168, Končanica 447, 43500 Končanica</izvorni_sadrzaj>
    <derivirana_varijabla naziv="DomainObject.Predmet.ProtustrankaWithAdressOIB_1">AGROTEHNA trgovina i usluge d.o.o., OIB 25820113168, Končanica 447, 43500 Končanica</derivirana_varijabla>
  </DomainObject.Predmet.ProtustrankaWithAdressOIB>
  <DomainObject.Predmet.ProtustrankaNazivFormated>
    <izvorni_sadrzaj>AGROTEHNA trgovina i usluge d.o.o.</izvorni_sadrzaj>
    <derivirana_varijabla naziv="DomainObject.Predmet.ProtustrankaNazivFormated_1">AGROTEHNA trgovina i usluge d.o.o.</derivirana_varijabla>
  </DomainObject.Predmet.ProtustrankaNazivFormated>
  <DomainObject.Predmet.ProtustrankaNazivFormatedOIB>
    <izvorni_sadrzaj>AGROTEHNA trgovina i usluge d.o.o., OIB 25820113168</izvorni_sadrzaj>
    <derivirana_varijabla naziv="DomainObject.Predmet.ProtustrankaNazivFormatedOIB_1">AGROTEHNA trgovina i usluge d.o.o., OIB 25820113168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AGROTEHNA trgovina i usluge d.o.o. zastupanog po punomoćniku VLADO CABRNOH</item>
    </izvorni_sadrzaj>
    <derivirana_varijabla naziv="DomainObject.Predmet.ProtuStrankaListFormated_1">
      <item>AGROTEHNA trgovina i usluge d.o.o. zastupanog po punomoćniku VLADO CABRNOH</item>
    </derivirana_varijabla>
  </DomainObject.Predmet.ProtuStrankaListFormated>
  <DomainObject.Predmet.ProtuStrankaListFormatedOIB>
    <izvorni_sadrzaj>
      <item>AGROTEHNA trgovina i usluge d.o.o., OIB 25820113168 zastupanog po punomoćniku VLADO CABRNOH</item>
    </izvorni_sadrzaj>
    <derivirana_varijabla naziv="DomainObject.Predmet.ProtuStrankaListFormatedOIB_1">
      <item>AGROTEHNA trgovina i usluge d.o.o., OIB 25820113168 zastupanog po punomoćniku VLADO CABRNOH</item>
    </derivirana_varijabla>
  </DomainObject.Predmet.ProtuStrankaListFormatedOIB>
  <DomainObject.Predmet.ProtuStrankaListFormatedWithAdress>
    <izvorni_sadrzaj>
      <item>AGROTEHNA trgovina i usluge d.o.o., Končanica 447, 43500 Končanica zastupanog po punomoćniku VLADO CABRNOH</item>
    </izvorni_sadrzaj>
    <derivirana_varijabla naziv="DomainObject.Predmet.ProtuStrankaListFormatedWithAdress_1">
      <item>AGROTEHNA trgovina i usluge d.o.o., Končanica 447, 43500 Končanica zastupanog po punomoćniku VLADO CABRNOH</item>
    </derivirana_varijabla>
  </DomainObject.Predmet.ProtuStrankaListFormatedWithAdress>
  <DomainObject.Predmet.ProtuStrankaListFormatedWithAdressOIB>
    <izvorni_sadrzaj>
      <item>AGROTEHNA trgovina i usluge d.o.o., OIB 25820113168, Končanica 447, 43500 Končanica zastupanog po punomoćniku VLADO CABRNOH</item>
    </izvorni_sadrzaj>
    <derivirana_varijabla naziv="DomainObject.Predmet.ProtuStrankaListFormatedWithAdressOIB_1">
      <item>AGROTEHNA trgovina i usluge d.o.o., OIB 25820113168, Končanica 447, 43500 Končanica zastupanog po punomoćniku VLADO CABRNOH</item>
    </derivirana_varijabla>
  </DomainObject.Predmet.ProtuStrankaListFormatedWithAdressOIB>
  <DomainObject.Predmet.ProtuStrankaListNazivFormated>
    <izvorni_sadrzaj>
      <item>AGROTEHNA trgovina i usluge d.o.o.</item>
    </izvorni_sadrzaj>
    <derivirana_varijabla naziv="DomainObject.Predmet.ProtuStrankaListNazivFormated_1">
      <item>AGROTEHNA trgovina i usluge d.o.o.</item>
    </derivirana_varijabla>
  </DomainObject.Predmet.ProtuStrankaListNazivFormated>
  <DomainObject.Predmet.ProtuStrankaListNazivFormatedOIB>
    <izvorni_sadrzaj>
      <item>AGROTEHNA trgovina i usluge d.o.o., OIB 25820113168</item>
    </izvorni_sadrzaj>
    <derivirana_varijabla naziv="DomainObject.Predmet.ProtuStrankaListNazivFormatedOIB_1">
      <item>AGROTEHNA trgovina i usluge d.o.o., OIB 25820113168</item>
    </derivirana_varijabla>
  </DomainObject.Predmet.ProtuStrankaListNazivFormatedOIB>
  <DomainObject.Predmet.OstaliListFormated>
    <izvorni_sadrzaj>
      <item>VLADO CABRNOH punomoćnik sudionika u postupku AGROTEHNA trgovina i usluge d.o.o.</item>
    </izvorni_sadrzaj>
    <derivirana_varijabla naziv="DomainObject.Predmet.OstaliListFormated_1">
      <item>VLADO CABRNOH punomoćnik sudionika u postupku AGROTEHNA trgovina i usluge d.o.o.</item>
    </derivirana_varijabla>
  </DomainObject.Predmet.OstaliListFormated>
  <DomainObject.Predmet.OstaliListFormatedOIB>
    <izvorni_sadrzaj>
      <item>VLADO CABRNOH, OIB 74231274042 punomoćnik sudionika u postupku AGROTEHNA trgovina i usluge d.o.o.</item>
    </izvorni_sadrzaj>
    <derivirana_varijabla naziv="DomainObject.Predmet.OstaliListFormatedOIB_1">
      <item>VLADO CABRNOH, OIB 74231274042 punomoćnik sudionika u postupku AGROTEHNA trgovina i usluge d.o.o.</item>
    </derivirana_varijabla>
  </DomainObject.Predmet.OstaliListFormatedOIB>
  <DomainObject.Predmet.OstaliListFormatedWithAdress>
    <izvorni_sadrzaj>
      <item>VLADO CABRNOH, Končanica 447., 43500 Končanica punomoćnik sudionika u postupku AGROTEHNA trgovina i usluge d.o.o.</item>
    </izvorni_sadrzaj>
    <derivirana_varijabla naziv="DomainObject.Predmet.OstaliListFormatedWithAdress_1">
      <item>VLADO CABRNOH, Končanica 447., 43500 Končanica punomoćnik sudionika u postupku AGROTEHNA trgovina i usluge d.o.o.</item>
    </derivirana_varijabla>
  </DomainObject.Predmet.OstaliListFormatedWithAdress>
  <DomainObject.Predmet.OstaliListFormatedWithAdressOIB>
    <izvorni_sadrzaj>
      <item>VLADO CABRNOH, OIB 74231274042, Končanica 447., 43500 Končanica punomoćnik sudionika u postupku AGROTEHNA trgovina i usluge d.o.o.</item>
    </izvorni_sadrzaj>
    <derivirana_varijabla naziv="DomainObject.Predmet.OstaliListFormatedWithAdressOIB_1">
      <item>VLADO CABRNOH, OIB 74231274042, Končanica 447., 43500 Končanica punomoćnik sudionika u postupku AGROTEHNA trgovina i usluge d.o.o.</item>
    </derivirana_varijabla>
  </DomainObject.Predmet.OstaliListFormatedWithAdressOIB>
  <DomainObject.Predmet.OstaliListNazivFormated>
    <izvorni_sadrzaj>
      <item>VLADO CABRNOH</item>
    </izvorni_sadrzaj>
    <derivirana_varijabla naziv="DomainObject.Predmet.OstaliListNazivFormated_1">
      <item>VLADO CABRNOH</item>
    </derivirana_varijabla>
  </DomainObject.Predmet.OstaliListNazivFormated>
  <DomainObject.Predmet.OstaliListNazivFormatedOIB>
    <izvorni_sadrzaj>
      <item>VLADO CABRNOH, OIB 74231274042</item>
    </izvorni_sadrzaj>
    <derivirana_varijabla naziv="DomainObject.Predmet.OstaliListNazivFormatedOIB_1">
      <item>VLADO CABRNOH, OIB 74231274042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St-1312/2016-3</izvorni_sadrzaj>
    <derivirana_varijabla naziv="DomainObject.PoslovniBrojDokumenta_1">St-1312/2016-3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AGROTEHNA trgovina i usluge d.o.o.</izvorni_sadrzaj>
    <derivirana_varijabla naziv="DomainObject.Predmet.ProtustrankaIDrugi_1">AGROTEHNA trgovina i usluge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AGROTEHNA trgovina i usluge d.o.o., OIB 25820113168, Končanica 447, 43500 Končanica</izvorni_sadrzaj>
    <derivirana_varijabla naziv="DomainObject.Predmet.ProtustrankaIDrugiAdressOIB_1">AGROTEHNA trgovina i usluge d.o.o., OIB 25820113168, Končanica 447,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AGROTEHNA trgovina i usluge d.o.o.</item>
      <item>VLADO CABRNOH</item>
    </izvorni_sadrzaj>
    <derivirana_varijabla naziv="DomainObject.Predmet.SudioniciListNaziv_1">
      <item>FINA, RC ZAGREB, Podružnica Bjelovar</item>
      <item>AGROTEHNA trgovina i usluge d.o.o.</item>
      <item>VLADO CABRNOH</item>
    </derivirana_varijabla>
  </DomainObject.Predmet.SudioniciListNaziv>
  <DomainObject.Predmet.SudioniciListAdressOIB>
    <izvorni_sadrzaj>
      <item>FINA, RC ZAGREB, Podružnica Bjelovar, OIB 85821130368, F. Supila 4,43000 Bjelovar</item>
      <item>AGROTEHNA trgovina i usluge d.o.o., OIB 25820113168, Končanica 447,43500 Končanica</item>
      <item>VLADO CABRNOH, OIB 74231274042, Končanica 447.,43500 Končanica</item>
    </izvorni_sadrzaj>
    <derivirana_varijabla naziv="DomainObject.Predmet.SudioniciListAdressOIB_1">
      <item>FINA, RC ZAGREB, Podružnica Bjelovar, OIB 85821130368, F. Supila 4,43000 Bjelovar</item>
      <item>AGROTEHNA trgovina i usluge d.o.o., OIB 25820113168, Končanica 447,43500 Končanica</item>
      <item>VLADO CABRNOH, OIB 74231274042, Končanica 447.,43500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D05A2-CC16-475C-A633-D884ACF2D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3793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2016-09-20T05:54:00Z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