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4485" w14:paraId="a3f4485" w:rsidRDefault="008B2C11" w:rsidP="008B2C11" w:rsidR="008B2C11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8B2C11" w:rsidP="008B2C11" w:rsidR="008B2C11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8B2C11" w:rsidP="008B2C11" w:rsidR="008B2C1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8B2C11" w:rsidP="008B2C11" w:rsidR="008B2C11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8B2C11" w:rsidP="008B2C11" w:rsidR="008B2C1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8B2C11" w:rsidP="008B2C11" w:rsidR="008B2C11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8B2C11" w:rsidP="008B2C11" w:rsidR="008B2C11" w:rsidRPr="004020D1">
      <w:pPr>
        <w:rPr>
          <w:rFonts w:cs="Times New Roman" w:eastAsia="Times New Roman"/>
          <w:szCs w:val="24"/>
          <w:lang w:eastAsia="hr-HR"/>
        </w:rPr>
      </w:pPr>
    </w:p>
    <w:p w:rsidRDefault="008B2C11" w:rsidP="008B2C11" w:rsidR="008B2C11" w:rsidRPr="004020D1">
      <w:pPr>
        <w:rPr>
          <w:rFonts w:cs="Times New Roman" w:eastAsia="Times New Roman"/>
          <w:szCs w:val="24"/>
          <w:lang w:eastAsia="hr-HR"/>
        </w:rPr>
      </w:pPr>
    </w:p>
    <w:p w:rsidRDefault="008B2C11" w:rsidP="008B2C11" w:rsidR="008B2C11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6955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8B2C11" w:rsidP="008B2C11" w:rsidR="008B2C11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8B2C11" w:rsidP="008B2C11" w:rsidR="008B2C11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8B2C11" w:rsidP="008B2C11" w:rsidR="008B2C11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8B2C11" w:rsidP="008B2C11" w:rsidR="008B2C1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SUPRA SOLIS j.d.o.o., OIB 37943182188, MBS 080902572, iz Zagreba, Drage </w:t>
      </w:r>
      <w:proofErr w:type="spellStart"/>
      <w:r>
        <w:rPr>
          <w:rFonts w:cs="Times New Roman" w:eastAsia="Times New Roman"/>
          <w:szCs w:val="24"/>
          <w:lang w:eastAsia="hr-HR"/>
        </w:rPr>
        <w:t>Gervaisa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7.</w:t>
      </w:r>
    </w:p>
    <w:p w:rsidRDefault="008B2C11" w:rsidP="008B2C11" w:rsidR="008B2C11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8B2C11" w:rsidP="008B2C11" w:rsidR="008B2C11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30.644,97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8B2C11" w:rsidP="008B2C11" w:rsidR="008B2C11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8B2C11" w:rsidP="008B2C11" w:rsidR="008B2C1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B2C11" w:rsidP="008B2C11" w:rsidR="008B2C11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B2C11" w:rsidP="008B2C11" w:rsidR="008B2C1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B2C11" w:rsidP="008B2C11" w:rsidR="008B2C11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8B2C11" w:rsidP="008B2C11" w:rsidR="008B2C1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8B2C11" w:rsidP="008B2C11" w:rsidR="008B2C1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B2C11" w:rsidP="008B2C11" w:rsidR="008B2C1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B2C11" w:rsidP="008B2C11" w:rsidR="008B2C11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8B2C11" w:rsidP="008B2C11" w:rsidR="008B2C11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8B2C11" w:rsidP="008B2C11" w:rsidR="008B2C11" w:rsidRPr="004020D1">
      <w:pPr>
        <w:rPr>
          <w:rFonts w:cs="Times New Roman" w:eastAsia="Times New Roman"/>
          <w:szCs w:val="24"/>
          <w:lang w:eastAsia="hr-HR"/>
        </w:rPr>
      </w:pPr>
    </w:p>
    <w:p w:rsidRDefault="008B2C11" w:rsidP="008B2C11" w:rsidR="008B2C1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8B2C11" w:rsidP="008B2C11" w:rsidR="008B2C11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8B2C11" w:rsidP="008B2C11" w:rsidR="008B2C11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8B2C11" w:rsidP="008B2C11" w:rsidR="008B2C1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8B2C11" w:rsidP="008B2C11" w:rsidR="008B2C1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8B2C11" w:rsidR="0066515A" w:rsidRPr="008B2C1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66515A" w:rsidRPr="008B2C1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DBD" w:rsidR="00083314">
      <w:r>
        <w:separator/>
      </w:r>
    </w:p>
  </w:endnote>
  <w:endnote w:id="0" w:type="continuationSeparator">
    <w:p w:rsidRDefault="00384DBD" w:rsidR="00083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DBD" w:rsidR="00083314">
      <w:r>
        <w:separator/>
      </w:r>
    </w:p>
  </w:footnote>
  <w:footnote w:id="0" w:type="continuationSeparator">
    <w:p w:rsidRDefault="00384DBD" w:rsidR="000833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C1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3FA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C1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3FA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2C11"/>
    <w:rsid w:val="00083314"/>
    <w:rsid w:val="00384DBD"/>
    <w:rsid w:val="0066515A"/>
    <w:rsid w:val="008B2C11"/>
    <w:rsid w:val="00A2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2C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B2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B2C11"/>
  </w:style>
  <w:style w:styleId="Brojstranice" w:type="character">
    <w:name w:val="page number"/>
    <w:basedOn w:val="Zadanifontodlomka"/>
    <w:rsid w:val="008B2C11"/>
  </w:style>
  <w:style w:styleId="Tekstbalonia" w:type="paragraph">
    <w:name w:val="Balloon Text"/>
    <w:basedOn w:val="Normal"/>
    <w:link w:val="TekstbaloniaChar"/>
    <w:uiPriority w:val="99"/>
    <w:semiHidden/>
    <w:unhideWhenUsed/>
    <w:rsid w:val="008B2C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2C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D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4DB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4D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4D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2C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B2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B2C11"/>
  </w:style>
  <w:style w:styleId="Brojstranice" w:type="character">
    <w:name w:val="page number"/>
    <w:basedOn w:val="Zadanifontodlomka"/>
    <w:rsid w:val="008B2C11"/>
  </w:style>
  <w:style w:styleId="Tekstbalonia" w:type="paragraph">
    <w:name w:val="Balloon Text"/>
    <w:basedOn w:val="Normal"/>
    <w:link w:val="TekstbaloniaChar"/>
    <w:uiPriority w:val="99"/>
    <w:semiHidden/>
    <w:unhideWhenUsed/>
    <w:rsid w:val="008B2C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2C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D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4DB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4D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4D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St-6955/2016-3</izvorni_sadrzaj>
    <derivirana_varijabla naziv="DomainObject.Oznaka_1">St-6955/2016-3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6955</izvorni_sadrzaj>
    <derivirana_varijabla naziv="DomainObject.Predmet.Broj_1">6955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St-6955/2016</izvorni_sadrzaj>
    <derivirana_varijabla naziv="DomainObject.Predmet.OznakaBroj_1">St-6955/2016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SUPRA SOLIS j.d.o.o.</izvorni_sadrzaj>
    <derivirana_varijabla naziv="DomainObject.Predmet.ProtustrankaFormated_1">  SUPRA SOLIS j.d.o.o.</derivirana_varijabla>
  </DomainObject.Predmet.ProtustrankaFormated>
  <DomainObject.Predmet.ProtustrankaFormatedOIB>
    <izvorni_sadrzaj>  SUPRA SOLIS j.d.o.o., OIB 37943182188</izvorni_sadrzaj>
    <derivirana_varijabla naziv="DomainObject.Predmet.ProtustrankaFormatedOIB_1">  SUPRA SOLIS j.d.o.o., OIB 37943182188</derivirana_varijabla>
  </DomainObject.Predmet.ProtustrankaFormatedOIB>
  <DomainObject.Predmet.ProtustrankaFormatedWithAdress>
    <izvorni_sadrzaj> SUPRA SOLIS j.d.o.o., Drage Gervaisa 7, 10000 Zagreb</izvorni_sadrzaj>
    <derivirana_varijabla naziv="DomainObject.Predmet.ProtustrankaFormatedWithAdress_1"> SUPRA SOLIS j.d.o.o., Drage Gervaisa 7, 10000 Zagreb</derivirana_varijabla>
  </DomainObject.Predmet.ProtustrankaFormatedWithAdress>
  <DomainObject.Predmet.ProtustrankaFormatedWithAdressOIB>
    <izvorni_sadrzaj> SUPRA SOLIS j.d.o.o., OIB 37943182188, Drage Gervaisa 7, 10000 Zagreb</izvorni_sadrzaj>
    <derivirana_varijabla naziv="DomainObject.Predmet.ProtustrankaFormatedWithAdressOIB_1"> SUPRA SOLIS j.d.o.o., OIB 37943182188, Drage Gervaisa 7, 10000 Zagreb</derivirana_varijabla>
  </DomainObject.Predmet.ProtustrankaFormatedWithAdressOIB>
  <DomainObject.Predmet.ProtustrankaWithAdress>
    <izvorni_sadrzaj>SUPRA SOLIS j.d.o.o. Drage Gervaisa 7, 10000 Zagreb</izvorni_sadrzaj>
    <derivirana_varijabla naziv="DomainObject.Predmet.ProtustrankaWithAdress_1">SUPRA SOLIS j.d.o.o. Drage Gervaisa 7, 10000 Zagreb</derivirana_varijabla>
  </DomainObject.Predmet.ProtustrankaWithAdress>
  <DomainObject.Predmet.ProtustrankaWithAdressOIB>
    <izvorni_sadrzaj>SUPRA SOLIS j.d.o.o., OIB 37943182188, Drage Gervaisa 7, 10000 Zagreb</izvorni_sadrzaj>
    <derivirana_varijabla naziv="DomainObject.Predmet.ProtustrankaWithAdressOIB_1">SUPRA SOLIS j.d.o.o., OIB 37943182188, Drage Gervaisa 7, 10000 Zagreb</derivirana_varijabla>
  </DomainObject.Predmet.ProtustrankaWithAdressOIB>
  <DomainObject.Predmet.ProtustrankaNazivFormated>
    <izvorni_sadrzaj>SUPRA SOLIS j.d.o.o.</izvorni_sadrzaj>
    <derivirana_varijabla naziv="DomainObject.Predmet.ProtustrankaNazivFormated_1">SUPRA SOLIS j.d.o.o.</derivirana_varijabla>
  </DomainObject.Predmet.ProtustrankaNazivFormated>
  <DomainObject.Predmet.ProtustrankaNazivFormatedOIB>
    <izvorni_sadrzaj>SUPRA SOLIS j.d.o.o., OIB 37943182188</izvorni_sadrzaj>
    <derivirana_varijabla naziv="DomainObject.Predmet.ProtustrankaNazivFormatedOIB_1">SUPRA SOLIS j.d.o.o., OIB 37943182188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SUPRA SOLIS j.d.o.o.</item>
    </izvorni_sadrzaj>
    <derivirana_varijabla naziv="DomainObject.Predmet.ProtuStrankaListFormated_1">
      <item>SUPRA SOLIS j.d.o.o.</item>
    </derivirana_varijabla>
  </DomainObject.Predmet.ProtuStrankaListFormated>
  <DomainObject.Predmet.ProtuStrankaListFormatedOIB>
    <izvorni_sadrzaj>
      <item>SUPRA SOLIS j.d.o.o., OIB 37943182188</item>
    </izvorni_sadrzaj>
    <derivirana_varijabla naziv="DomainObject.Predmet.ProtuStrankaListFormatedOIB_1">
      <item>SUPRA SOLIS j.d.o.o., OIB 37943182188</item>
    </derivirana_varijabla>
  </DomainObject.Predmet.ProtuStrankaListFormatedOIB>
  <DomainObject.Predmet.ProtuStrankaListFormatedWithAdress>
    <izvorni_sadrzaj>
      <item>SUPRA SOLIS j.d.o.o., Drage Gervaisa 7, 10000 Zagreb</item>
    </izvorni_sadrzaj>
    <derivirana_varijabla naziv="DomainObject.Predmet.ProtuStrankaListFormatedWithAdress_1">
      <item>SUPRA SOLIS j.d.o.o., Drage Gervaisa 7, 10000 Zagreb</item>
    </derivirana_varijabla>
  </DomainObject.Predmet.ProtuStrankaListFormatedWithAdress>
  <DomainObject.Predmet.ProtuStrankaListFormatedWithAdressOIB>
    <izvorni_sadrzaj>
      <item>SUPRA SOLIS j.d.o.o., OIB 37943182188, Drage Gervaisa 7, 10000 Zagreb</item>
    </izvorni_sadrzaj>
    <derivirana_varijabla naziv="DomainObject.Predmet.ProtuStrankaListFormatedWithAdressOIB_1">
      <item>SUPRA SOLIS j.d.o.o., OIB 37943182188, Drage Gervaisa 7, 10000 Zagreb</item>
    </derivirana_varijabla>
  </DomainObject.Predmet.ProtuStrankaListFormatedWithAdressOIB>
  <DomainObject.Predmet.ProtuStrankaListNazivFormated>
    <izvorni_sadrzaj>
      <item>SUPRA SOLIS j.d.o.o.</item>
    </izvorni_sadrzaj>
    <derivirana_varijabla naziv="DomainObject.Predmet.ProtuStrankaListNazivFormated_1">
      <item>SUPRA SOLIS j.d.o.o.</item>
    </derivirana_varijabla>
  </DomainObject.Predmet.ProtuStrankaListNazivFormated>
  <DomainObject.Predmet.ProtuStrankaListNazivFormatedOIB>
    <izvorni_sadrzaj>
      <item>SUPRA SOLIS j.d.o.o., OIB 37943182188</item>
    </izvorni_sadrzaj>
    <derivirana_varijabla naziv="DomainObject.Predmet.ProtuStrankaListNazivFormatedOIB_1">
      <item>SUPRA SOLIS j.d.o.o., OIB 37943182188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St-6955/2016-3</izvorni_sadrzaj>
    <derivirana_varijabla naziv="DomainObject.PoslovniBrojDokumenta_1">St-6955/2016-3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SUPRA SOLIS j.d.o.o.</izvorni_sadrzaj>
    <derivirana_varijabla naziv="DomainObject.Predmet.ProtustrankaIDrugi_1">SUPRA SOLIS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SUPRA SOLIS j.d.o.o., OIB 37943182188, Drage Gervaisa 7, 10000 Zagreb</izvorni_sadrzaj>
    <derivirana_varijabla naziv="DomainObject.Predmet.ProtustrankaIDrugiAdressOIB_1">SUPRA SOLIS j.d.o.o., OIB 37943182188, Drage Gervaisa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SUPRA SOLIS j.d.o.o.</item>
    </izvorni_sadrzaj>
    <derivirana_varijabla naziv="DomainObject.Predmet.SudioniciListNaziv_1">
      <item>FINA Regionalni centar Zagreb</item>
      <item>SUPRA SOLIS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SUPRA SOLIS j.d.o.o., OIB 37943182188, Drage Gervaisa 7,10000 Zagreb</item>
    </izvorni_sadrzaj>
    <derivirana_varijabla naziv="DomainObject.Predmet.SudioniciListAdressOIB_1">
      <item>FINA Regionalni centar Zagreb, OIB 85821130368, Trg svibanjskih žrtava 1995. 1,10000 Zagreb</item>
      <item>SUPRA SOLIS j.d.o.o., OIB 37943182188, Drage Gervaisa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37943182188</item>
    </izvorni_sadrzaj>
    <derivirana_varijabla naziv="DomainObject.Predmet.SudioniciListNazivOIB_1">
      <item>, OIB 85821130368</item>
      <item>, OIB 37943182188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1324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2017-03-21T08:46:00Z</dcterms:created>
  <dc:creator>Nikolina Mikulić</dc:creator>
  <cp:lastModifiedBy>Nikolina Mikulić</cp:lastModifiedBy>
  <dcterms:modified xmlns:xsi="http://www.w3.org/2001/XMLSchema-instance" xsi:type="dcterms:W3CDTF">2017-03-21T08:51:00Z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St-6955/2016-3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