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6907" w14:paraId="9346907"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A47B66">
        <w:rPr>
          <w:b/>
          <w:sz w:val="22"/>
          <w:szCs w:val="22"/>
        </w:rPr>
        <w:t>803</w:t>
      </w:r>
      <w:r w:rsidR="00EA4A96">
        <w:rPr>
          <w:b/>
          <w:sz w:val="22"/>
          <w:szCs w:val="22"/>
        </w:rPr>
        <w:t>/</w:t>
      </w:r>
      <w:r w:rsidR="00A47B66">
        <w:rPr>
          <w:b/>
          <w:sz w:val="22"/>
          <w:szCs w:val="22"/>
        </w:rPr>
        <w:t>15</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A47B66">
        <w:rPr>
          <w:sz w:val="22"/>
          <w:szCs w:val="22"/>
        </w:rPr>
        <w:t xml:space="preserve"> </w:t>
      </w:r>
      <w:r w:rsidR="00CD40EF">
        <w:rPr>
          <w:sz w:val="22"/>
          <w:szCs w:val="22"/>
        </w:rPr>
        <w:t>LORENA SOLITUDO j.d.o.o. Dubrovnik, Bokeljska 33, OIB: 97031156855, d</w:t>
      </w:r>
      <w:r w:rsidR="009D61DC" w:rsidRPr="00DF7B8C">
        <w:rPr>
          <w:sz w:val="22"/>
          <w:szCs w:val="22"/>
        </w:rPr>
        <w:t xml:space="preserve">ana </w:t>
      </w:r>
      <w:r w:rsidR="00446AB9">
        <w:rPr>
          <w:sz w:val="22"/>
          <w:szCs w:val="22"/>
        </w:rPr>
        <w:t>1</w:t>
      </w:r>
      <w:r w:rsidR="00CD40EF">
        <w:rPr>
          <w:sz w:val="22"/>
          <w:szCs w:val="22"/>
        </w:rPr>
        <w:t>1. kolovoza</w:t>
      </w:r>
      <w:r w:rsidR="00446AB9">
        <w:rPr>
          <w:sz w:val="22"/>
          <w:szCs w:val="22"/>
        </w:rPr>
        <w:t xml:space="preserve"> 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CD40EF">
        <w:rPr>
          <w:sz w:val="22"/>
          <w:szCs w:val="22"/>
        </w:rPr>
        <w:t>LORENA SOLITUDO j.d.o.o. Dubrovnik, Bokeljska 33, OIB: 97031156855</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A47B66" w:rsidP="00C7733A" w:rsidR="00C7733A" w:rsidRPr="00DF7B8C">
      <w:pPr>
        <w:jc w:val="center"/>
        <w:rPr>
          <w:b/>
          <w:sz w:val="22"/>
          <w:szCs w:val="22"/>
          <w:u w:val="single"/>
        </w:rPr>
      </w:pPr>
      <w:r>
        <w:rPr>
          <w:b/>
          <w:sz w:val="22"/>
          <w:szCs w:val="22"/>
          <w:u w:val="single"/>
        </w:rPr>
        <w:t>16</w:t>
      </w:r>
      <w:r w:rsidR="00586D51">
        <w:rPr>
          <w:b/>
          <w:sz w:val="22"/>
          <w:szCs w:val="22"/>
          <w:u w:val="single"/>
        </w:rPr>
        <w:t xml:space="preserve">. </w:t>
      </w:r>
      <w:r w:rsidR="00517F48">
        <w:rPr>
          <w:b/>
          <w:sz w:val="22"/>
          <w:szCs w:val="22"/>
          <w:u w:val="single"/>
        </w:rPr>
        <w:t>rujna</w:t>
      </w:r>
      <w:r w:rsidR="00A82D94">
        <w:rPr>
          <w:b/>
          <w:sz w:val="22"/>
          <w:szCs w:val="22"/>
          <w:u w:val="single"/>
        </w:rPr>
        <w:t xml:space="preserve">  2016. godine u </w:t>
      </w:r>
      <w:r>
        <w:rPr>
          <w:b/>
          <w:sz w:val="22"/>
          <w:szCs w:val="22"/>
          <w:u w:val="single"/>
        </w:rPr>
        <w:t>11</w:t>
      </w:r>
      <w:r w:rsidR="00194863">
        <w:rPr>
          <w:b/>
          <w:sz w:val="22"/>
          <w:szCs w:val="22"/>
          <w:u w:val="single"/>
        </w:rPr>
        <w:t>,</w:t>
      </w:r>
      <w:r>
        <w:rPr>
          <w:b/>
          <w:sz w:val="22"/>
          <w:szCs w:val="22"/>
          <w:u w:val="single"/>
        </w:rPr>
        <w:t>0</w:t>
      </w:r>
      <w:r w:rsidR="00517F48">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A47B66">
        <w:rPr>
          <w:sz w:val="22"/>
          <w:szCs w:val="22"/>
        </w:rPr>
        <w:t>Ivona Maškarić Šimunović,</w:t>
      </w:r>
      <w:r w:rsidRPr="00DF7B8C">
        <w:rPr>
          <w:sz w:val="22"/>
          <w:szCs w:val="22"/>
        </w:rPr>
        <w:t xml:space="preserve">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A47B66">
        <w:rPr>
          <w:sz w:val="22"/>
          <w:szCs w:val="22"/>
        </w:rPr>
        <w:t>Ivona Maškarić Šimunović</w:t>
      </w:r>
      <w:r w:rsidR="00517F48">
        <w:rPr>
          <w:sz w:val="22"/>
          <w:szCs w:val="22"/>
        </w:rPr>
        <w:t xml:space="preserve"> </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A47B66">
        <w:rPr>
          <w:sz w:val="22"/>
          <w:szCs w:val="22"/>
        </w:rPr>
        <w:t>30</w:t>
      </w:r>
      <w:r w:rsidRPr="00DF7B8C">
        <w:rPr>
          <w:sz w:val="22"/>
          <w:szCs w:val="22"/>
        </w:rPr>
        <w:t xml:space="preserve">. </w:t>
      </w:r>
      <w:r w:rsidR="00194863">
        <w:rPr>
          <w:sz w:val="22"/>
          <w:szCs w:val="22"/>
        </w:rPr>
        <w:t>li</w:t>
      </w:r>
      <w:r w:rsidR="00A47B66">
        <w:rPr>
          <w:sz w:val="22"/>
          <w:szCs w:val="22"/>
        </w:rPr>
        <w:t>stopada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CD40EF">
        <w:rPr>
          <w:sz w:val="22"/>
          <w:szCs w:val="22"/>
        </w:rPr>
        <w:t>LORENA SOLITUDO j.d.o.o. Dubrovnik, Bokeljska 33, OIB: 97031156855</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A47B66">
        <w:rPr>
          <w:sz w:val="22"/>
          <w:szCs w:val="22"/>
        </w:rPr>
        <w:t>2</w:t>
      </w:r>
      <w:r w:rsidR="00517F48">
        <w:rPr>
          <w:sz w:val="22"/>
          <w:szCs w:val="22"/>
        </w:rPr>
        <w:t>6</w:t>
      </w:r>
      <w:r w:rsidRPr="00DF7B8C">
        <w:rPr>
          <w:sz w:val="22"/>
          <w:szCs w:val="22"/>
        </w:rPr>
        <w:t>.</w:t>
      </w:r>
      <w:r w:rsidR="00586D51">
        <w:rPr>
          <w:sz w:val="22"/>
          <w:szCs w:val="22"/>
        </w:rPr>
        <w:t xml:space="preserve"> </w:t>
      </w:r>
      <w:r w:rsidR="00517F48">
        <w:rPr>
          <w:sz w:val="22"/>
          <w:szCs w:val="22"/>
        </w:rPr>
        <w:t>li</w:t>
      </w:r>
      <w:r w:rsidR="00A47B66">
        <w:rPr>
          <w:sz w:val="22"/>
          <w:szCs w:val="22"/>
        </w:rPr>
        <w:t>stopada</w:t>
      </w:r>
      <w:r w:rsidR="00836190">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A47B66">
        <w:rPr>
          <w:sz w:val="22"/>
          <w:szCs w:val="22"/>
        </w:rPr>
        <w:t>38</w:t>
      </w:r>
      <w:r w:rsidR="00EF3D49">
        <w:rPr>
          <w:sz w:val="22"/>
          <w:szCs w:val="22"/>
        </w:rPr>
        <w:t>.</w:t>
      </w:r>
      <w:r w:rsidR="00A47B66">
        <w:rPr>
          <w:sz w:val="22"/>
          <w:szCs w:val="22"/>
        </w:rPr>
        <w:t>837</w:t>
      </w:r>
      <w:r w:rsidR="00EF3D49">
        <w:rPr>
          <w:sz w:val="22"/>
          <w:szCs w:val="22"/>
        </w:rPr>
        <w:t>,</w:t>
      </w:r>
      <w:r w:rsidR="00A47B66">
        <w:rPr>
          <w:sz w:val="22"/>
          <w:szCs w:val="22"/>
        </w:rPr>
        <w:t>70</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446AB9">
        <w:rPr>
          <w:b/>
          <w:sz w:val="22"/>
          <w:szCs w:val="22"/>
        </w:rPr>
        <w:t>1</w:t>
      </w:r>
      <w:r w:rsidR="00CD40EF">
        <w:rPr>
          <w:b/>
          <w:sz w:val="22"/>
          <w:szCs w:val="22"/>
        </w:rPr>
        <w:t>1. kolovoza</w:t>
      </w:r>
      <w:r w:rsidR="005844B8">
        <w:rPr>
          <w:b/>
          <w:sz w:val="22"/>
          <w:szCs w:val="22"/>
        </w:rPr>
        <w:t xml:space="preserve"> 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CD40EF">
        <w:rPr>
          <w:b/>
          <w:sz w:val="22"/>
          <w:szCs w:val="22"/>
        </w:rPr>
        <w:t>, v.r.</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625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B625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A47B66">
      <w:rPr>
        <w:rFonts w:hAnsi="Book Antiqua" w:ascii="Book Antiqua"/>
        <w:b/>
        <w:sz w:val="20"/>
        <w:szCs w:val="20"/>
      </w:rPr>
      <w:t>803/15</w:t>
    </w:r>
  </w:p>
  <w:p w:rsidRDefault="006B6258" w:rsidP="0084417E" w:rsidR="00BE1B95" w:rsidRPr="005E6841">
    <w:pPr>
      <w:jc w:val="both"/>
      <w:rPr>
        <w:rFonts w:hAnsi="Book Antiqua" w:ascii="Book Antiqua"/>
        <w:b/>
      </w:rPr>
    </w:pPr>
  </w:p>
  <w:p w:rsidRDefault="006B625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4863"/>
    <w:rsid w:val="001C7A63"/>
    <w:rsid w:val="001D514A"/>
    <w:rsid w:val="001D68E1"/>
    <w:rsid w:val="001F1BB8"/>
    <w:rsid w:val="00227E7D"/>
    <w:rsid w:val="00237DDF"/>
    <w:rsid w:val="00284B31"/>
    <w:rsid w:val="002D20C7"/>
    <w:rsid w:val="00364EA0"/>
    <w:rsid w:val="00391697"/>
    <w:rsid w:val="003C03A7"/>
    <w:rsid w:val="003C6479"/>
    <w:rsid w:val="00423944"/>
    <w:rsid w:val="0044088F"/>
    <w:rsid w:val="00446AB9"/>
    <w:rsid w:val="004B5CAC"/>
    <w:rsid w:val="004F1BA1"/>
    <w:rsid w:val="00503DCD"/>
    <w:rsid w:val="00517F48"/>
    <w:rsid w:val="005844B8"/>
    <w:rsid w:val="00586D51"/>
    <w:rsid w:val="00593D06"/>
    <w:rsid w:val="005D615B"/>
    <w:rsid w:val="00657560"/>
    <w:rsid w:val="006738CC"/>
    <w:rsid w:val="006B6258"/>
    <w:rsid w:val="00776843"/>
    <w:rsid w:val="007D5569"/>
    <w:rsid w:val="007F1BBF"/>
    <w:rsid w:val="00836190"/>
    <w:rsid w:val="00847E26"/>
    <w:rsid w:val="0085239C"/>
    <w:rsid w:val="008923B5"/>
    <w:rsid w:val="008931A3"/>
    <w:rsid w:val="008E14EB"/>
    <w:rsid w:val="00903A44"/>
    <w:rsid w:val="0090724C"/>
    <w:rsid w:val="0092587F"/>
    <w:rsid w:val="009C7CA7"/>
    <w:rsid w:val="009D61DC"/>
    <w:rsid w:val="00A47B66"/>
    <w:rsid w:val="00A82D94"/>
    <w:rsid w:val="00A918DD"/>
    <w:rsid w:val="00AB6013"/>
    <w:rsid w:val="00B01154"/>
    <w:rsid w:val="00B3620C"/>
    <w:rsid w:val="00B5222D"/>
    <w:rsid w:val="00BC1CF9"/>
    <w:rsid w:val="00C120AF"/>
    <w:rsid w:val="00C31847"/>
    <w:rsid w:val="00C7733A"/>
    <w:rsid w:val="00CC1CFD"/>
    <w:rsid w:val="00CD40EF"/>
    <w:rsid w:val="00D506EE"/>
    <w:rsid w:val="00D94A5B"/>
    <w:rsid w:val="00DC3ED9"/>
    <w:rsid w:val="00DF3B0A"/>
    <w:rsid w:val="00DF7B8C"/>
    <w:rsid w:val="00E67386"/>
    <w:rsid w:val="00E751E4"/>
    <w:rsid w:val="00E832CC"/>
    <w:rsid w:val="00E8751F"/>
    <w:rsid w:val="00EA4A96"/>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B6258"/>
    <w:rPr>
      <w:color w:val="808080"/>
      <w:bdr w:space="0" w:sz="0" w:color="auto" w:val="none"/>
      <w:shd w:fill="auto" w:color="auto" w:val="clear"/>
    </w:rPr>
  </w:style>
  <w:style w:customStyle="true" w:styleId="eSPISCCParagraphDefaultFont" w:type="character">
    <w:name w:val="eSPIS_CC_Paragraph Default Font"/>
    <w:basedOn w:val="Zadanifontodlomka"/>
    <w:rsid w:val="006B625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6B625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B625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B625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B6258"/>
    <w:rPr>
      <w:color w:val="808080"/>
      <w:bdr w:color="auto" w:space="0" w:sz="0" w:val="none"/>
      <w:shd w:color="auto" w:fill="auto" w:val="clear"/>
    </w:rPr>
  </w:style>
  <w:style w:customStyle="1" w:styleId="eSPISCCParagraphDefaultFont" w:type="character">
    <w:name w:val="eSPIS_CC_Paragraph Default Font"/>
    <w:basedOn w:val="Zadanifontodlomka"/>
    <w:rsid w:val="006B625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6B625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B625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B625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kolovoza 2016.</izvorni_sadrzaj>
    <derivirana_varijabla naziv="DomainObject.DatumDonosenjaOdluke_1">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St-803/2015</izvorni_sadrzaj>
    <derivirana_varijabla naziv="DomainObject.Predmet.OznakaBroj_1">St-803/2015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LORENA SOLITUDO j.d.o.o. za trgovinu i turističke usluge, putnička agencija</izvorni_sadrzaj>
    <derivirana_varijabla naziv="DomainObject.Predmet.ProtustrankaFormated_1">  LORENA SOLITUDO j.d.o.o. za trgovinu i turističke usluge, putnička agencija</derivirana_varijabla>
  </DomainObject.Predmet.ProtustrankaFormated>
  <DomainObject.Predmet.ProtustrankaFormatedOIB>
    <izvorni_sadrzaj>  LORENA SOLITUDO j.d.o.o. za trgovinu i turističke usluge, putnička agencija, OIB 97031156855</izvorni_sadrzaj>
    <derivirana_varijabla naziv="DomainObject.Predmet.ProtustrankaFormatedOIB_1">  LORENA SOLITUDO j.d.o.o. za trgovinu i turističke usluge, putnička agencija, OIB 97031156855</derivirana_varijabla>
  </DomainObject.Predmet.ProtustrankaFormatedOIB>
  <DomainObject.Predmet.ProtustrankaFormatedWithAdress>
    <izvorni_sadrzaj> LORENA SOLITUDO j.d.o.o. za trgovinu i turističke usluge, putnička agencija, Bokeljska 33, 20000 Dubrovnik</izvorni_sadrzaj>
    <derivirana_varijabla naziv="DomainObject.Predmet.ProtustrankaFormatedWithAdress_1"> LORENA SOLITUDO j.d.o.o. za trgovinu i turističke usluge, putnička agencija, Bokeljska 33, 20000 Dubrovnik</derivirana_varijabla>
  </DomainObject.Predmet.ProtustrankaFormatedWithAdress>
  <DomainObject.Predmet.ProtustrankaFormatedWithAdressOIB>
    <izvorni_sadrzaj> LORENA SOLITUDO j.d.o.o. za trgovinu i turističke usluge, putnička agencija, OIB 97031156855, Bokeljska 33, 20000 Dubrovnik</izvorni_sadrzaj>
    <derivirana_varijabla naziv="DomainObject.Predmet.ProtustrankaFormatedWithAdressOIB_1"> LORENA SOLITUDO j.d.o.o. za trgovinu i turističke usluge, putnička agencija, OIB 97031156855, Bokeljska 33, 20000 Dubrovnik</derivirana_varijabla>
  </DomainObject.Predmet.ProtustrankaFormatedWithAdressOIB>
  <DomainObject.Predmet.ProtustrankaWithAdress>
    <izvorni_sadrzaj>LORENA SOLITUDO j.d.o.o. za trgovinu i turističke usluge, putnička agencija Bokeljska 33, 20000 Dubrovnik</izvorni_sadrzaj>
    <derivirana_varijabla naziv="DomainObject.Predmet.ProtustrankaWithAdress_1">LORENA SOLITUDO j.d.o.o. za trgovinu i turističke usluge, putnička agencija Bokeljska 33, 20000 Dubrovnik</derivirana_varijabla>
  </DomainObject.Predmet.ProtustrankaWithAdress>
  <DomainObject.Predmet.ProtustrankaWithAdressOIB>
    <izvorni_sadrzaj>LORENA SOLITUDO j.d.o.o. za trgovinu i turističke usluge, putnička agencija, OIB 97031156855, Bokeljska 33, 20000 Dubrovnik</izvorni_sadrzaj>
    <derivirana_varijabla naziv="DomainObject.Predmet.ProtustrankaWithAdressOIB_1">LORENA SOLITUDO j.d.o.o. za trgovinu i turističke usluge, putnička agencija, OIB 97031156855, Bokeljska 33, 20000 Dubrovnik</derivirana_varijabla>
  </DomainObject.Predmet.ProtustrankaWithAdressOIB>
  <DomainObject.Predmet.ProtustrankaNazivFormated>
    <izvorni_sadrzaj>LORENA SOLITUDO j.d.o.o. za trgovinu i turističke usluge, putnička agencija</izvorni_sadrzaj>
    <derivirana_varijabla naziv="DomainObject.Predmet.ProtustrankaNazivFormated_1">LORENA SOLITUDO j.d.o.o. za trgovinu i turističke usluge, putnička agencija</derivirana_varijabla>
  </DomainObject.Predmet.ProtustrankaNazivFormated>
  <DomainObject.Predmet.ProtustrankaNazivFormatedOIB>
    <izvorni_sadrzaj>LORENA SOLITUDO j.d.o.o. za trgovinu i turističke usluge, putnička agencija, OIB 97031156855</izvorni_sadrzaj>
    <derivirana_varijabla naziv="DomainObject.Predmet.ProtustrankaNazivFormatedOIB_1">LORENA SOLITUDO j.d.o.o. za trgovinu i turističke usluge, putnička agencija, OIB 97031156855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38837.70</izvorni_sadrzaj>
    <derivirana_varijabla naziv="DomainObject.Predmet.TrenutnaVrijednost_1">38837.70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LORENA SOLITUDO j.d.o.o. za trgovinu i turističke usluge, putnička agencija</item>
    </izvorni_sadrzaj>
    <derivirana_varijabla naziv="DomainObject.Predmet.ProtuStrankaListFormated_1">
      <item>LORENA SOLITUDO j.d.o.o. za trgovinu i turističke usluge, putnička agencija</item>
    </derivirana_varijabla>
  </DomainObject.Predmet.ProtuStrankaListFormated>
  <DomainObject.Predmet.ProtuStrankaListFormatedOIB>
    <izvorni_sadrzaj>
      <item>LORENA SOLITUDO j.d.o.o. za trgovinu i turističke usluge, putnička agencija, OIB 97031156855</item>
    </izvorni_sadrzaj>
    <derivirana_varijabla naziv="DomainObject.Predmet.ProtuStrankaListFormatedOIB_1">
      <item>LORENA SOLITUDO j.d.o.o. za trgovinu i turističke usluge, putnička agencija, OIB 97031156855</item>
    </derivirana_varijabla>
  </DomainObject.Predmet.ProtuStrankaListFormatedOIB>
  <DomainObject.Predmet.ProtuStrankaListFormatedWithAdress>
    <izvorni_sadrzaj>
      <item>LORENA SOLITUDO j.d.o.o. za trgovinu i turističke usluge, putnička agencija, Bokeljska 33, 20000 Dubrovnik</item>
    </izvorni_sadrzaj>
    <derivirana_varijabla naziv="DomainObject.Predmet.ProtuStrankaListFormatedWithAdress_1">
      <item>LORENA SOLITUDO j.d.o.o. za trgovinu i turističke usluge, putnička agencija, Bokeljska 33, 20000 Dubrovnik</item>
    </derivirana_varijabla>
  </DomainObject.Predmet.ProtuStrankaListFormatedWithAdress>
  <DomainObject.Predmet.ProtuStrankaListFormatedWithAdressOIB>
    <izvorni_sadrzaj>
      <item>LORENA SOLITUDO j.d.o.o. za trgovinu i turističke usluge, putnička agencija, OIB 97031156855, Bokeljska 33, 20000 Dubrovnik</item>
    </izvorni_sadrzaj>
    <derivirana_varijabla naziv="DomainObject.Predmet.ProtuStrankaListFormatedWithAdressOIB_1">
      <item>LORENA SOLITUDO j.d.o.o. za trgovinu i turističke usluge, putnička agencija, OIB 97031156855, Bokeljska 33, 20000 Dubrovnik</item>
    </derivirana_varijabla>
  </DomainObject.Predmet.ProtuStrankaListFormatedWithAdressOIB>
  <DomainObject.Predmet.ProtuStrankaListNazivFormated>
    <izvorni_sadrzaj>
      <item>LORENA SOLITUDO j.d.o.o. za trgovinu i turističke usluge, putnička agencija</item>
    </izvorni_sadrzaj>
    <derivirana_varijabla naziv="DomainObject.Predmet.ProtuStrankaListNazivFormated_1">
      <item>LORENA SOLITUDO j.d.o.o. za trgovinu i turističke usluge, putnička agencija</item>
    </derivirana_varijabla>
  </DomainObject.Predmet.ProtuStrankaListNazivFormated>
  <DomainObject.Predmet.ProtuStrankaListNazivFormatedOIB>
    <izvorni_sadrzaj>
      <item>LORENA SOLITUDO j.d.o.o. za trgovinu i turističke usluge, putnička agencija, OIB 97031156855</item>
    </izvorni_sadrzaj>
    <derivirana_varijabla naziv="DomainObject.Predmet.ProtuStrankaListNazivFormatedOIB_1">
      <item>LORENA SOLITUDO j.d.o.o. za trgovinu i turističke usluge, putnička agencija, OIB 97031156855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kolovoza 2016.</izvorni_sadrzaj>
    <derivirana_varijabla naziv="DomainObject.Datum_1">11.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LORENA SOLITUDO j.d.o.o. za trgovinu i turističke usluge, putnička agencija</izvorni_sadrzaj>
    <derivirana_varijabla naziv="DomainObject.Predmet.ProtustrankaIDrugi_1">LORENA SOLITUDO j.d.o.o. za trgovinu i turističke usluge,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LORENA SOLITUDO j.d.o.o. za trgovinu i turističke usluge, putnička agencija, OIB 97031156855, Bokeljska 33, 20000 Dubrovnik</izvorni_sadrzaj>
    <derivirana_varijabla naziv="DomainObject.Predmet.ProtustrankaIDrugiAdressOIB_1">LORENA SOLITUDO j.d.o.o. za trgovinu i turističke usluge, putnička agencija, OIB 97031156855, Bokeljska 33,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LORENA SOLITUDO j.d.o.o. za trgovinu i turističke usluge, putnička agencija</item>
    </izvorni_sadrzaj>
    <derivirana_varijabla naziv="DomainObject.Predmet.SudioniciListNaziv_1">
      <item>FINA, RC Split, Podružnica Dubrovnik</item>
      <item>LORENA SOLITUDO j.d.o.o. za trgovinu i turističke usluge, putnička agencija</item>
    </derivirana_varijabla>
  </DomainObject.Predmet.SudioniciListNaziv>
  <DomainObject.Predmet.SudioniciListAdressOIB>
    <izvorni_sadrzaj>
      <item>FINA, RC Split, Podružnica Dubrovnik, OIB 85821130368, Vukovarska 2,20000 Dubrovnik</item>
      <item>LORENA SOLITUDO j.d.o.o. za trgovinu i turističke usluge, putnička agencija, OIB 97031156855, Bokeljska 33,20000 Dubrovnik</item>
    </izvorni_sadrzaj>
    <derivirana_varijabla naziv="DomainObject.Predmet.SudioniciListAdressOIB_1">
      <item>FINA, RC Split, Podružnica Dubrovnik, OIB 85821130368, Vukovarska 2,20000 Dubrovnik</item>
      <item>LORENA SOLITUDO j.d.o.o. za trgovinu i turističke usluge, putnička agencija, OIB 97031156855, Bokeljska 33,20000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97031156855</item>
    </izvorni_sadrzaj>
    <derivirana_varijabla naziv="DomainObject.Predmet.SudioniciListNazivOIB_1">
      <item>, OIB 85821130368</item>
      <item>, OIB 97031156855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5603</properties:Characters>
  <properties:Lines>134</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2016-08-11T12:32:00Z</dcterms:created>
  <dc:creator>Diana Butigan Granić</dc:creator>
  <cp:lastModifiedBy>Mara Marčinko</cp:lastModifiedBy>
  <cp:lastPrinted>2016-08-11T12:37:00Z</cp:lastPrinted>
  <dcterms:modified xmlns:xsi="http://www.w3.org/2001/XMLSchema-instance" xsi:type="dcterms:W3CDTF">2016-08-11T12:39:00Z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