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8bc5" w14:paraId="e598bc5" w:rsidRDefault="000B4664" w:rsidP="001F3C64" w:rsidR="000B46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64" w:rsidP="000B4664" w:rsidR="000B4664" w:rsidRPr="000B466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B4664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B4664" w:rsidP="000B4664" w:rsidR="000B4664" w:rsidRPr="000B466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B466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B4664" w:rsidP="000B4664" w:rsidR="00895F8A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B4664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0B4664" w:rsidP="000B4664" w:rsidR="000B4664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0B4664" w:rsidP="000B4664" w:rsidR="000B4664" w:rsidRPr="000B4664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B2DD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9C333E">
        <w:rPr>
          <w:rFonts w:eastAsia="Times New Roman" w:hAnsi="Times New Roman" w:ascii="Times New Roman"/>
          <w:sz w:val="24"/>
          <w:szCs w:val="24"/>
        </w:rPr>
        <w:t xml:space="preserve">Trgovački sud </w:t>
      </w:r>
      <w:r w:rsidRPr="00F8578C">
        <w:rPr>
          <w:rFonts w:eastAsia="Times New Roman" w:hAnsi="Times New Roman" w:ascii="Times New Roman"/>
          <w:sz w:val="24"/>
          <w:szCs w:val="24"/>
        </w:rPr>
        <w:t>u Rijeci,</w:t>
      </w:r>
      <w:r w:rsidR="000E1B51" w:rsidRPr="00F8578C">
        <w:rPr>
          <w:rFonts w:eastAsia="Times New Roman" w:hAnsi="Times New Roman" w:ascii="Times New Roman"/>
          <w:sz w:val="24"/>
          <w:szCs w:val="24"/>
        </w:rPr>
        <w:t xml:space="preserve"> </w:t>
      </w:r>
      <w:r w:rsidR="000E1B51" w:rsidRPr="00DB2DDC">
        <w:rPr>
          <w:rFonts w:eastAsia="Times New Roman" w:hAnsi="Times New Roman" w:ascii="Times New Roman"/>
          <w:sz w:val="24"/>
          <w:szCs w:val="24"/>
        </w:rPr>
        <w:t>OIB: 88785964957</w:t>
      </w:r>
      <w:r w:rsidRPr="00DB2DDC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DB2DDC">
        <w:rPr>
          <w:rFonts w:eastAsia="Times New Roman" w:hAnsi="Times New Roman" w:ascii="Times New Roman"/>
          <w:sz w:val="24"/>
          <w:szCs w:val="24"/>
        </w:rPr>
        <w:t>Nataši Malvich</w:t>
      </w:r>
      <w:r w:rsidRPr="00DB2DDC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DB2DD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2DDC" w:rsidRPr="00DB2DDC">
        <w:rPr>
          <w:rFonts w:hAnsi="Times New Roman" w:ascii="Times New Roman"/>
          <w:sz w:val="24"/>
          <w:szCs w:val="24"/>
        </w:rPr>
        <w:t>O. S. S. A. d.o.o. Rijeka, Ante Pilepića 1, Rijeka, OIB: 73684340438, MBS: 040281538</w:t>
      </w:r>
      <w:r w:rsidR="00F8578C" w:rsidRPr="00DB2DDC">
        <w:rPr>
          <w:rFonts w:eastAsia="Times New Roman" w:hAnsi="Times New Roman" w:ascii="Times New Roman"/>
          <w:sz w:val="24"/>
          <w:szCs w:val="24"/>
        </w:rPr>
        <w:t>,</w:t>
      </w:r>
      <w:r w:rsidR="00C07C47" w:rsidRP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DB2DDC">
        <w:rPr>
          <w:rFonts w:eastAsia="Times New Roman" w:hAnsi="Times New Roman" w:ascii="Times New Roman"/>
          <w:sz w:val="24"/>
          <w:szCs w:val="24"/>
        </w:rPr>
        <w:t>dana</w:t>
      </w:r>
      <w:r w:rsidR="00301C60" w:rsidRP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="00DB2DDC">
        <w:rPr>
          <w:rFonts w:eastAsia="Times New Roman" w:hAnsi="Times New Roman" w:ascii="Times New Roman"/>
          <w:sz w:val="24"/>
          <w:szCs w:val="24"/>
        </w:rPr>
        <w:t>27</w:t>
      </w:r>
      <w:r w:rsidR="002029B0" w:rsidRPr="00DB2DDC">
        <w:rPr>
          <w:rFonts w:eastAsia="Times New Roman" w:hAnsi="Times New Roman" w:ascii="Times New Roman"/>
          <w:sz w:val="24"/>
          <w:szCs w:val="24"/>
        </w:rPr>
        <w:t>. travnja</w:t>
      </w:r>
      <w:r w:rsidR="00E254CC" w:rsidRP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DB2DDC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DB2DD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B2DD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DB2DDC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DB2DD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2DDC" w:rsidRPr="00DB2DDC">
        <w:rPr>
          <w:rFonts w:hAnsi="Times New Roman" w:ascii="Times New Roman"/>
          <w:sz w:val="24"/>
          <w:szCs w:val="24"/>
        </w:rPr>
        <w:t>O. S. S. A. d.o.o. Rijeka, Ante Pilepića 1, Rijeka, OIB: 73684340438, MBS: 040281538</w:t>
      </w:r>
      <w:r w:rsidRPr="00DB2DD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B2DDC">
        <w:rPr>
          <w:rFonts w:eastAsia="Times New Roman" w:hAnsi="Times New Roman" w:ascii="Times New Roman"/>
          <w:sz w:val="24"/>
          <w:szCs w:val="24"/>
        </w:rPr>
        <w:t>27</w:t>
      </w:r>
      <w:r w:rsidR="002029B0">
        <w:rPr>
          <w:rFonts w:eastAsia="Times New Roman" w:hAnsi="Times New Roman" w:ascii="Times New Roman"/>
          <w:sz w:val="24"/>
          <w:szCs w:val="24"/>
        </w:rPr>
        <w:t>. travnja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DB2DDC">
        <w:rPr>
          <w:rFonts w:eastAsia="Times New Roman" w:hAnsi="Times New Roman" w:ascii="Times New Roman"/>
          <w:sz w:val="24"/>
          <w:szCs w:val="24"/>
        </w:rPr>
        <w:t>10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DB2DDC">
        <w:rPr>
          <w:rFonts w:eastAsia="Times New Roman" w:hAnsi="Times New Roman" w:ascii="Times New Roman"/>
          <w:sz w:val="24"/>
          <w:szCs w:val="24"/>
        </w:rPr>
        <w:t>Domagoj Repač iz Zagreba</w:t>
      </w:r>
      <w:r w:rsidR="00F8578C">
        <w:rPr>
          <w:rFonts w:eastAsia="Times New Roman" w:hAnsi="Times New Roman" w:ascii="Times New Roman"/>
          <w:sz w:val="24"/>
          <w:szCs w:val="24"/>
        </w:rPr>
        <w:t xml:space="preserve">, </w:t>
      </w:r>
      <w:r w:rsidR="00DB2DDC">
        <w:rPr>
          <w:rFonts w:eastAsia="Times New Roman" w:hAnsi="Times New Roman" w:ascii="Times New Roman"/>
          <w:sz w:val="24"/>
          <w:szCs w:val="24"/>
        </w:rPr>
        <w:t>Đorđićeva 24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</w:t>
      </w:r>
      <w:r w:rsidR="00DB2DDC">
        <w:rPr>
          <w:rFonts w:eastAsia="Times New Roman" w:hAnsi="Times New Roman" w:ascii="Times New Roman"/>
          <w:sz w:val="24"/>
          <w:szCs w:val="24"/>
        </w:rPr>
        <w:t>24977406612</w:t>
      </w:r>
      <w:r w:rsidR="00F8578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2DDC" w:rsidRPr="00DB2DDC">
        <w:rPr>
          <w:rFonts w:hAnsi="Times New Roman" w:ascii="Times New Roman"/>
          <w:sz w:val="24"/>
          <w:szCs w:val="24"/>
        </w:rPr>
        <w:t>O. S. S. A. d.o.o. Rijeka, Ante Pilepića 1, Rijeka, OIB: 73684340438, MBS: 040281538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B2DDC">
        <w:rPr>
          <w:rFonts w:eastAsia="Times New Roman" w:hAnsi="Times New Roman" w:ascii="Times New Roman"/>
          <w:sz w:val="24"/>
          <w:szCs w:val="24"/>
        </w:rPr>
        <w:t>7. veljače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2DDC" w:rsidRPr="00DB2DDC">
        <w:rPr>
          <w:rFonts w:hAnsi="Times New Roman" w:ascii="Times New Roman"/>
          <w:sz w:val="24"/>
          <w:szCs w:val="24"/>
        </w:rPr>
        <w:t>O. S. S. A. d.o.o. Rijeka, Ante Pilepića 1, Rijeka, OIB: 73684340438, MBS: 040281538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DB2DDC">
        <w:rPr>
          <w:rFonts w:eastAsia="Times New Roman" w:hAnsi="Times New Roman" w:ascii="Times New Roman"/>
          <w:sz w:val="24"/>
          <w:szCs w:val="24"/>
        </w:rPr>
        <w:t>1. ožujka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B2DDC">
        <w:rPr>
          <w:rFonts w:eastAsia="Times New Roman" w:hAnsi="Times New Roman" w:ascii="Times New Roman"/>
          <w:sz w:val="24"/>
          <w:szCs w:val="24"/>
        </w:rPr>
        <w:t>27</w:t>
      </w:r>
      <w:r w:rsidR="002029B0">
        <w:rPr>
          <w:rFonts w:eastAsia="Times New Roman" w:hAnsi="Times New Roman" w:ascii="Times New Roman"/>
          <w:sz w:val="24"/>
          <w:szCs w:val="24"/>
        </w:rPr>
        <w:t>.</w:t>
      </w:r>
      <w:r w:rsidR="00912C92">
        <w:rPr>
          <w:rFonts w:eastAsia="Times New Roman" w:hAnsi="Times New Roman" w:ascii="Times New Roman"/>
          <w:sz w:val="24"/>
          <w:szCs w:val="24"/>
        </w:rPr>
        <w:t xml:space="preserve">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B466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B2DDC">
      <w:rPr>
        <w:rFonts w:eastAsia="Times New Roman" w:hAnsi="Times New Roman" w:ascii="Times New Roman"/>
        <w:sz w:val="24"/>
        <w:szCs w:val="24"/>
        <w:lang w:eastAsia="hr-HR"/>
      </w:rPr>
      <w:t>99</w:t>
    </w:r>
    <w:r w:rsidR="002029B0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517F9"/>
    <w:rsid w:val="000642AE"/>
    <w:rsid w:val="00072907"/>
    <w:rsid w:val="000A1E60"/>
    <w:rsid w:val="000B4664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029B0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D64A4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22D05"/>
    <w:rsid w:val="00963E5D"/>
    <w:rsid w:val="00972181"/>
    <w:rsid w:val="009955B2"/>
    <w:rsid w:val="00995CD2"/>
    <w:rsid w:val="009C333E"/>
    <w:rsid w:val="00A03D21"/>
    <w:rsid w:val="00A23B4E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8578C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6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66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6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6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6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66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6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6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O.S.S.A. d.o.o.</izvorni_sadrzaj>
    <derivirana_varijabla naziv="DomainObject.Predmet.ProtustrankaFormated_1">  O.S.S.A. d.o.o.</derivirana_varijabla>
  </DomainObject.Predmet.ProtustrankaFormated>
  <DomainObject.Predmet.ProtustrankaFormatedOIB>
    <izvorni_sadrzaj>  O.S.S.A. d.o.o., OIB 73684340438</izvorni_sadrzaj>
    <derivirana_varijabla naziv="DomainObject.Predmet.ProtustrankaFormatedOIB_1">  O.S.S.A. d.o.o., OIB 73684340438</derivirana_varijabla>
  </DomainObject.Predmet.ProtustrankaFormatedOIB>
  <DomainObject.Predmet.ProtustrankaFormatedWithAdress>
    <izvorni_sadrzaj> O.S.S.A. d.o.o., Ante Pilepića 1, 51000 Rijeka</izvorni_sadrzaj>
    <derivirana_varijabla naziv="DomainObject.Predmet.ProtustrankaFormatedWithAdress_1"> O.S.S.A. d.o.o., Ante Pilepića 1, 51000 Rijeka</derivirana_varijabla>
  </DomainObject.Predmet.ProtustrankaFormatedWithAdress>
  <DomainObject.Predmet.ProtustrankaFormatedWithAdressOIB>
    <izvorni_sadrzaj> O.S.S.A. d.o.o., OIB 73684340438, Ante Pilepića 1, 51000 Rijeka</izvorni_sadrzaj>
    <derivirana_varijabla naziv="DomainObject.Predmet.ProtustrankaFormatedWithAdressOIB_1"> O.S.S.A. d.o.o., OIB 73684340438, Ante Pilepića 1, 51000 Rijeka</derivirana_varijabla>
  </DomainObject.Predmet.ProtustrankaFormatedWithAdressOIB>
  <DomainObject.Predmet.ProtustrankaWithAdress>
    <izvorni_sadrzaj>O.S.S.A. d.o.o. Ante Pilepića 1, 51000 Rijeka</izvorni_sadrzaj>
    <derivirana_varijabla naziv="DomainObject.Predmet.ProtustrankaWithAdress_1">O.S.S.A. d.o.o. Ante Pilepića 1, 51000 Rijeka</derivirana_varijabla>
  </DomainObject.Predmet.ProtustrankaWithAdress>
  <DomainObject.Predmet.ProtustrankaWithAdressOIB>
    <izvorni_sadrzaj>O.S.S.A. d.o.o., OIB 73684340438, Ante Pilepića 1, 51000 Rijeka</izvorni_sadrzaj>
    <derivirana_varijabla naziv="DomainObject.Predmet.ProtustrankaWithAdressOIB_1">O.S.S.A. d.o.o., OIB 73684340438, Ante Pilepića 1, 51000 Rijeka</derivirana_varijabla>
  </DomainObject.Predmet.ProtustrankaWithAdressOIB>
  <DomainObject.Predmet.ProtustrankaNazivFormated>
    <izvorni_sadrzaj>O.S.S.A. d.o.o.</izvorni_sadrzaj>
    <derivirana_varijabla naziv="DomainObject.Predmet.ProtustrankaNazivFormated_1">O.S.S.A. d.o.o.</derivirana_varijabla>
  </DomainObject.Predmet.ProtustrankaNazivFormated>
  <DomainObject.Predmet.ProtustrankaNazivFormatedOIB>
    <izvorni_sadrzaj>O.S.S.A. d.o.o., OIB 73684340438</izvorni_sadrzaj>
    <derivirana_varijabla naziv="DomainObject.Predmet.ProtustrankaNazivFormatedOIB_1">O.S.S.A. d.o.o., OIB 73684340438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O.S.S.A. d.o.o.</item>
    </izvorni_sadrzaj>
    <derivirana_varijabla naziv="DomainObject.Predmet.ProtuStrankaListFormated_1">
      <item>O.S.S.A. d.o.o.</item>
    </derivirana_varijabla>
  </DomainObject.Predmet.ProtuStrankaListFormated>
  <DomainObject.Predmet.ProtuStrankaListFormatedOIB>
    <izvorni_sadrzaj>
      <item>O.S.S.A. d.o.o., OIB 73684340438</item>
    </izvorni_sadrzaj>
    <derivirana_varijabla naziv="DomainObject.Predmet.ProtuStrankaListFormatedOIB_1">
      <item>O.S.S.A. d.o.o., OIB 73684340438</item>
    </derivirana_varijabla>
  </DomainObject.Predmet.ProtuStrankaListFormatedOIB>
  <DomainObject.Predmet.ProtuStrankaListFormatedWithAdress>
    <izvorni_sadrzaj>
      <item>O.S.S.A. d.o.o., Ante Pilepića 1, 51000 Rijeka</item>
    </izvorni_sadrzaj>
    <derivirana_varijabla naziv="DomainObject.Predmet.ProtuStrankaListFormatedWithAdress_1">
      <item>O.S.S.A. d.o.o., Ante Pilepića 1, 51000 Rijeka</item>
    </derivirana_varijabla>
  </DomainObject.Predmet.ProtuStrankaListFormatedWithAdress>
  <DomainObject.Predmet.ProtuStrankaListFormatedWithAdressOIB>
    <izvorni_sadrzaj>
      <item>O.S.S.A. d.o.o., OIB 73684340438, Ante Pilepića 1, 51000 Rijeka</item>
    </izvorni_sadrzaj>
    <derivirana_varijabla naziv="DomainObject.Predmet.ProtuStrankaListFormatedWithAdressOIB_1">
      <item>O.S.S.A. d.o.o., OIB 73684340438, Ante Pilepića 1, 51000 Rijeka</item>
    </derivirana_varijabla>
  </DomainObject.Predmet.ProtuStrankaListFormatedWithAdressOIB>
  <DomainObject.Predmet.ProtuStrankaListNazivFormated>
    <izvorni_sadrzaj>
      <item>O.S.S.A. d.o.o.</item>
    </izvorni_sadrzaj>
    <derivirana_varijabla naziv="DomainObject.Predmet.ProtuStrankaListNazivFormated_1">
      <item>O.S.S.A. d.o.o.</item>
    </derivirana_varijabla>
  </DomainObject.Predmet.ProtuStrankaListNazivFormated>
  <DomainObject.Predmet.ProtuStrankaListNazivFormatedOIB>
    <izvorni_sadrzaj>
      <item>O.S.S.A. d.o.o., OIB 73684340438</item>
    </izvorni_sadrzaj>
    <derivirana_varijabla naziv="DomainObject.Predmet.ProtuStrankaListNazivFormatedOIB_1">
      <item>O.S.S.A. d.o.o., OIB 73684340438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O.S.S.A. d.o.o.</izvorni_sadrzaj>
    <derivirana_varijabla naziv="DomainObject.Predmet.ProtustrankaIDrugi_1">O.S.S.A.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O.S.S.A. d.o.o., OIB 73684340438, Ante Pilepića 1, 51000 Rijeka</izvorni_sadrzaj>
    <derivirana_varijabla naziv="DomainObject.Predmet.ProtustrankaIDrugiAdressOIB_1">O.S.S.A. d.o.o., OIB 73684340438, Ante Pilepića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O.S.S.A. d.o.o.</item>
    </izvorni_sadrzaj>
    <derivirana_varijabla naziv="DomainObject.Predmet.SudioniciListNaziv_1">
      <item>FINA  Rijeka</item>
      <item>O.S.S.A. d.o.o.</item>
    </derivirana_varijabla>
  </DomainObject.Predmet.SudioniciListNaziv>
  <DomainObject.Predmet.SudioniciListAdressOIB>
    <izvorni_sadrzaj>
      <item>FINA  Rijeka, OIB 85821130368, Frana Kurelca 8,51000 Rijeka</item>
      <item>O.S.S.A. d.o.o., OIB 73684340438, Ante Pilepića 1,51000 Rijeka</item>
    </izvorni_sadrzaj>
    <derivirana_varijabla naziv="DomainObject.Predmet.SudioniciListAdressOIB_1">
      <item>FINA  Rijeka, OIB 85821130368, Frana Kurelca 8,51000 Rijeka</item>
      <item>O.S.S.A. d.o.o., OIB 73684340438, Ante Pilepića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73684340438</item>
    </izvorni_sadrzaj>
    <derivirana_varijabla naziv="DomainObject.Predmet.SudioniciListNazivOIB_1">
      <item>, OIB 85821130368</item>
      <item>, OIB 73684340438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2489</properties:Characters>
  <properties:Lines>87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2017-04-27T06:33:00Z</dcterms:created>
  <dc:creator>Sanela Uzelac</dc:creator>
  <cp:lastModifiedBy>Barbara Slavujević</cp:lastModifiedBy>
  <cp:lastPrinted>2017-04-05T07:32:00Z</cp:lastPrinted>
  <dcterms:modified xmlns:xsi="http://www.w3.org/2001/XMLSchema-instance" xsi:type="dcterms:W3CDTF">2017-04-27T07:52:00Z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