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7def" w14:paraId="e497def" w:rsidRDefault="00E82409" w:rsidP="00DB6103" w:rsidR="00934D0D">
      <w:pPr>
        <w:jc w:val="right"/>
        <w15:collapsed w:val="false"/>
      </w:pPr>
      <w:bookmarkStart w:name="_GoBack" w:id="0"/>
      <w:bookmarkEnd w:id="0"/>
      <w:r>
        <w:t>Poslovni broj: REF</w:t>
      </w:r>
      <w:r w:rsidR="000E420C"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>
        <w:t>6/2017-5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E82409">
      <w:r>
        <w:rPr>
          <w:b/>
        </w:rPr>
        <w:t xml:space="preserve">        </w:t>
      </w:r>
      <w:r w:rsidRPr="00E82409"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 w:rsidRPr="00CB5EB1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8E6E5E" w:rsidP="008E6E5E" w:rsidR="008E6E5E"/>
    <w:p w:rsidRDefault="00FB1C6A" w:rsidP="00DB6103" w:rsidR="00DB6103">
      <w:pPr>
        <w:jc w:val="center"/>
      </w:pPr>
      <w:r>
        <w:t xml:space="preserve"> </w:t>
      </w:r>
    </w:p>
    <w:p w:rsidRDefault="00DB6103" w:rsidP="00DB6103" w:rsidR="00DB6103">
      <w:pPr>
        <w:jc w:val="center"/>
      </w:pPr>
    </w:p>
    <w:p w:rsidRDefault="00DB6103" w:rsidP="00DB6103" w:rsidR="00DB6103">
      <w:pPr>
        <w:jc w:val="both"/>
      </w:pPr>
      <w:r>
        <w:tab/>
        <w:t xml:space="preserve">Općinski sud u </w:t>
      </w:r>
      <w:r w:rsidR="000E420C">
        <w:t xml:space="preserve">Bjelovaru, Stalna služba u </w:t>
      </w:r>
      <w:r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</w:t>
      </w:r>
      <w:r w:rsidR="00E82409">
        <w:t>Nevena</w:t>
      </w:r>
      <w:r w:rsidR="00990747">
        <w:t xml:space="preserve"> </w:t>
      </w:r>
      <w:proofErr w:type="spellStart"/>
      <w:r w:rsidR="00990747">
        <w:t>Jakija</w:t>
      </w:r>
      <w:proofErr w:type="spellEnd"/>
      <w:r w:rsidR="00990747">
        <w:t xml:space="preserve">, Križevci, Ferde </w:t>
      </w:r>
      <w:proofErr w:type="spellStart"/>
      <w:r w:rsidR="00990747">
        <w:t>Kerna</w:t>
      </w:r>
      <w:proofErr w:type="spellEnd"/>
      <w:r w:rsidR="00990747">
        <w:t xml:space="preserve"> 8</w:t>
      </w:r>
      <w:r w:rsidR="00B37DAF">
        <w:t xml:space="preserve">, OIB; </w:t>
      </w:r>
      <w:r w:rsidR="00E82409">
        <w:t>23693724875</w:t>
      </w:r>
      <w:r w:rsidR="00B37DAF">
        <w:t xml:space="preserve"> za otvaranje stečajnog postupka, dana </w:t>
      </w:r>
      <w:r w:rsidR="00E82409">
        <w:t>29. siječnja 2018</w:t>
      </w:r>
      <w:r w:rsidR="00B37DAF">
        <w:t>. godine objavljuje</w:t>
      </w:r>
      <w:r>
        <w:t xml:space="preserve"> </w:t>
      </w:r>
      <w:r w:rsidR="00FB1C6A">
        <w:t xml:space="preserve"> </w:t>
      </w:r>
    </w:p>
    <w:p w:rsidRDefault="00DB6103" w:rsidP="00DB6103" w:rsidR="00DB6103">
      <w:pPr>
        <w:jc w:val="both"/>
      </w:pPr>
    </w:p>
    <w:p w:rsidRDefault="00B37DAF" w:rsidP="00DB6103" w:rsidR="00DB6103">
      <w:pPr>
        <w:jc w:val="center"/>
      </w:pPr>
      <w:r>
        <w:t>P  O  Z  I  V</w:t>
      </w:r>
    </w:p>
    <w:p w:rsidRDefault="00B37DAF" w:rsidP="00DB6103" w:rsidR="00B37DAF">
      <w:pPr>
        <w:jc w:val="center"/>
      </w:pPr>
    </w:p>
    <w:p w:rsidRDefault="00B37DAF" w:rsidP="00760CEA" w:rsidR="00B37DAF">
      <w:pPr>
        <w:jc w:val="center"/>
      </w:pPr>
      <w:r>
        <w:t>za prip</w:t>
      </w:r>
      <w:r w:rsidR="00760CEA">
        <w:t>re</w:t>
      </w:r>
      <w:r>
        <w:t>mno ročište u postupku stečaja potroša</w:t>
      </w:r>
      <w:r w:rsidR="00760CEA">
        <w:t>č</w:t>
      </w:r>
      <w:r>
        <w:t>a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 pripremno ročište u postupku stečaja potrošača za dan</w:t>
      </w:r>
    </w:p>
    <w:p w:rsidRDefault="00760CEA" w:rsidP="00760CEA" w:rsidR="00760CEA">
      <w:pPr>
        <w:jc w:val="both"/>
      </w:pPr>
    </w:p>
    <w:p w:rsidRDefault="002A3AE3" w:rsidP="00760CEA" w:rsidR="00760CEA">
      <w:pPr>
        <w:jc w:val="center"/>
      </w:pPr>
      <w:r>
        <w:t>12. travnja 2018</w:t>
      </w:r>
      <w:r w:rsidR="00760CEA">
        <w:t xml:space="preserve">. godine u </w:t>
      </w:r>
      <w:r w:rsidR="00990747">
        <w:t>1</w:t>
      </w:r>
      <w:r>
        <w:t>2</w:t>
      </w:r>
      <w:r w:rsidR="00E1259D">
        <w:t>,00</w:t>
      </w:r>
      <w:r w:rsidR="00760CEA"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both"/>
      </w:pPr>
      <w:r>
        <w:t>2) ovaj poziv objavljuje se na mrežnoj stranici e-Oglasne ploče sudova, zajedno sa propisom imovine i obaveza te planom ispunjenja o</w:t>
      </w:r>
      <w:r w:rsidR="006214CE">
        <w:t>baveza.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3) Vrijeme između objave poziva za pripremno ročište i pripremnog ročišta ne može biti kraće od 60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990747" w:rsidR="000F1162">
      <w:pPr>
        <w:jc w:val="both"/>
      </w:pPr>
      <w:r>
        <w:t xml:space="preserve">- </w:t>
      </w:r>
      <w:r w:rsidR="001A71A8">
        <w:t>EUROLEASING</w:t>
      </w:r>
      <w:r w:rsidR="006D10C6">
        <w:t xml:space="preserve"> d.o.o., Zagreb, </w:t>
      </w:r>
      <w:r w:rsidR="001A71A8">
        <w:t>Remetinečka cesta 98</w:t>
      </w:r>
      <w:r w:rsidR="006D10C6">
        <w:t xml:space="preserve">, </w:t>
      </w:r>
      <w:r w:rsidR="007A4D35">
        <w:t xml:space="preserve">OIB; </w:t>
      </w:r>
      <w:r w:rsidR="001A71A8">
        <w:t>48922277230</w:t>
      </w:r>
    </w:p>
    <w:p w:rsidRDefault="001A71A8" w:rsidP="00990747" w:rsidR="001A71A8">
      <w:pPr>
        <w:jc w:val="both"/>
      </w:pPr>
      <w:r>
        <w:t>- EOS MATRIX d.o.o., Zagreb, Horvatova 82, OIB: 76674680107</w:t>
      </w:r>
    </w:p>
    <w:p w:rsidRDefault="001A71A8" w:rsidP="00990747" w:rsidR="001A71A8">
      <w:pPr>
        <w:jc w:val="both"/>
      </w:pPr>
      <w:r>
        <w:t xml:space="preserve">- GRAD KRIŽEVCI,  Križevci, I. Z. </w:t>
      </w:r>
      <w:proofErr w:type="spellStart"/>
      <w:r>
        <w:t>Dijankovečkog</w:t>
      </w:r>
      <w:proofErr w:type="spellEnd"/>
      <w:r>
        <w:t xml:space="preserve"> 12, OIB: </w:t>
      </w:r>
      <w:r w:rsidR="00821F96">
        <w:t>35435239132</w:t>
      </w:r>
    </w:p>
    <w:p w:rsidRDefault="00821F96" w:rsidP="00990747" w:rsidR="00821F96">
      <w:pPr>
        <w:jc w:val="both"/>
      </w:pPr>
      <w:r>
        <w:t>- UNIQA OSIGURANJE d.d., Zagreb, Planinska 13a, OIB: 35665455333</w:t>
      </w:r>
    </w:p>
    <w:p w:rsidRDefault="00821F96" w:rsidP="00990747" w:rsidR="00821F96">
      <w:pPr>
        <w:jc w:val="both"/>
      </w:pPr>
      <w:r>
        <w:t>- ALFA LEASING d.o.o. Zagreb, Savska cesta 182, OIB: 67405107499</w:t>
      </w:r>
    </w:p>
    <w:p w:rsidRDefault="00821F96" w:rsidP="00990747" w:rsidR="00821F96">
      <w:pPr>
        <w:jc w:val="both"/>
      </w:pPr>
      <w:r>
        <w:t xml:space="preserve">- ALLIANZ ZAGREB d.d., Zagreb, </w:t>
      </w:r>
      <w:proofErr w:type="spellStart"/>
      <w:r>
        <w:t>Heinzelova</w:t>
      </w:r>
      <w:proofErr w:type="spellEnd"/>
      <w:r>
        <w:t xml:space="preserve"> br. 70, OIB: 23759810849</w:t>
      </w:r>
    </w:p>
    <w:p w:rsidRDefault="00821F96" w:rsidP="00990747" w:rsidR="00821F96">
      <w:pPr>
        <w:jc w:val="both"/>
      </w:pPr>
      <w:r>
        <w:t xml:space="preserve">- </w:t>
      </w:r>
      <w:r w:rsidR="00012886">
        <w:t>CEI ZAGREB d.o.o., Zagreb, Damira Tomljanovića Gavrana 11, OIB: 57423921801</w:t>
      </w:r>
    </w:p>
    <w:p w:rsidRDefault="00012886" w:rsidP="00990747" w:rsidR="00012886">
      <w:pPr>
        <w:jc w:val="both"/>
      </w:pPr>
      <w:r>
        <w:t>- HT d.d., Zagreb, Roberta Frangeša Mihanovića 9, OIB: 81793146560</w:t>
      </w:r>
    </w:p>
    <w:p w:rsidRDefault="00012886" w:rsidP="00990747" w:rsidR="00012886">
      <w:pPr>
        <w:jc w:val="both"/>
      </w:pPr>
      <w:r>
        <w:t>- EUROHERC OSIGURANJE d.d., Zagreb, Ulica grada Vukovara 282, OIB: 22694857747</w:t>
      </w:r>
    </w:p>
    <w:p w:rsidRDefault="009E3C74" w:rsidP="00990747" w:rsidR="009E3C74">
      <w:pPr>
        <w:jc w:val="both"/>
      </w:pPr>
      <w:r>
        <w:t>- REPUBLIKA HRVATSKA, Zagreb, Katančićeva 5, OIB; 18683136487</w:t>
      </w:r>
    </w:p>
    <w:p w:rsidRDefault="00705083" w:rsidP="00990747" w:rsidR="00705083">
      <w:pPr>
        <w:jc w:val="both"/>
      </w:pPr>
      <w:r>
        <w:t>- ZOU JOSIP KOZJAK i MIROSLAV RENDIĆ, Varaždin, Franjevački trg 11, OIB: 09741609295</w:t>
      </w:r>
    </w:p>
    <w:p w:rsidRDefault="00BD0420" w:rsidP="00BD0420" w:rsidR="00BD0420">
      <w:pPr>
        <w:jc w:val="center"/>
      </w:pPr>
      <w:r>
        <w:lastRenderedPageBreak/>
        <w:t>-2-</w:t>
      </w:r>
    </w:p>
    <w:p w:rsidRDefault="00BD0420" w:rsidP="00BD0420" w:rsidR="00BD0420">
      <w:pPr>
        <w:jc w:val="right"/>
      </w:pPr>
      <w:r>
        <w:t xml:space="preserve">Poslovni broj: REF. 30: </w:t>
      </w:r>
      <w:proofErr w:type="spellStart"/>
      <w:r>
        <w:t>Sp</w:t>
      </w:r>
      <w:proofErr w:type="spellEnd"/>
      <w:r>
        <w:t>-6/2017-5</w:t>
      </w:r>
    </w:p>
    <w:p w:rsidRDefault="00BD0420" w:rsidP="00BD0420" w:rsidR="00BD0420">
      <w:pPr>
        <w:jc w:val="right"/>
      </w:pPr>
    </w:p>
    <w:p w:rsidRDefault="00705083" w:rsidP="00990747" w:rsidR="00705083">
      <w:pPr>
        <w:jc w:val="both"/>
      </w:pPr>
    </w:p>
    <w:p w:rsidRDefault="007A0E96" w:rsidP="00760CEA" w:rsidR="007A0E96">
      <w:pPr>
        <w:jc w:val="both"/>
      </w:pPr>
      <w:r>
        <w:t xml:space="preserve">- FINANCIJSKA AGENCIJA (FINA), </w:t>
      </w:r>
      <w:r w:rsidR="00B62C26">
        <w:t>Zagreb, Ulica grada Vukovara 70, OIB; 85821130368</w:t>
      </w:r>
    </w:p>
    <w:p w:rsidRDefault="00705083" w:rsidP="00760CEA" w:rsidR="00705083">
      <w:pPr>
        <w:jc w:val="both"/>
      </w:pPr>
      <w:r>
        <w:t>- OTP LEASING d.d., Zagreb, Avenija Dubrovnik 16/V, OIB: 23780250353</w:t>
      </w:r>
    </w:p>
    <w:p w:rsidRDefault="00B62C26" w:rsidP="00760CEA" w:rsidR="00B62C26">
      <w:pPr>
        <w:jc w:val="both"/>
      </w:pPr>
    </w:p>
    <w:p w:rsidRDefault="00793281" w:rsidP="00760CEA" w:rsidR="00793281">
      <w:pPr>
        <w:jc w:val="both"/>
      </w:pPr>
      <w:r>
        <w:t>da se očituju na plan ispunjenja obveza u roku od 30 dana od dana objave poziva za pripremno ročište na mrežnoj stanici e-Oglasna ploča sudova.</w:t>
      </w:r>
    </w:p>
    <w:p w:rsidRDefault="00696EFA" w:rsidP="000C6B2A" w:rsidR="00641E1D">
      <w:pPr>
        <w:jc w:val="center"/>
      </w:pPr>
      <w:r>
        <w:t xml:space="preserve"> </w:t>
      </w:r>
    </w:p>
    <w:p w:rsidRDefault="00793281" w:rsidP="006D3D8A" w:rsidR="00793281">
      <w:r>
        <w:t>Na ročište se poziva i:</w:t>
      </w:r>
    </w:p>
    <w:p w:rsidRDefault="002962EF" w:rsidP="00641E1D" w:rsidR="002962EF"/>
    <w:p w:rsidRDefault="00793281" w:rsidP="006D3D8A" w:rsidR="00793281">
      <w:r>
        <w:t xml:space="preserve">- dužnik-potrošač </w:t>
      </w:r>
      <w:r w:rsidR="00A16F9A">
        <w:t xml:space="preserve">Neven </w:t>
      </w:r>
      <w:r w:rsidR="009D3CAE">
        <w:t xml:space="preserve"> Jaki, Križevci, Ferde </w:t>
      </w:r>
      <w:proofErr w:type="spellStart"/>
      <w:r w:rsidR="009D3CAE">
        <w:t>Kerna</w:t>
      </w:r>
      <w:proofErr w:type="spellEnd"/>
      <w:r w:rsidR="009D3CAE">
        <w:t xml:space="preserve"> 8, OIB; 38201030040</w:t>
      </w:r>
      <w:r w:rsidR="000C3499">
        <w:t xml:space="preserve"> </w:t>
      </w:r>
      <w:r w:rsidR="00F64B27">
        <w:t xml:space="preserve"> 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</w:t>
      </w:r>
      <w:r w:rsidR="008F2FA3">
        <w:t>Bjelovar</w:t>
      </w:r>
      <w:r w:rsidR="00D11DEF">
        <w:t xml:space="preserve">, </w:t>
      </w:r>
      <w:r w:rsidR="008F2FA3">
        <w:t>Frana Supila 4</w:t>
      </w:r>
      <w:r w:rsidR="00A96822">
        <w:t xml:space="preserve">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7) Ako se vjerovnik u roku od 30 dana od dana objave poziva za pripremno ročište nije izjasnio o planu ispunjenja obveza smatra se da je dao svoj pristanak na plan.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8) Ako ni jedan vjerovnik nije uskratio pristanak na plan ispunjenja obveza smatra se da je plan prihvaćen (čl. 50. st. 2. Zakona o stečaju potrošača).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9) Ako plan ispunjenja obveza bude prihvaćen prijedlog za otvaranje postupka stečaja smatra se povučenim. 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10) Ako plan ispunjenja obveza ne bude prihvaćen sud će otvoriti postupak stečaja potrošača u skladu s Zakonom o stečaju potrošača (Nar. novine 100/15). </w:t>
      </w:r>
    </w:p>
    <w:p w:rsidRDefault="008B471D" w:rsidP="00A16F9A" w:rsidR="008B471D">
      <w:pPr>
        <w:jc w:val="center"/>
      </w:pPr>
      <w:r>
        <w:t xml:space="preserve">Križevci, </w:t>
      </w:r>
      <w:r w:rsidR="00A16F9A">
        <w:t>29. siječanj 2018.</w:t>
      </w:r>
    </w:p>
    <w:p w:rsidRDefault="008B471D" w:rsidP="008B471D" w:rsidR="008B471D">
      <w:pPr>
        <w:jc w:val="center"/>
      </w:pPr>
    </w:p>
    <w:p w:rsidRDefault="008B471D" w:rsidP="008142CD" w:rsidR="00DC6E6C">
      <w:pPr>
        <w:jc w:val="right"/>
      </w:pPr>
      <w:r>
        <w:t>Sudac; Marijan Vrbančić</w:t>
      </w:r>
      <w:r w:rsidR="00DC6E6C">
        <w:t>, v.r.</w:t>
      </w:r>
    </w:p>
    <w:p w:rsidRDefault="00DC6E6C" w:rsidP="008142CD" w:rsidR="00DC6E6C">
      <w:pPr>
        <w:jc w:val="right"/>
      </w:pPr>
    </w:p>
    <w:p w:rsidRDefault="00DC6E6C" w:rsidP="00DC6E6C" w:rsidR="008B471D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C6E6C" w:rsidP="00DC6E6C" w:rsidR="00DC6E6C">
      <w:pPr>
        <w:jc w:val="center"/>
      </w:pPr>
      <w:r>
        <w:t>Dragica Barenić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724BA4" w:rsidR="008B471D">
      <w:pPr>
        <w:jc w:val="both"/>
      </w:pPr>
      <w:r>
        <w:t xml:space="preserve"> </w:t>
      </w:r>
      <w:r w:rsidR="00724BA4"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12886"/>
    <w:rsid w:val="00020714"/>
    <w:rsid w:val="00032FBF"/>
    <w:rsid w:val="0005505F"/>
    <w:rsid w:val="000C3499"/>
    <w:rsid w:val="000C6B2A"/>
    <w:rsid w:val="000E420C"/>
    <w:rsid w:val="000F1162"/>
    <w:rsid w:val="000F61BD"/>
    <w:rsid w:val="001078F3"/>
    <w:rsid w:val="00174EEB"/>
    <w:rsid w:val="001849A3"/>
    <w:rsid w:val="001A71A8"/>
    <w:rsid w:val="001E7EF7"/>
    <w:rsid w:val="0022397D"/>
    <w:rsid w:val="002962EF"/>
    <w:rsid w:val="002A3AE3"/>
    <w:rsid w:val="002C2948"/>
    <w:rsid w:val="00353323"/>
    <w:rsid w:val="003A3477"/>
    <w:rsid w:val="003E643E"/>
    <w:rsid w:val="00460B47"/>
    <w:rsid w:val="00484E63"/>
    <w:rsid w:val="004F1BC6"/>
    <w:rsid w:val="005145CD"/>
    <w:rsid w:val="00535754"/>
    <w:rsid w:val="00572104"/>
    <w:rsid w:val="0060396C"/>
    <w:rsid w:val="006214CE"/>
    <w:rsid w:val="006375B1"/>
    <w:rsid w:val="00641E1D"/>
    <w:rsid w:val="00645FD8"/>
    <w:rsid w:val="00696EFA"/>
    <w:rsid w:val="006D10C6"/>
    <w:rsid w:val="006D3D8A"/>
    <w:rsid w:val="006D7CF7"/>
    <w:rsid w:val="006E7FDB"/>
    <w:rsid w:val="00705083"/>
    <w:rsid w:val="00724BA4"/>
    <w:rsid w:val="00731DC1"/>
    <w:rsid w:val="00760CEA"/>
    <w:rsid w:val="00793281"/>
    <w:rsid w:val="007A0E96"/>
    <w:rsid w:val="007A4D35"/>
    <w:rsid w:val="008142CD"/>
    <w:rsid w:val="00821F96"/>
    <w:rsid w:val="00833498"/>
    <w:rsid w:val="008B471D"/>
    <w:rsid w:val="008E6E5E"/>
    <w:rsid w:val="008F2FA3"/>
    <w:rsid w:val="00934D0D"/>
    <w:rsid w:val="00990747"/>
    <w:rsid w:val="009A25F6"/>
    <w:rsid w:val="009C2814"/>
    <w:rsid w:val="009D3CAE"/>
    <w:rsid w:val="009E3C74"/>
    <w:rsid w:val="009E4F49"/>
    <w:rsid w:val="00A01DF0"/>
    <w:rsid w:val="00A16F9A"/>
    <w:rsid w:val="00A35E59"/>
    <w:rsid w:val="00A449A8"/>
    <w:rsid w:val="00A45A35"/>
    <w:rsid w:val="00A568A8"/>
    <w:rsid w:val="00A96822"/>
    <w:rsid w:val="00AE6C58"/>
    <w:rsid w:val="00B37DAF"/>
    <w:rsid w:val="00B55971"/>
    <w:rsid w:val="00B62C26"/>
    <w:rsid w:val="00B92CA1"/>
    <w:rsid w:val="00B97185"/>
    <w:rsid w:val="00BA35A3"/>
    <w:rsid w:val="00BD0420"/>
    <w:rsid w:val="00BD3A62"/>
    <w:rsid w:val="00CE07C0"/>
    <w:rsid w:val="00CF1218"/>
    <w:rsid w:val="00CF3FE5"/>
    <w:rsid w:val="00D11DEF"/>
    <w:rsid w:val="00D17FFB"/>
    <w:rsid w:val="00D43EB4"/>
    <w:rsid w:val="00D44E57"/>
    <w:rsid w:val="00DB6103"/>
    <w:rsid w:val="00DC33A9"/>
    <w:rsid w:val="00DC6E6C"/>
    <w:rsid w:val="00E1259D"/>
    <w:rsid w:val="00E62883"/>
    <w:rsid w:val="00E63D78"/>
    <w:rsid w:val="00E720DC"/>
    <w:rsid w:val="00E77F9D"/>
    <w:rsid w:val="00E82409"/>
    <w:rsid w:val="00ED5B01"/>
    <w:rsid w:val="00F065DB"/>
    <w:rsid w:val="00F07C58"/>
    <w:rsid w:val="00F154AB"/>
    <w:rsid w:val="00F64B27"/>
    <w:rsid w:val="00FB1C6A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4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4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 Jaki</izvorni_sadrzaj>
    <derivirana_varijabla naziv="DomainObject.Predmet.StrankaFormated_1">  Neven Jaki</derivirana_varijabla>
  </DomainObject.Predmet.StrankaFormated>
  <DomainObject.Predmet.StrankaFormatedOIB>
    <izvorni_sadrzaj>  Neven Jaki, OIB 23693724875</izvorni_sadrzaj>
    <derivirana_varijabla naziv="DomainObject.Predmet.StrankaFormatedOIB_1">  Neven Jaki, OIB 23693724875</derivirana_varijabla>
  </DomainObject.Predmet.StrankaFormatedOIB>
  <DomainObject.Predmet.StrankaFormatedWithAdress>
    <izvorni_sadrzaj> Neven Jaki, Ulica Ferde Kerna 8, 48260 Križevci</izvorni_sadrzaj>
    <derivirana_varijabla naziv="DomainObject.Predmet.StrankaFormatedWithAdress_1"> Neven Jaki, Ulica Ferde Kerna 8, 48260 Križevci</derivirana_varijabla>
  </DomainObject.Predmet.StrankaFormatedWithAdress>
  <DomainObject.Predmet.StrankaFormatedWithAdressOIB>
    <izvorni_sadrzaj> Neven Jaki, OIB 23693724875, Ulica Ferde Kerna 8, 48260 Križevci</izvorni_sadrzaj>
    <derivirana_varijabla naziv="DomainObject.Predmet.StrankaFormatedWithAdressOIB_1"> Neven Jaki, OIB 23693724875, Ulica Ferde Kerna 8, 48260 Križevci</derivirana_varijabla>
  </DomainObject.Predmet.StrankaFormatedWithAdressOIB>
  <DomainObject.Predmet.StrankaWithAdress>
    <izvorni_sadrzaj>Neven Jaki Ulica Ferde Kerna 8,48260 Križevci</izvorni_sadrzaj>
    <derivirana_varijabla naziv="DomainObject.Predmet.StrankaWithAdress_1">Neven Jaki Ulica Ferde Kerna 8,48260 Križevci</derivirana_varijabla>
  </DomainObject.Predmet.StrankaWithAdress>
  <DomainObject.Predmet.StrankaWithAdressOIB>
    <izvorni_sadrzaj>Neven Jaki, OIB 23693724875, Ulica Ferde Kerna 8,48260 Križevci</izvorni_sadrzaj>
    <derivirana_varijabla naziv="DomainObject.Predmet.StrankaWithAdressOIB_1">Neven Jaki, OIB 23693724875, Ulica Ferde Kerna 8,48260 Križevci</derivirana_varijabla>
  </DomainObject.Predmet.StrankaWithAdressOIB>
  <DomainObject.Predmet.StrankaNazivFormated>
    <izvorni_sadrzaj>Neven Jaki</izvorni_sadrzaj>
    <derivirana_varijabla naziv="DomainObject.Predmet.StrankaNazivFormated_1">Neven Jaki</derivirana_varijabla>
  </DomainObject.Predmet.StrankaNazivFormated>
  <DomainObject.Predmet.StrankaNazivFormatedOIB>
    <izvorni_sadrzaj>Neven Jaki, OIB 23693724875</izvorni_sadrzaj>
    <derivirana_varijabla naziv="DomainObject.Predmet.StrankaNazivFormatedOIB_1">Neven Jaki, OIB 23693724875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Neven Jaki</item>
    </izvorni_sadrzaj>
    <derivirana_varijabla naziv="DomainObject.Predmet.StrankaListFormated_1">
      <item>Neven Jaki</item>
    </derivirana_varijabla>
  </DomainObject.Predmet.StrankaListFormated>
  <DomainObject.Predmet.StrankaListFormatedOIB>
    <izvorni_sadrzaj>
      <item>Neven Jaki, OIB 23693724875</item>
    </izvorni_sadrzaj>
    <derivirana_varijabla naziv="DomainObject.Predmet.StrankaListFormatedOIB_1">
      <item>Neven Jaki, OIB 23693724875</item>
    </derivirana_varijabla>
  </DomainObject.Predmet.StrankaListFormatedOIB>
  <DomainObject.Predmet.StrankaListFormatedWithAdress>
    <izvorni_sadrzaj>
      <item>Neven Jaki, Ulica Ferde Kerna 8, 48260 Križevci</item>
    </izvorni_sadrzaj>
    <derivirana_varijabla naziv="DomainObject.Predmet.StrankaListFormatedWithAdress_1">
      <item>Neven Jaki, Ulica Ferde Kerna 8, 48260 Križevci</item>
    </derivirana_varijabla>
  </DomainObject.Predmet.StrankaListFormatedWithAdress>
  <DomainObject.Predmet.StrankaListFormatedWithAdressOIB>
    <izvorni_sadrzaj>
      <item>Neven Jaki, OIB 23693724875, Ulica Ferde Kerna 8, 48260 Križevci</item>
    </izvorni_sadrzaj>
    <derivirana_varijabla naziv="DomainObject.Predmet.StrankaListFormatedWithAdressOIB_1">
      <item>Neven Jaki, OIB 23693724875, Ulica Ferde Kerna 8, 48260 Križevci</item>
    </derivirana_varijabla>
  </DomainObject.Predmet.StrankaListFormatedWithAdressOIB>
  <DomainObject.Predmet.StrankaListNazivFormated>
    <izvorni_sadrzaj>
      <item>Neven Jaki</item>
    </izvorni_sadrzaj>
    <derivirana_varijabla naziv="DomainObject.Predmet.StrankaListNazivFormated_1">
      <item>Neven Jaki</item>
    </derivirana_varijabla>
  </DomainObject.Predmet.StrankaListNazivFormated>
  <DomainObject.Predmet.StrankaListNazivFormatedOIB>
    <izvorni_sadrzaj>
      <item>Neven Jaki, OIB 23693724875</item>
    </izvorni_sadrzaj>
    <derivirana_varijabla naziv="DomainObject.Predmet.StrankaListNazivFormatedOIB_1">
      <item>Neven Jaki, OIB 23693724875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 Jaki</izvorni_sadrzaj>
    <derivirana_varijabla naziv="DomainObject.Predmet.StrankaIDrugi_1">Neven Jaki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 Jaki, OIB 23693724875, Ulica Ferde Kerna 8, 48260 Križevci</izvorni_sadrzaj>
    <derivirana_varijabla naziv="DomainObject.Predmet.StrankaIDrugiAdressOIB_1">Neven Jaki, OIB 23693724875, Ulica Ferde Kerna 8,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Jaki</item>
    </izvorni_sadrzaj>
    <derivirana_varijabla naziv="DomainObject.Predmet.SudioniciListNaziv_1">
      <item>Neven Jaki</item>
    </derivirana_varijabla>
  </DomainObject.Predmet.SudioniciListNaziv>
  <DomainObject.Predmet.SudioniciListAdressOIB>
    <izvorni_sadrzaj>
      <item>Neven Jaki, OIB 23693724875, Ulica Ferde Kerna 8,48260 Križevci</item>
    </izvorni_sadrzaj>
    <derivirana_varijabla naziv="DomainObject.Predmet.SudioniciListAdressOIB_1">
      <item>Neven Jaki, OIB 23693724875, Ulica Ferde Kerna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23693724875</item>
    </izvorni_sadrzaj>
    <derivirana_varijabla naziv="DomainObject.Predmet.SudioniciListNazivOIB_1">
      <item>, OIB 23693724875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2991</properties:Characters>
  <properties:Lines>93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2018-01-29T11:10:00Z</dcterms:created>
  <dc:creator>dbarenic</dc:creator>
  <cp:lastModifiedBy>Dragica Barenić</cp:lastModifiedBy>
  <cp:lastPrinted>2018-01-29T11:16:00Z</cp:lastPrinted>
  <dcterms:modified xmlns:xsi="http://www.w3.org/2001/XMLSchema-instance" xsi:type="dcterms:W3CDTF">2018-01-29T11:22:00Z</dcterms:modified>
  <cp:revision>8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