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2b2" w14:paraId="bb102b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0B75A8">
        <w:t>2</w:t>
      </w:r>
      <w:r w:rsidR="00A16E24">
        <w:t>084</w:t>
      </w:r>
      <w:r w:rsidR="008B0432">
        <w:t>/1</w:t>
      </w:r>
      <w:r w:rsidR="00DA1A40">
        <w:t>6</w:t>
      </w:r>
      <w:r w:rsidR="008B0432">
        <w:t>-</w:t>
      </w:r>
      <w:r w:rsidR="00A16E24">
        <w:t>2</w:t>
      </w:r>
      <w:r w:rsidR="004E3EFA">
        <w:t>1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BF4A4E" w:rsidRPr="00BF4A4E">
        <w:t>LUXURY DESIGN j.d.o.o. za proizvodnju i trgovinu, Vinkovci, Matice Hrvatske 10, MBS 030163520, OIB 29714513559</w:t>
      </w:r>
      <w:r w:rsidRPr="000B1DB2">
        <w:t xml:space="preserve">, dana </w:t>
      </w:r>
      <w:r w:rsidR="001C362E">
        <w:t>1</w:t>
      </w:r>
      <w:r w:rsidR="00BF4A4E">
        <w:t>7</w:t>
      </w:r>
      <w:r>
        <w:t>.</w:t>
      </w:r>
      <w:r w:rsidRPr="000B1DB2">
        <w:t xml:space="preserve"> </w:t>
      </w:r>
      <w:r w:rsidR="00BF4A4E">
        <w:t>studenog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BF4A4E" w:rsidRPr="00BF4A4E">
        <w:t>Tihan</w:t>
      </w:r>
      <w:r w:rsidR="00BF4A4E">
        <w:t>i</w:t>
      </w:r>
      <w:r w:rsidR="00BF4A4E" w:rsidRPr="00BF4A4E">
        <w:t xml:space="preserve"> Bičanić, Rokovci, Stjepana Radića 126, OIB 53702417648</w:t>
      </w:r>
      <w:r w:rsidR="006D2FB8" w:rsidRPr="006D2FB8">
        <w:t>,</w:t>
      </w:r>
      <w:r w:rsidR="006D2FB8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C362E">
        <w:t>2</w:t>
      </w:r>
      <w:r w:rsidR="00BF4A4E">
        <w:t>084</w:t>
      </w:r>
      <w:r w:rsidR="00216689">
        <w:t>-2</w:t>
      </w:r>
      <w:r w:rsidR="001C362E">
        <w:t>0</w:t>
      </w:r>
      <w:r w:rsidR="00216689">
        <w:t>1</w:t>
      </w:r>
      <w:r w:rsidR="001C362E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C362E">
        <w:t>2</w:t>
      </w:r>
      <w:r w:rsidR="00BF4A4E">
        <w:t>084</w:t>
      </w:r>
      <w:r>
        <w:t>-2</w:t>
      </w:r>
      <w:r w:rsidR="001C362E">
        <w:t>0</w:t>
      </w:r>
      <w:r>
        <w:t>1</w:t>
      </w:r>
      <w:r w:rsidR="001C362E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BF4A4E" w:rsidRPr="00BF4A4E">
        <w:t>Tihana Bičanić, Rokovci, Stjepana Radića 126, OIB 53702417648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4A17AB">
        <w:t>2</w:t>
      </w:r>
      <w:r w:rsidR="00D01776">
        <w:t>084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4A17AB">
        <w:t>2</w:t>
      </w:r>
      <w:r w:rsidR="00D01776">
        <w:t>084</w:t>
      </w:r>
      <w:r>
        <w:t>-201</w:t>
      </w:r>
      <w:r w:rsidR="007C5C21">
        <w:t>6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01776" w:rsidRPr="00D01776">
        <w:t>Tihana Bičanić, Rokovci, Stjepana Radića 126, OIB 53702417648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BF4A4E" w:rsidRPr="00BF4A4E">
        <w:t>LUXURY DESIGN j.d.o.o. za proizvodnju i trgovinu, Vinkovci, Matice Hrvatske 10, MBS 030163520, OIB 29714513559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D01776">
        <w:rPr>
          <w:bCs/>
        </w:rPr>
        <w:t>9</w:t>
      </w:r>
      <w:r>
        <w:rPr>
          <w:bCs/>
        </w:rPr>
        <w:t>.</w:t>
      </w:r>
      <w:r w:rsidR="00A90442">
        <w:rPr>
          <w:bCs/>
        </w:rPr>
        <w:t>0</w:t>
      </w:r>
      <w:r w:rsidR="00FA3180">
        <w:rPr>
          <w:bCs/>
        </w:rPr>
        <w:t>8</w:t>
      </w:r>
      <w:r>
        <w:rPr>
          <w:bCs/>
        </w:rPr>
        <w:t>.</w:t>
      </w:r>
      <w:r w:rsidR="00B976DE">
        <w:rPr>
          <w:bCs/>
        </w:rPr>
        <w:t>201</w:t>
      </w:r>
      <w:r w:rsidR="00A90442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BF4A4E" w:rsidRPr="00BF4A4E">
        <w:t>LUXURY DESIGN j.d.o.o. za proizvodnju i trgovinu, Vinkovci, Matice Hrvatske 10, MBS 030163520, OIB 29714513559</w:t>
      </w:r>
      <w:r w:rsidR="00B976DE">
        <w:t xml:space="preserve">, temeljem odredbe članka </w:t>
      </w:r>
      <w:r w:rsidR="00C31A4F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>), a rješenjem poslovnog broja 14 St-2</w:t>
      </w:r>
      <w:r w:rsidR="00D01776">
        <w:t>084</w:t>
      </w:r>
      <w:r w:rsidR="00C62CCD">
        <w:t>/16-1</w:t>
      </w:r>
      <w:r w:rsidR="002B6D4B">
        <w:t>2</w:t>
      </w:r>
      <w:r w:rsidR="00C62CCD">
        <w:t xml:space="preserve"> od 2</w:t>
      </w:r>
      <w:r w:rsidR="00D01776">
        <w:t>7</w:t>
      </w:r>
      <w:r w:rsidR="00C62CCD">
        <w:t>.09.2016. pokrenut je prethodni postupak.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FA3180">
        <w:t>2</w:t>
      </w:r>
      <w:r w:rsidR="00D01776">
        <w:t>084</w:t>
      </w:r>
      <w:r>
        <w:t>/1</w:t>
      </w:r>
      <w:r w:rsidR="007B65C2">
        <w:t>6</w:t>
      </w:r>
      <w:r>
        <w:t>-</w:t>
      </w:r>
      <w:r w:rsidR="00C31A4F">
        <w:t>3</w:t>
      </w:r>
      <w:r>
        <w:t xml:space="preserve"> od </w:t>
      </w:r>
      <w:r w:rsidR="00FA3180">
        <w:t>23</w:t>
      </w:r>
      <w:r w:rsidR="007B65C2">
        <w:t>.0</w:t>
      </w:r>
      <w:r w:rsidR="00FA3180">
        <w:t>8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BA15D2" w:rsidRPr="00BA15D2">
        <w:t>Tihana Bičanić, Rokovci, Stjepana Radića 126, OIB 53702417648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FA3180">
        <w:t>2</w:t>
      </w:r>
      <w:r w:rsidR="00BA15D2">
        <w:t>084</w:t>
      </w:r>
      <w:r>
        <w:t>/1</w:t>
      </w:r>
      <w:r w:rsidR="007B65C2">
        <w:t>6</w:t>
      </w:r>
      <w:r>
        <w:t>-</w:t>
      </w:r>
      <w:r w:rsidR="00753336">
        <w:t>3</w:t>
      </w:r>
      <w:r>
        <w:t xml:space="preserve"> od </w:t>
      </w:r>
      <w:r w:rsidR="00FA3180">
        <w:t>23</w:t>
      </w:r>
      <w:r w:rsidR="007B4506">
        <w:t>.0</w:t>
      </w:r>
      <w:r w:rsidR="00FA3180">
        <w:t>8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BA15D2">
        <w:t>27</w:t>
      </w:r>
      <w:r w:rsidR="007B4506">
        <w:t>.</w:t>
      </w:r>
      <w:r w:rsidR="00C62CCD">
        <w:t>1</w:t>
      </w:r>
      <w:r w:rsidR="007B4506">
        <w:t>0.</w:t>
      </w:r>
      <w:r>
        <w:t>201</w:t>
      </w:r>
      <w:r w:rsidR="007B4506">
        <w:t>6</w:t>
      </w:r>
      <w:r>
        <w:t xml:space="preserve">. godine,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B976DE">
      <w:pPr>
        <w:jc w:val="center"/>
      </w:pPr>
      <w:r>
        <w:t xml:space="preserve">U Osijeku </w:t>
      </w:r>
      <w:r w:rsidR="00FA3180">
        <w:t>1</w:t>
      </w:r>
      <w:r w:rsidR="00BA15D2">
        <w:t>7</w:t>
      </w:r>
      <w:r>
        <w:t xml:space="preserve">. </w:t>
      </w:r>
      <w:r w:rsidR="00BA15D2">
        <w:t>studenog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BA15D2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BA15D2" w:rsidRPr="00BA15D2">
        <w:t>Tihana Bičanić, Rokovci, Stjepana Radića 126</w:t>
      </w:r>
    </w:p>
    <w:p w:rsidRDefault="00B976DE" w:rsidP="00D038C6" w:rsidR="00C93055">
      <w:pPr>
        <w:numPr>
          <w:ilvl w:val="0"/>
          <w:numId w:val="9"/>
        </w:numPr>
        <w:ind w:hanging="284" w:left="284"/>
        <w:jc w:val="both"/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0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6E24" w:rsidP="00A16E24" w:rsidR="00083BA6">
    <w:pPr>
      <w:jc w:val="right"/>
    </w:pPr>
    <w:r w:rsidRPr="00A16E24">
      <w:t>14 St-2084/16-21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006C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17AB"/>
    <w:rsid w:val="004A336C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St-2084/2016</izvorni_sadrzaj>
    <derivirana_varijabla naziv="DomainObject.Predmet.OznakaBroj_1">St-2084/2016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LUXURY DESIGN j.d.o.o. za proizvodnju i trgovinu</izvorni_sadrzaj>
    <derivirana_varijabla naziv="DomainObject.Predmet.ProtustrankaFormated_1">  LUXURY DESIGN j.d.o.o. za proizvodnju i trgovinu</derivirana_varijabla>
  </DomainObject.Predmet.ProtustrankaFormated>
  <DomainObject.Predmet.ProtustrankaFormatedOIB>
    <izvorni_sadrzaj>  LUXURY DESIGN j.d.o.o. za proizvodnju i trgovinu, OIB 29714513559</izvorni_sadrzaj>
    <derivirana_varijabla naziv="DomainObject.Predmet.ProtustrankaFormatedOIB_1">  LUXURY DESIGN j.d.o.o. za proizvodnju i trgovinu, OIB 29714513559</derivirana_varijabla>
  </DomainObject.Predmet.ProtustrankaFormatedOIB>
  <DomainObject.Predmet.ProtustrankaFormatedWithAdress>
    <izvorni_sadrzaj> LUXURY DESIGN j.d.o.o. za proizvodnju i trgovinu, Matice Hrvatske 10, 32100 Vinkovci</izvorni_sadrzaj>
    <derivirana_varijabla naziv="DomainObject.Predmet.ProtustrankaFormatedWithAdress_1"> LUXURY DESIGN j.d.o.o. za proizvodnju i trgovinu, Matice Hrvatske 10, 32100 Vinkovci</derivirana_varijabla>
  </DomainObject.Predmet.ProtustrankaFormatedWithAdress>
  <DomainObject.Predmet.ProtustrankaFormatedWithAdressOIB>
    <izvorni_sadrzaj> LUXURY DESIGN j.d.o.o. za proizvodnju i trgovinu, OIB 29714513559, Matice Hrvatske 10, 32100 Vinkovci</izvorni_sadrzaj>
    <derivirana_varijabla naziv="DomainObject.Predmet.ProtustrankaFormatedWithAdressOIB_1"> LUXURY DESIGN j.d.o.o. za proizvodnju i trgovinu, OIB 29714513559, Matice Hrvatske 10, 32100 Vinkovci</derivirana_varijabla>
  </DomainObject.Predmet.ProtustrankaFormatedWithAdressOIB>
  <DomainObject.Predmet.ProtustrankaWithAdress>
    <izvorni_sadrzaj>LUXURY DESIGN j.d.o.o. za proizvodnju i trgovinu Matice Hrvatske 10, 32100 Vinkovci</izvorni_sadrzaj>
    <derivirana_varijabla naziv="DomainObject.Predmet.ProtustrankaWithAdress_1">LUXURY DESIGN j.d.o.o. za proizvodnju i trgovinu Matice Hrvatske 10, 32100 Vinkovci</derivirana_varijabla>
  </DomainObject.Predmet.ProtustrankaWithAdress>
  <DomainObject.Predmet.ProtustrankaWithAdressOIB>
    <izvorni_sadrzaj>LUXURY DESIGN j.d.o.o. za proizvodnju i trgovinu, OIB 29714513559, Matice Hrvatske 10, 32100 Vinkovci</izvorni_sadrzaj>
    <derivirana_varijabla naziv="DomainObject.Predmet.ProtustrankaWithAdressOIB_1">LUXURY DESIGN j.d.o.o. za proizvodnju i trgovinu, OIB 29714513559, Matice Hrvatske 10, 32100 Vinkovci</derivirana_varijabla>
  </DomainObject.Predmet.ProtustrankaWithAdressOIB>
  <DomainObject.Predmet.ProtustrankaNazivFormated>
    <izvorni_sadrzaj>LUXURY DESIGN j.d.o.o. za proizvodnju i trgovinu</izvorni_sadrzaj>
    <derivirana_varijabla naziv="DomainObject.Predmet.ProtustrankaNazivFormated_1">LUXURY DESIGN j.d.o.o. za proizvodnju i trgovinu</derivirana_varijabla>
  </DomainObject.Predmet.ProtustrankaNazivFormated>
  <DomainObject.Predmet.ProtustrankaNazivFormatedOIB>
    <izvorni_sadrzaj>LUXURY DESIGN j.d.o.o. za proizvodnju i trgovinu, OIB 29714513559</izvorni_sadrzaj>
    <derivirana_varijabla naziv="DomainObject.Predmet.ProtustrankaNazivFormatedOIB_1">LUXURY DESIGN j.d.o.o. za proizvodnju i trgovinu, OIB 29714513559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LUXURY DESIGN j.d.o.o. za proizvodnju i trgovinu</item>
    </izvorni_sadrzaj>
    <derivirana_varijabla naziv="DomainObject.Predmet.ProtuStrankaListFormated_1">
      <item>LUXURY DESIGN j.d.o.o. za proizvodnju i trgovinu</item>
    </derivirana_varijabla>
  </DomainObject.Predmet.ProtuStrankaListFormated>
  <DomainObject.Predmet.ProtuStrankaListFormatedOIB>
    <izvorni_sadrzaj>
      <item>LUXURY DESIGN j.d.o.o. za proizvodnju i trgovinu, OIB 29714513559</item>
    </izvorni_sadrzaj>
    <derivirana_varijabla naziv="DomainObject.Predmet.ProtuStrankaListFormatedOIB_1">
      <item>LUXURY DESIGN j.d.o.o. za proizvodnju i trgovinu, OIB 29714513559</item>
    </derivirana_varijabla>
  </DomainObject.Predmet.ProtuStrankaListFormatedOIB>
  <DomainObject.Predmet.ProtuStrankaListFormatedWithAdress>
    <izvorni_sadrzaj>
      <item>LUXURY DESIGN j.d.o.o. za proizvodnju i trgovinu, Matice Hrvatske 10, 32100 Vinkovci</item>
    </izvorni_sadrzaj>
    <derivirana_varijabla naziv="DomainObject.Predmet.ProtuStrankaListFormatedWithAdress_1">
      <item>LUXURY DESIGN j.d.o.o. za proizvodnju i trgovinu, Matice Hrvatske 10, 32100 Vinkovci</item>
    </derivirana_varijabla>
  </DomainObject.Predmet.ProtuStrankaListFormatedWithAdress>
  <DomainObject.Predmet.ProtuStrankaListFormatedWithAdressOIB>
    <izvorni_sadrzaj>
      <item>LUXURY DESIGN j.d.o.o. za proizvodnju i trgovinu, OIB 29714513559, Matice Hrvatske 10, 32100 Vinkovci</item>
    </izvorni_sadrzaj>
    <derivirana_varijabla naziv="DomainObject.Predmet.ProtuStrankaListFormatedWithAdressOIB_1">
      <item>LUXURY DESIGN j.d.o.o. za proizvodnju i trgovinu, OIB 29714513559, Matice Hrvatske 10, 32100 Vinkovci</item>
    </derivirana_varijabla>
  </DomainObject.Predmet.ProtuStrankaListFormatedWithAdressOIB>
  <DomainObject.Predmet.ProtuStrankaListNazivFormated>
    <izvorni_sadrzaj>
      <item>LUXURY DESIGN j.d.o.o. za proizvodnju i trgovinu</item>
    </izvorni_sadrzaj>
    <derivirana_varijabla naziv="DomainObject.Predmet.ProtuStrankaListNazivFormated_1">
      <item>LUXURY DESIGN j.d.o.o. za proizvodnju i trgovinu</item>
    </derivirana_varijabla>
  </DomainObject.Predmet.ProtuStrankaListNazivFormated>
  <DomainObject.Predmet.ProtuStrankaListNazivFormatedOIB>
    <izvorni_sadrzaj>
      <item>LUXURY DESIGN j.d.o.o. za proizvodnju i trgovinu, OIB 29714513559</item>
    </izvorni_sadrzaj>
    <derivirana_varijabla naziv="DomainObject.Predmet.ProtuStrankaListNazivFormatedOIB_1">
      <item>LUXURY DESIGN j.d.o.o. za proizvodnju i trgovinu, OIB 29714513559</item>
    </derivirana_varijabla>
  </DomainObject.Predmet.ProtuStrankaListNazivFormatedOIB>
  <DomainObject.Predmet.OstaliListFormated>
    <izvorni_sadrzaj>
      <item>Perica Mitrović</item>
      <item>ŽDO GUO Vukovar</item>
      <item>Tihana Bičanić</item>
    </izvorni_sadrzaj>
    <derivirana_varijabla naziv="DomainObject.Predmet.OstaliListFormated_1">
      <item>Perica Mitrović</item>
      <item>ŽDO GUO Vukovar</item>
      <item>Tihana Bičanić</item>
    </derivirana_varijabla>
  </DomainObject.Predmet.OstaliListFormated>
  <DomainObject.Predmet.OstaliListFormatedOIB>
    <izvorni_sadrzaj>
      <item>Perica Mitrović, OIB 29538074286</item>
      <item>ŽDO GUO Vukovar</item>
      <item>Tihana Bičanić, OIB 53702417648</item>
    </izvorni_sadrzaj>
    <derivirana_varijabla naziv="DomainObject.Predmet.OstaliListFormatedOIB_1">
      <item>Perica Mitrović, OIB 29538074286</item>
      <item>ŽDO GUO Vukovar</item>
      <item>Tihana Bičanić, OIB 53702417648</item>
    </derivirana_varijabla>
  </DomainObject.Predmet.OstaliListFormatedOIB>
  <DomainObject.Predmet.OstaliListFormatedWithAdress>
    <izvorni_sadrzaj>
      <item>Perica Mitrović, Kardinala A. Stepinca 35, 31000 Osijek</item>
      <item>ŽDO GUO Vukovar</item>
      <item>Tihana Bičanić, S. Radića 126, 32271 Rokovci</item>
    </izvorni_sadrzaj>
    <derivirana_varijabla naziv="DomainObject.Predmet.OstaliListFormatedWithAdress_1">
      <item>Perica Mitrović, Kardinala A. Stepinca 35, 31000 Osijek</item>
      <item>ŽDO GUO Vukovar</item>
      <item>Tihana Bičanić, S. Radića 126, 32271 Rokovci</item>
    </derivirana_varijabla>
  </DomainObject.Predmet.OstaliListFormatedWithAdress>
  <DomainObject.Predmet.OstaliListFormatedWithAdressOIB>
    <izvorni_sadrzaj>
      <item>Perica Mitrović, OIB 29538074286, Kardinala A. Stepinca 35, 31000 Osijek</item>
      <item>ŽDO GUO Vukovar</item>
      <item>Tihana Bičanić, OIB 53702417648, S. Radića 126, 32271 Rokovci</item>
    </izvorni_sadrzaj>
    <derivirana_varijabla naziv="DomainObject.Predmet.OstaliListFormatedWithAdressOIB_1">
      <item>Perica Mitrović, OIB 29538074286, Kardinala A. Stepinca 35, 31000 Osijek</item>
      <item>ŽDO GUO Vukovar</item>
      <item>Tihana Bičanić, OIB 53702417648, S. Radića 126, 32271 Rokovci</item>
    </derivirana_varijabla>
  </DomainObject.Predmet.OstaliListFormatedWithAdressOIB>
  <DomainObject.Predmet.OstaliListNazivFormated>
    <izvorni_sadrzaj>
      <item>Perica Mitrović</item>
      <item>ŽDO GUO Vukovar</item>
      <item>Tihana Bičanić</item>
    </izvorni_sadrzaj>
    <derivirana_varijabla naziv="DomainObject.Predmet.OstaliListNazivFormated_1">
      <item>Perica Mitrović</item>
      <item>ŽDO GUO Vukovar</item>
      <item>Tihana Bičanić</item>
    </derivirana_varijabla>
  </DomainObject.Predmet.OstaliListNazivFormated>
  <DomainObject.Predmet.OstaliListNazivFormatedOIB>
    <izvorni_sadrzaj>
      <item>Perica Mitrović, OIB 29538074286</item>
      <item>ŽDO GUO Vukovar</item>
      <item>Tihana Bičanić, OIB 53702417648</item>
    </izvorni_sadrzaj>
    <derivirana_varijabla naziv="DomainObject.Predmet.OstaliListNazivFormatedOIB_1">
      <item>Perica Mitrović, OIB 29538074286</item>
      <item>ŽDO GUO Vukovar</item>
      <item>Tihana Bičanić, OIB 53702417648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LUXURY DESIGN j.d.o.o. za proizvodnju i trgovinu</izvorni_sadrzaj>
    <derivirana_varijabla naziv="DomainObject.Predmet.ProtustrankaIDrugi_1">LUXURY DESIGN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LUXURY DESIGN j.d.o.o. za proizvodnju i trgovinu, OIB 29714513559, Matice Hrvatske 10, 32100 Vinkovci</izvorni_sadrzaj>
    <derivirana_varijabla naziv="DomainObject.Predmet.ProtustrankaIDrugiAdressOIB_1">LUXURY DESIGN j.d.o.o. za proizvodnju i trgovinu, OIB 29714513559, Matice Hrvatske 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LUXURY DESIGN j.d.o.o. za proizvodnju i trgovinu</item>
      <item>Perica Mitrović</item>
      <item>ŽDO GUO Vukovar</item>
      <item>Tihana Bičanić</item>
    </izvorni_sadrzaj>
    <derivirana_varijabla naziv="DomainObject.Predmet.SudioniciListNaziv_1">
      <item>FINA RC OSIJEK</item>
      <item>LUXURY DESIGN j.d.o.o. za proizvodnju i trgovinu</item>
      <item>Perica Mitrović</item>
      <item>ŽDO GUO Vukovar</item>
      <item>Tihana Bičanić</item>
    </derivirana_varijabla>
  </DomainObject.Predmet.SudioniciListNaziv>
  <DomainObject.Predmet.SudioniciListAdressOIB>
    <izvorni_sadrzaj>
      <item>FINA RC OSIJEK, OIB 85821130368</item>
      <item>LUXURY DESIGN j.d.o.o. za proizvodnju i trgovinu, OIB 29714513559, Matice Hrvatske 10,32100 Vinkovci</item>
      <item>Perica Mitrović, OIB 29538074286, Kardinala A. Stepinca 35,31000 Osijek</item>
      <item>ŽDO GUO Vukovar</item>
      <item>Tihana Bičanić, OIB 53702417648, S. Radića 126,32271 Rokovci</item>
    </izvorni_sadrzaj>
    <derivirana_varijabla naziv="DomainObject.Predmet.SudioniciListAdressOIB_1">
      <item>FINA RC OSIJEK, OIB 85821130368</item>
      <item>LUXURY DESIGN j.d.o.o. za proizvodnju i trgovinu, OIB 29714513559, Matice Hrvatske 10,32100 Vinkovci</item>
      <item>Perica Mitrović, OIB 29538074286, Kardinala A. Stepinca 35,31000 Osijek</item>
      <item>ŽDO GUO Vukovar</item>
      <item>Tihana Bičanić, OIB 53702417648, S. Radića 126,32271 Rokovci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29714513559</item>
      <item>, OIB 29538074286</item>
      <item>, OIB null</item>
      <item>, OIB 53702417648</item>
    </izvorni_sadrzaj>
    <derivirana_varijabla naziv="DomainObject.Predmet.SudioniciListNazivOIB_1">
      <item>, OIB 85821130368</item>
      <item>, OIB 29714513559</item>
      <item>, OIB 29538074286</item>
      <item>, OIB null</item>
      <item>, OIB 53702417648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5F7CC-2255-41AD-8D2D-6AAF9AF16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3683</properties:Characters>
  <properties:Lines>92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2016-07-15T12:03:00Z</dcterms:created>
  <dc:creator>sban</dc:creator>
  <cp:lastModifiedBy>Elizabeta Đeke</cp:lastModifiedBy>
  <cp:lastPrinted>2016-07-15T12:02:00Z</cp:lastPrinted>
  <dcterms:modified xmlns:xsi="http://www.w3.org/2001/XMLSchema-instance" xsi:type="dcterms:W3CDTF">2016-11-17T07:11:00Z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