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5c7b9" w14:paraId="eb5c7b9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>
      <w:pPr>
        <w:jc w:val="center"/>
        <w:rPr>
          <w:rFonts w:hAnsi="Times New Roman" w:ascii="Times New Roman"/>
          <w:sz w:val="24"/>
        </w:rPr>
      </w:pPr>
    </w:p>
    <w:p w:rsidRDefault="00434EF9" w:rsidP="000E1F39" w:rsidR="00434EF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9A42E6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kisud</w:t>
      </w:r>
      <w:r w:rsidR="007420B0">
        <w:rPr>
          <w:rFonts w:hAnsi="Times New Roman" w:ascii="Times New Roman"/>
          <w:sz w:val="24"/>
        </w:rPr>
        <w:t xml:space="preserve"> : </w:t>
      </w:r>
      <w:r w:rsidR="007420B0" w:rsidRPr="009A42E6">
        <w:rPr>
          <w:rFonts w:hAnsi="Times New Roman" w:ascii="Times New Roman"/>
          <w:b/>
          <w:sz w:val="24"/>
        </w:rPr>
        <w:t>Trgovački sud u Zagrebu</w:t>
      </w:r>
    </w:p>
    <w:p w:rsidRDefault="000E1F39" w:rsidP="000E1F39" w:rsidR="000E1F39" w:rsidRPr="009A42E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7420B0">
        <w:rPr>
          <w:rFonts w:hAnsi="Times New Roman" w:ascii="Times New Roman"/>
          <w:sz w:val="24"/>
          <w:szCs w:val="24"/>
          <w:lang w:val="pl-PL"/>
        </w:rPr>
        <w:t xml:space="preserve">j spisa: </w:t>
      </w:r>
      <w:r w:rsidR="00C34532">
        <w:rPr>
          <w:rFonts w:hAnsi="Times New Roman" w:ascii="Times New Roman"/>
          <w:b/>
          <w:sz w:val="24"/>
          <w:szCs w:val="24"/>
          <w:lang w:val="pl-PL"/>
        </w:rPr>
        <w:t>67. St-299/14-9</w:t>
      </w:r>
    </w:p>
    <w:p w:rsidRDefault="000E1F39" w:rsidP="000E1F39" w:rsidR="008830F4">
      <w:pPr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</w:t>
      </w:r>
      <w:r w:rsidR="007420B0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F7482E">
        <w:rPr>
          <w:rFonts w:hAnsi="Times New Roman" w:ascii="Times New Roman"/>
          <w:b/>
          <w:sz w:val="24"/>
          <w:szCs w:val="24"/>
          <w:lang w:val="pl-PL"/>
        </w:rPr>
        <w:t xml:space="preserve">Stečajna masa iza STS - </w:t>
      </w:r>
      <w:r w:rsidR="008830F4" w:rsidRPr="008830F4">
        <w:rPr>
          <w:rFonts w:hAnsi="Times New Roman" w:ascii="Times New Roman"/>
          <w:b/>
          <w:sz w:val="24"/>
          <w:szCs w:val="24"/>
          <w:lang w:val="pl-PL"/>
        </w:rPr>
        <w:t>ZAGREB d.o.o.,</w:t>
      </w:r>
      <w:r w:rsidR="009A42E6" w:rsidRPr="009A42E6">
        <w:rPr>
          <w:rFonts w:hAnsi="Times New Roman" w:ascii="Times New Roman"/>
          <w:b/>
          <w:sz w:val="24"/>
          <w:szCs w:val="24"/>
          <w:lang w:val="pl-PL"/>
        </w:rPr>
        <w:t xml:space="preserve">OIB: </w:t>
      </w:r>
      <w:r w:rsidR="008830F4">
        <w:rPr>
          <w:rFonts w:hAnsi="Times New Roman" w:ascii="Times New Roman"/>
          <w:b/>
          <w:sz w:val="24"/>
          <w:szCs w:val="24"/>
          <w:lang w:val="pl-PL"/>
        </w:rPr>
        <w:t>87215018816</w:t>
      </w:r>
      <w:r w:rsidR="009A42E6" w:rsidRPr="009A42E6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 w:rsidR="004B2CD1">
        <w:rPr>
          <w:rFonts w:hAnsi="Times New Roman" w:ascii="Times New Roman"/>
          <w:b/>
          <w:sz w:val="24"/>
          <w:szCs w:val="24"/>
          <w:lang w:val="pl-PL"/>
        </w:rPr>
        <w:t>Vrtlarska 3</w:t>
      </w:r>
      <w:r w:rsidR="009A42E6" w:rsidRPr="009A42E6">
        <w:rPr>
          <w:rFonts w:hAnsi="Times New Roman" w:ascii="Times New Roman"/>
          <w:b/>
          <w:sz w:val="24"/>
          <w:szCs w:val="24"/>
          <w:lang w:val="pl-PL"/>
        </w:rPr>
        <w:t>,</w:t>
      </w:r>
      <w:r w:rsidR="008830F4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8830F4" w:rsidP="000E1F39" w:rsidR="000E1F39" w:rsidRPr="009A42E6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ab/>
        <w:t xml:space="preserve">   Zagreb</w:t>
      </w:r>
      <w:r w:rsidR="009A42E6" w:rsidRPr="009A42E6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7B2FA6" w:rsidP="000E1F39" w:rsidR="007B2FA6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434EF9" w:rsidP="000E1F39" w:rsidR="00434EF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1F7E12" w:rsidR="00F662A7" w:rsidRPr="001F7E12">
      <w:pPr>
        <w:rPr>
          <w:rFonts w:hAnsi="Times New Roman" w:ascii="Times New Roman"/>
          <w:b/>
          <w:sz w:val="24"/>
          <w:szCs w:val="24"/>
          <w:lang w:val="pl-PL"/>
        </w:rPr>
      </w:pPr>
      <w:r w:rsidRPr="00F6425B">
        <w:rPr>
          <w:rFonts w:hAnsi="Times New Roman" w:ascii="Times New Roman"/>
          <w:b/>
          <w:sz w:val="24"/>
          <w:szCs w:val="24"/>
          <w:lang w:val="pl-PL"/>
        </w:rPr>
        <w:t>I.  TIJEK STEČAJNOGA P</w:t>
      </w:r>
      <w:r w:rsidR="002B3E86">
        <w:rPr>
          <w:rFonts w:hAnsi="Times New Roman" w:ascii="Times New Roman"/>
          <w:b/>
          <w:sz w:val="24"/>
          <w:szCs w:val="24"/>
          <w:lang w:val="pl-PL"/>
        </w:rPr>
        <w:t xml:space="preserve">OSTUPKA ZA </w:t>
      </w:r>
      <w:r w:rsidR="00384D77" w:rsidRPr="00F6425B">
        <w:rPr>
          <w:rFonts w:hAnsi="Times New Roman" w:ascii="Times New Roman"/>
          <w:b/>
          <w:sz w:val="24"/>
          <w:szCs w:val="24"/>
          <w:lang w:val="pl-PL"/>
        </w:rPr>
        <w:t xml:space="preserve"> RAZDOBLJE</w:t>
      </w:r>
      <w:r w:rsidR="004B7AF3">
        <w:rPr>
          <w:rFonts w:hAnsi="Times New Roman" w:ascii="Times New Roman"/>
          <w:b/>
          <w:sz w:val="24"/>
          <w:szCs w:val="24"/>
          <w:lang w:val="pl-PL"/>
        </w:rPr>
        <w:t xml:space="preserve"> OD  TRAVNJA 2017. DO LISTOPADA</w:t>
      </w:r>
      <w:r w:rsidR="009317BE">
        <w:rPr>
          <w:rFonts w:hAnsi="Times New Roman" w:ascii="Times New Roman"/>
          <w:b/>
          <w:sz w:val="24"/>
          <w:szCs w:val="24"/>
          <w:lang w:val="pl-PL"/>
        </w:rPr>
        <w:t xml:space="preserve"> 2017</w:t>
      </w:r>
      <w:r w:rsidR="002B3E86">
        <w:rPr>
          <w:rFonts w:hAnsi="Times New Roman" w:ascii="Times New Roman"/>
          <w:b/>
          <w:sz w:val="24"/>
          <w:szCs w:val="24"/>
          <w:lang w:val="pl-PL"/>
        </w:rPr>
        <w:t>.</w:t>
      </w:r>
    </w:p>
    <w:p w:rsidRDefault="00F662A7" w:rsidP="000E1F39" w:rsidR="00F662A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B7AF3" w:rsidP="000D12FC" w:rsidR="00070E37">
      <w:pPr>
        <w:ind w:firstLine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ovom izvještajnom razdoblju, n</w:t>
      </w:r>
      <w:r w:rsidR="00DF3191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>kon što je po odluci</w:t>
      </w:r>
      <w:r w:rsidR="00DF3191">
        <w:rPr>
          <w:rFonts w:hAnsi="Times New Roman" w:ascii="Times New Roman"/>
          <w:sz w:val="24"/>
          <w:szCs w:val="24"/>
          <w:lang w:val="pl-PL"/>
        </w:rPr>
        <w:t xml:space="preserve"> Skupštin</w:t>
      </w:r>
      <w:r>
        <w:rPr>
          <w:rFonts w:hAnsi="Times New Roman" w:ascii="Times New Roman"/>
          <w:sz w:val="24"/>
          <w:szCs w:val="24"/>
          <w:lang w:val="pl-PL"/>
        </w:rPr>
        <w:t>e</w:t>
      </w:r>
      <w:r w:rsidR="00DF3191">
        <w:rPr>
          <w:rFonts w:hAnsi="Times New Roman" w:ascii="Times New Roman"/>
          <w:sz w:val="24"/>
          <w:szCs w:val="24"/>
          <w:lang w:val="pl-PL"/>
        </w:rPr>
        <w:t xml:space="preserve"> vjerovnika održanoj dana 5. listopada </w:t>
      </w:r>
      <w:r w:rsidR="00662933">
        <w:rPr>
          <w:rFonts w:hAnsi="Times New Roman" w:ascii="Times New Roman"/>
          <w:sz w:val="24"/>
          <w:szCs w:val="24"/>
          <w:lang w:val="pl-PL"/>
        </w:rPr>
        <w:t>2016</w:t>
      </w:r>
      <w:r w:rsidR="00DF3191">
        <w:rPr>
          <w:rFonts w:hAnsi="Times New Roman" w:ascii="Times New Roman"/>
          <w:sz w:val="24"/>
          <w:szCs w:val="24"/>
          <w:lang w:val="pl-PL"/>
        </w:rPr>
        <w:t>. god.</w:t>
      </w:r>
      <w:r>
        <w:rPr>
          <w:rFonts w:hAnsi="Times New Roman" w:ascii="Times New Roman"/>
          <w:sz w:val="24"/>
          <w:szCs w:val="24"/>
          <w:lang w:val="pl-PL"/>
        </w:rPr>
        <w:t xml:space="preserve"> izrađena procjena pokretnina koje či</w:t>
      </w:r>
      <w:r w:rsidR="00EA77F6">
        <w:rPr>
          <w:rFonts w:hAnsi="Times New Roman" w:ascii="Times New Roman"/>
          <w:sz w:val="24"/>
          <w:szCs w:val="24"/>
          <w:lang w:val="pl-PL"/>
        </w:rPr>
        <w:t>ne stečajnu masu, pokrenula sam</w:t>
      </w:r>
      <w:r>
        <w:rPr>
          <w:rFonts w:hAnsi="Times New Roman" w:ascii="Times New Roman"/>
          <w:sz w:val="24"/>
          <w:szCs w:val="24"/>
          <w:lang w:val="pl-PL"/>
        </w:rPr>
        <w:t xml:space="preserve"> prodaju istih, odnosno oglasila prodaju na stranicama Hrvatske gospodarske komore i Visokog trgovačkog suda</w:t>
      </w:r>
      <w:r w:rsidR="00EA77F6">
        <w:rPr>
          <w:rFonts w:hAnsi="Times New Roman" w:ascii="Times New Roman"/>
          <w:sz w:val="24"/>
          <w:szCs w:val="24"/>
          <w:lang w:val="pl-PL"/>
        </w:rPr>
        <w:t xml:space="preserve"> RH</w:t>
      </w:r>
      <w:r>
        <w:rPr>
          <w:rFonts w:hAnsi="Times New Roman" w:ascii="Times New Roman"/>
          <w:sz w:val="24"/>
          <w:szCs w:val="24"/>
          <w:lang w:val="pl-PL"/>
        </w:rPr>
        <w:t>. Napominjem da je procjena, radi ograničenosti financijskih sredstava,</w:t>
      </w:r>
      <w:r w:rsidR="00BB322A">
        <w:rPr>
          <w:rFonts w:hAnsi="Times New Roman" w:ascii="Times New Roman"/>
          <w:sz w:val="24"/>
          <w:szCs w:val="24"/>
          <w:lang w:val="pl-PL"/>
        </w:rPr>
        <w:t xml:space="preserve"> izrađena</w:t>
      </w:r>
      <w:r>
        <w:rPr>
          <w:rFonts w:hAnsi="Times New Roman" w:ascii="Times New Roman"/>
          <w:sz w:val="24"/>
          <w:szCs w:val="24"/>
          <w:lang w:val="pl-PL"/>
        </w:rPr>
        <w:t xml:space="preserve"> od strane građevinskog inženjera Zlatka Cavrića</w:t>
      </w:r>
      <w:r w:rsidR="00BB322A">
        <w:rPr>
          <w:rFonts w:hAnsi="Times New Roman" w:ascii="Times New Roman"/>
          <w:sz w:val="24"/>
          <w:szCs w:val="24"/>
          <w:lang w:val="pl-PL"/>
        </w:rPr>
        <w:t>, ovlaštenog voditelja građenja. N</w:t>
      </w:r>
      <w:r w:rsidR="005A3D5C">
        <w:rPr>
          <w:rFonts w:hAnsi="Times New Roman" w:ascii="Times New Roman"/>
          <w:sz w:val="24"/>
          <w:szCs w:val="24"/>
          <w:lang w:val="pl-PL"/>
        </w:rPr>
        <w:t>adalje</w:t>
      </w:r>
      <w:r w:rsidR="00BB322A">
        <w:rPr>
          <w:rFonts w:hAnsi="Times New Roman" w:ascii="Times New Roman"/>
          <w:sz w:val="24"/>
          <w:szCs w:val="24"/>
          <w:lang w:val="pl-PL"/>
        </w:rPr>
        <w:t>,</w:t>
      </w:r>
      <w:r w:rsidR="00113AD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B322A">
        <w:rPr>
          <w:rFonts w:hAnsi="Times New Roman" w:ascii="Times New Roman"/>
          <w:sz w:val="24"/>
          <w:szCs w:val="24"/>
          <w:lang w:val="pl-PL"/>
        </w:rPr>
        <w:t>u</w:t>
      </w:r>
      <w:r w:rsidR="00F979A4" w:rsidRPr="001F7E12">
        <w:rPr>
          <w:rFonts w:hAnsi="Times New Roman" w:ascii="Times New Roman"/>
          <w:sz w:val="24"/>
          <w:szCs w:val="24"/>
          <w:lang w:val="pl-PL"/>
        </w:rPr>
        <w:t xml:space="preserve"> prethodno</w:t>
      </w:r>
      <w:r w:rsidR="00BB322A">
        <w:rPr>
          <w:rFonts w:hAnsi="Times New Roman" w:ascii="Times New Roman"/>
          <w:sz w:val="24"/>
          <w:szCs w:val="24"/>
          <w:lang w:val="pl-PL"/>
        </w:rPr>
        <w:t>m izvještajno</w:t>
      </w:r>
      <w:r w:rsidR="00B063C2">
        <w:rPr>
          <w:rFonts w:hAnsi="Times New Roman" w:ascii="Times New Roman"/>
          <w:sz w:val="24"/>
          <w:szCs w:val="24"/>
          <w:lang w:val="pl-PL"/>
        </w:rPr>
        <w:t>m razdoblju obavijestila sam Sud o tijeku ovršnog postupka na dužnikovim nekretninama</w:t>
      </w:r>
      <w:r w:rsidR="005A3D5C">
        <w:rPr>
          <w:rFonts w:hAnsi="Times New Roman" w:ascii="Times New Roman"/>
          <w:sz w:val="24"/>
          <w:szCs w:val="24"/>
          <w:lang w:val="pl-PL"/>
        </w:rPr>
        <w:t>, tj.</w:t>
      </w:r>
      <w:r w:rsidR="00B063C2">
        <w:rPr>
          <w:rFonts w:hAnsi="Times New Roman" w:ascii="Times New Roman"/>
          <w:sz w:val="24"/>
          <w:szCs w:val="24"/>
          <w:lang w:val="pl-PL"/>
        </w:rPr>
        <w:t xml:space="preserve"> da sam</w:t>
      </w:r>
      <w:r w:rsidR="0024309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063C2">
        <w:rPr>
          <w:rFonts w:hAnsi="Times New Roman" w:ascii="Times New Roman"/>
          <w:sz w:val="24"/>
          <w:szCs w:val="24"/>
          <w:lang w:val="pl-PL"/>
        </w:rPr>
        <w:t>dana 10. 4. 2017. zaprimila</w:t>
      </w:r>
      <w:r w:rsidR="005A3D5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4309E">
        <w:rPr>
          <w:rFonts w:hAnsi="Times New Roman" w:ascii="Times New Roman"/>
          <w:sz w:val="24"/>
          <w:szCs w:val="24"/>
          <w:lang w:val="pl-PL"/>
        </w:rPr>
        <w:t>pismeno</w:t>
      </w:r>
      <w:r w:rsidR="0014679D">
        <w:rPr>
          <w:rFonts w:hAnsi="Times New Roman" w:ascii="Times New Roman"/>
          <w:sz w:val="24"/>
          <w:szCs w:val="24"/>
          <w:lang w:val="pl-PL"/>
        </w:rPr>
        <w:t xml:space="preserve"> Trgovačkog suda u Zagreb</w:t>
      </w:r>
      <w:r w:rsidR="0024309E">
        <w:rPr>
          <w:rFonts w:hAnsi="Times New Roman" w:ascii="Times New Roman"/>
          <w:sz w:val="24"/>
          <w:szCs w:val="24"/>
          <w:lang w:val="pl-PL"/>
        </w:rPr>
        <w:t>u</w:t>
      </w:r>
      <w:r w:rsidR="0014679D">
        <w:rPr>
          <w:rFonts w:hAnsi="Times New Roman" w:ascii="Times New Roman"/>
          <w:sz w:val="24"/>
          <w:szCs w:val="24"/>
          <w:lang w:val="pl-PL"/>
        </w:rPr>
        <w:t>, posl.br.: 51 OVR-464/2015, a upućen</w:t>
      </w:r>
      <w:r w:rsidR="0024309E">
        <w:rPr>
          <w:rFonts w:hAnsi="Times New Roman" w:ascii="Times New Roman"/>
          <w:sz w:val="24"/>
          <w:szCs w:val="24"/>
          <w:lang w:val="pl-PL"/>
        </w:rPr>
        <w:t>o</w:t>
      </w:r>
      <w:r w:rsidR="0014679D">
        <w:rPr>
          <w:rFonts w:hAnsi="Times New Roman" w:ascii="Times New Roman"/>
          <w:sz w:val="24"/>
          <w:szCs w:val="24"/>
          <w:lang w:val="pl-PL"/>
        </w:rPr>
        <w:t xml:space="preserve"> Općinskom</w:t>
      </w:r>
      <w:r w:rsidR="0024309E">
        <w:rPr>
          <w:rFonts w:hAnsi="Times New Roman" w:ascii="Times New Roman"/>
          <w:sz w:val="24"/>
          <w:szCs w:val="24"/>
          <w:lang w:val="pl-PL"/>
        </w:rPr>
        <w:t xml:space="preserve"> građanskom</w:t>
      </w:r>
      <w:r w:rsidR="0014679D">
        <w:rPr>
          <w:rFonts w:hAnsi="Times New Roman" w:ascii="Times New Roman"/>
          <w:sz w:val="24"/>
          <w:szCs w:val="24"/>
          <w:lang w:val="pl-PL"/>
        </w:rPr>
        <w:t xml:space="preserve"> sudu u Zagrebu u kojem</w:t>
      </w:r>
      <w:r w:rsidR="0024309E">
        <w:rPr>
          <w:rFonts w:hAnsi="Times New Roman" w:ascii="Times New Roman"/>
          <w:sz w:val="24"/>
          <w:szCs w:val="24"/>
          <w:lang w:val="pl-PL"/>
        </w:rPr>
        <w:t xml:space="preserve"> ga</w:t>
      </w:r>
      <w:r w:rsidR="0014679D">
        <w:rPr>
          <w:rFonts w:hAnsi="Times New Roman" w:ascii="Times New Roman"/>
          <w:sz w:val="24"/>
          <w:szCs w:val="24"/>
          <w:lang w:val="pl-PL"/>
        </w:rPr>
        <w:t xml:space="preserve"> Trgovački sud u Zagrebu ob</w:t>
      </w:r>
      <w:r w:rsidR="0024309E">
        <w:rPr>
          <w:rFonts w:hAnsi="Times New Roman" w:ascii="Times New Roman"/>
          <w:sz w:val="24"/>
          <w:szCs w:val="24"/>
          <w:lang w:val="pl-PL"/>
        </w:rPr>
        <w:t>avještava</w:t>
      </w:r>
      <w:r w:rsidR="0014679D">
        <w:rPr>
          <w:rFonts w:hAnsi="Times New Roman" w:ascii="Times New Roman"/>
          <w:sz w:val="24"/>
          <w:szCs w:val="24"/>
          <w:lang w:val="pl-PL"/>
        </w:rPr>
        <w:t xml:space="preserve"> o odluci Županijskog suda u Zagrebu</w:t>
      </w:r>
      <w:r w:rsidR="00CD11A2">
        <w:rPr>
          <w:rFonts w:hAnsi="Times New Roman" w:ascii="Times New Roman"/>
          <w:sz w:val="24"/>
          <w:szCs w:val="24"/>
          <w:lang w:val="pl-PL"/>
        </w:rPr>
        <w:t xml:space="preserve"> od 28.</w:t>
      </w:r>
      <w:r w:rsidR="00B063C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D11A2">
        <w:rPr>
          <w:rFonts w:hAnsi="Times New Roman" w:ascii="Times New Roman"/>
          <w:sz w:val="24"/>
          <w:szCs w:val="24"/>
          <w:lang w:val="pl-PL"/>
        </w:rPr>
        <w:t>veljače 2017.,</w:t>
      </w:r>
      <w:r w:rsidR="00572A1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D11A2">
        <w:rPr>
          <w:rFonts w:hAnsi="Times New Roman" w:ascii="Times New Roman"/>
          <w:sz w:val="24"/>
          <w:szCs w:val="24"/>
          <w:lang w:val="pl-PL"/>
        </w:rPr>
        <w:t>posl.br.:</w:t>
      </w:r>
      <w:r w:rsidR="0014679D">
        <w:rPr>
          <w:rFonts w:hAnsi="Times New Roman" w:ascii="Times New Roman"/>
          <w:sz w:val="24"/>
          <w:szCs w:val="24"/>
          <w:lang w:val="pl-PL"/>
        </w:rPr>
        <w:t xml:space="preserve"> Gž Ovr-726/16-2</w:t>
      </w:r>
      <w:r w:rsidR="00CD11A2">
        <w:rPr>
          <w:rFonts w:hAnsi="Times New Roman" w:ascii="Times New Roman"/>
          <w:sz w:val="24"/>
          <w:szCs w:val="24"/>
          <w:lang w:val="pl-PL"/>
        </w:rPr>
        <w:t>,</w:t>
      </w:r>
      <w:r w:rsidR="00070E37">
        <w:rPr>
          <w:rFonts w:hAnsi="Times New Roman" w:ascii="Times New Roman"/>
          <w:sz w:val="24"/>
          <w:szCs w:val="24"/>
          <w:lang w:val="pl-PL"/>
        </w:rPr>
        <w:t xml:space="preserve"> u predmetu</w:t>
      </w:r>
      <w:r w:rsidR="00CD11A2">
        <w:rPr>
          <w:rFonts w:hAnsi="Times New Roman" w:ascii="Times New Roman"/>
          <w:sz w:val="24"/>
          <w:szCs w:val="24"/>
          <w:lang w:val="pl-PL"/>
        </w:rPr>
        <w:t xml:space="preserve"> ovrhovoditelja MAJURKO d.o.o. Kravarsko, Kozjača 67, koje zastupa punomoćnik Tonči Ravlić, odvjetnik iz Zagreba, Strossmayerov trg 7</w:t>
      </w:r>
      <w:r w:rsidR="00070E37">
        <w:rPr>
          <w:rFonts w:hAnsi="Times New Roman" w:ascii="Times New Roman"/>
          <w:sz w:val="24"/>
          <w:szCs w:val="24"/>
          <w:lang w:val="pl-PL"/>
        </w:rPr>
        <w:t xml:space="preserve"> i ovršenika:</w:t>
      </w:r>
    </w:p>
    <w:p w:rsidRDefault="00070E37" w:rsidP="000D12FC" w:rsidR="00070E37">
      <w:pPr>
        <w:ind w:firstLine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1. Stečajna masa društva STS – ZAGREB d.o.o.</w:t>
      </w:r>
      <w:r w:rsidR="00EA77F6">
        <w:rPr>
          <w:rFonts w:hAnsi="Times New Roman" w:ascii="Times New Roman"/>
          <w:sz w:val="24"/>
          <w:szCs w:val="24"/>
          <w:lang w:val="pl-PL"/>
        </w:rPr>
        <w:t xml:space="preserve"> u stečaju</w:t>
      </w:r>
      <w:r>
        <w:rPr>
          <w:rFonts w:hAnsi="Times New Roman" w:ascii="Times New Roman"/>
          <w:sz w:val="24"/>
          <w:szCs w:val="24"/>
          <w:lang w:val="pl-PL"/>
        </w:rPr>
        <w:t xml:space="preserve">, Zagreb, Južna obala 9, zastupana po stečajnom upravitelju Mariji Vujčić Turkulin, Zagreb, Vrtlarska 3, </w:t>
      </w:r>
    </w:p>
    <w:p w:rsidRDefault="00070E37" w:rsidP="000D12FC" w:rsidR="00070E37">
      <w:pPr>
        <w:ind w:firstLine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2. Siniša Stančec, Eduarda Babića 4, Ivanić Grad,</w:t>
      </w:r>
    </w:p>
    <w:p w:rsidRDefault="00070E37" w:rsidP="000D12FC" w:rsidR="00070E37">
      <w:pPr>
        <w:ind w:firstLine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radi: 316.344,58 kn, </w:t>
      </w:r>
    </w:p>
    <w:p w:rsidRDefault="00CD11A2" w:rsidP="00070E37" w:rsidR="0050657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kojim se ukida Rješenje Općinskog suda u Zagrebu, posl.br.Ovr-180/11-132 od 19. srp</w:t>
      </w:r>
      <w:r w:rsidR="0024309E">
        <w:rPr>
          <w:rFonts w:hAnsi="Times New Roman" w:ascii="Times New Roman"/>
          <w:sz w:val="24"/>
          <w:szCs w:val="24"/>
          <w:lang w:val="pl-PL"/>
        </w:rPr>
        <w:t>nja 2011., te se predmet vraća Sudu prvog stupnja na ponovni</w:t>
      </w:r>
      <w:r>
        <w:rPr>
          <w:rFonts w:hAnsi="Times New Roman" w:ascii="Times New Roman"/>
          <w:sz w:val="24"/>
          <w:szCs w:val="24"/>
          <w:lang w:val="pl-PL"/>
        </w:rPr>
        <w:t xml:space="preserve"> postupak.</w:t>
      </w:r>
      <w:r w:rsidR="00434EF9">
        <w:rPr>
          <w:rFonts w:hAnsi="Times New Roman" w:ascii="Times New Roman"/>
          <w:sz w:val="24"/>
          <w:szCs w:val="24"/>
          <w:lang w:val="pl-PL"/>
        </w:rPr>
        <w:t xml:space="preserve"> D</w:t>
      </w:r>
      <w:r w:rsidR="00B063C2">
        <w:rPr>
          <w:rFonts w:hAnsi="Times New Roman" w:ascii="Times New Roman"/>
          <w:sz w:val="24"/>
          <w:szCs w:val="24"/>
          <w:lang w:val="pl-PL"/>
        </w:rPr>
        <w:t>ana 5. 7. 2017. god. zaprimila sam Rješenje Općinskog građanskog suda u Zagrebu, posl.br.</w:t>
      </w:r>
      <w:r w:rsidR="00385C00">
        <w:rPr>
          <w:rFonts w:hAnsi="Times New Roman" w:ascii="Times New Roman"/>
          <w:sz w:val="24"/>
          <w:szCs w:val="24"/>
          <w:lang w:val="pl-PL"/>
        </w:rPr>
        <w:t>: 25 Ovr 3917/17-2, o nastavku postupka u odnosu na stečajnu masu, te je stečajnoj masi priznata stranačka sposobnost, a stečajnom upravitelju priznato ovlaštenje za zastupanje iste, u smislu odredbe čl.25.st.1.tč.12.SZ.</w:t>
      </w:r>
      <w:r w:rsidR="00B063C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24309E" w:rsidP="00070E37" w:rsidR="0024309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Privitak:</w:t>
      </w:r>
      <w:r w:rsidR="00506572">
        <w:rPr>
          <w:rFonts w:hAnsi="Times New Roman" w:ascii="Times New Roman"/>
          <w:sz w:val="24"/>
          <w:szCs w:val="24"/>
          <w:lang w:val="pl-PL"/>
        </w:rPr>
        <w:t xml:space="preserve"> - Preslika Rj</w:t>
      </w:r>
      <w:r w:rsidR="00434EF9">
        <w:rPr>
          <w:rFonts w:hAnsi="Times New Roman" w:ascii="Times New Roman"/>
          <w:sz w:val="24"/>
          <w:szCs w:val="24"/>
          <w:lang w:val="pl-PL"/>
        </w:rPr>
        <w:t>ešenje Općinskog</w:t>
      </w:r>
      <w:r w:rsidR="00506572">
        <w:rPr>
          <w:rFonts w:hAnsi="Times New Roman" w:ascii="Times New Roman"/>
          <w:sz w:val="24"/>
          <w:szCs w:val="24"/>
          <w:lang w:val="pl-PL"/>
        </w:rPr>
        <w:t xml:space="preserve"> građanskog suda u Zagrebu,</w:t>
      </w:r>
      <w:r w:rsidR="00434EF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06572">
        <w:rPr>
          <w:rFonts w:hAnsi="Times New Roman" w:ascii="Times New Roman"/>
          <w:sz w:val="24"/>
          <w:szCs w:val="24"/>
          <w:lang w:val="pl-PL"/>
        </w:rPr>
        <w:t>posl.br.: 25 Ovr 3917/17-2</w:t>
      </w:r>
    </w:p>
    <w:p w:rsidRDefault="007B2FA6" w:rsidP="00506572" w:rsidR="007B2FA6" w:rsidRPr="001F7E1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ab/>
        <w:t xml:space="preserve">   </w:t>
      </w:r>
    </w:p>
    <w:p w:rsidRDefault="00254C34" w:rsidP="00BC215F" w:rsidR="00254C3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B2FA6" w:rsidP="00BC215F" w:rsidR="007B2FA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B2FA6" w:rsidP="00BC215F" w:rsidR="007B2FA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34EF9" w:rsidP="00BC215F" w:rsidR="00434E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34EF9" w:rsidP="00BC215F" w:rsidR="00434E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B2FA6" w:rsidP="00BC215F" w:rsidR="007B2FA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BC215F" w:rsidR="000E1F39" w:rsidRPr="001F7E1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1F7E12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400A06" w:rsidP="001F7E12" w:rsidR="00400A0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97732" w:rsidP="002E4351" w:rsidR="002E4351" w:rsidRPr="001F7E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Stečajna masa je nepromijenjena</w:t>
      </w:r>
      <w:r w:rsidR="00EA77F6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a sastoji se od iste naknadno pronađene imovine</w:t>
      </w:r>
      <w:r w:rsidR="00A3261E" w:rsidRPr="001F7E12">
        <w:rPr>
          <w:rFonts w:hAnsi="Times New Roman" w:ascii="Times New Roman"/>
          <w:sz w:val="24"/>
          <w:szCs w:val="24"/>
          <w:lang w:val="pl-PL"/>
        </w:rPr>
        <w:t>: 10 komada A cijevne skele, 10 komada BI skele i pripadajuće spojnice, 4 komada građevinskih kolica, te raznog zida</w:t>
      </w:r>
      <w:r w:rsidR="00DB746D" w:rsidRPr="001F7E12">
        <w:rPr>
          <w:rFonts w:hAnsi="Times New Roman" w:ascii="Times New Roman"/>
          <w:sz w:val="24"/>
          <w:szCs w:val="24"/>
          <w:lang w:val="pl-PL"/>
        </w:rPr>
        <w:t>rskog sitnog alata</w:t>
      </w:r>
      <w:r w:rsidR="00EA77F6">
        <w:rPr>
          <w:rFonts w:hAnsi="Times New Roman" w:ascii="Times New Roman"/>
          <w:sz w:val="24"/>
          <w:szCs w:val="24"/>
          <w:lang w:val="pl-PL"/>
        </w:rPr>
        <w:t>, te nekertnine koja je predmet ovršnog postupka.</w:t>
      </w:r>
      <w:r w:rsidR="00DB746D" w:rsidRPr="001F7E1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72A18">
        <w:rPr>
          <w:rFonts w:hAnsi="Times New Roman" w:ascii="Times New Roman"/>
          <w:sz w:val="24"/>
          <w:szCs w:val="24"/>
          <w:lang w:val="pl-PL"/>
        </w:rPr>
        <w:t>Na žiro računu nema sredstava.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F7E12" w:rsidP="000E1F39" w:rsidR="001F7E12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F7E12" w:rsidP="000E1F39" w:rsidR="001F7E12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1F7E12">
      <w:pPr>
        <w:rPr>
          <w:rFonts w:hAnsi="Times New Roman" w:ascii="Times New Roman"/>
          <w:b/>
          <w:sz w:val="24"/>
          <w:szCs w:val="24"/>
          <w:lang w:val="pl-PL"/>
        </w:rPr>
      </w:pPr>
      <w:r w:rsidRPr="001F7E12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</w:p>
    <w:p w:rsidRDefault="00400A06" w:rsidP="000E1F39" w:rsidR="00400A0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97732" w:rsidP="000E1F39" w:rsidR="00400A06" w:rsidRPr="00400A0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N</w:t>
      </w:r>
      <w:r w:rsidR="00400A06" w:rsidRPr="001F7E12">
        <w:rPr>
          <w:rFonts w:hAnsi="Times New Roman" w:ascii="Times New Roman"/>
          <w:sz w:val="24"/>
          <w:szCs w:val="24"/>
          <w:lang w:val="pl-PL"/>
        </w:rPr>
        <w:t>aknadno pronađena imovina</w:t>
      </w:r>
      <w:r w:rsidR="0024309E">
        <w:rPr>
          <w:rFonts w:hAnsi="Times New Roman" w:ascii="Times New Roman"/>
          <w:sz w:val="24"/>
          <w:szCs w:val="24"/>
          <w:lang w:val="pl-PL"/>
        </w:rPr>
        <w:t xml:space="preserve"> fizičk</w:t>
      </w:r>
      <w:r w:rsidR="00E12474">
        <w:rPr>
          <w:rFonts w:hAnsi="Times New Roman" w:ascii="Times New Roman"/>
          <w:sz w:val="24"/>
          <w:szCs w:val="24"/>
          <w:lang w:val="pl-PL"/>
        </w:rPr>
        <w:t>i nije predana</w:t>
      </w:r>
      <w:r w:rsidR="0024309E">
        <w:rPr>
          <w:rFonts w:hAnsi="Times New Roman" w:ascii="Times New Roman"/>
          <w:sz w:val="24"/>
          <w:szCs w:val="24"/>
          <w:lang w:val="pl-PL"/>
        </w:rPr>
        <w:t xml:space="preserve"> u posjed stečajnom upravitelju</w:t>
      </w:r>
      <w:r w:rsidR="00400A06" w:rsidRPr="001F7E12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već j</w:t>
      </w:r>
      <w:r w:rsidR="00C34532" w:rsidRPr="001F7E12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 xml:space="preserve"> i dalje smještena</w:t>
      </w:r>
      <w:r w:rsidR="00DB746D" w:rsidRPr="001F7E12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kod predlagatelj</w:t>
      </w:r>
      <w:r w:rsidR="00F7482E" w:rsidRPr="001F7E12">
        <w:rPr>
          <w:rFonts w:hAnsi="Times New Roman" w:ascii="Times New Roman"/>
          <w:sz w:val="24"/>
          <w:szCs w:val="24"/>
          <w:lang w:val="pl-PL"/>
        </w:rPr>
        <w:t>a MAJURKO d.o.o.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72A18">
        <w:rPr>
          <w:rFonts w:hAnsi="Times New Roman" w:ascii="Times New Roman"/>
          <w:sz w:val="24"/>
          <w:szCs w:val="24"/>
          <w:lang w:val="pl-PL"/>
        </w:rPr>
        <w:t>obzirom da je nemamo gdje pohraniti</w:t>
      </w:r>
      <w:r>
        <w:rPr>
          <w:rFonts w:hAnsi="Times New Roman" w:ascii="Times New Roman"/>
          <w:sz w:val="24"/>
          <w:szCs w:val="24"/>
          <w:lang w:val="pl-PL"/>
        </w:rPr>
        <w:t xml:space="preserve"> dok traje postupak unovčenja.</w:t>
      </w:r>
      <w:r w:rsidR="00434EF9">
        <w:rPr>
          <w:rFonts w:hAnsi="Times New Roman" w:ascii="Times New Roman"/>
          <w:sz w:val="24"/>
          <w:szCs w:val="24"/>
          <w:lang w:val="pl-PL"/>
        </w:rPr>
        <w:t xml:space="preserve"> Ukoliko se ista ne proda po prvom oglasu, nastavit ćemo s daljnjim oglašavanjem.</w:t>
      </w:r>
      <w:r w:rsidR="00B5160B">
        <w:rPr>
          <w:rFonts w:hAnsi="Times New Roman" w:ascii="Times New Roman"/>
          <w:sz w:val="24"/>
          <w:szCs w:val="24"/>
          <w:lang w:val="pl-PL"/>
        </w:rPr>
        <w:t xml:space="preserve"> Također slij</w:t>
      </w:r>
      <w:r w:rsidR="00EA77F6">
        <w:rPr>
          <w:rFonts w:hAnsi="Times New Roman" w:ascii="Times New Roman"/>
          <w:sz w:val="24"/>
          <w:szCs w:val="24"/>
          <w:lang w:val="pl-PL"/>
        </w:rPr>
        <w:t>ede radnje u ovršnom postupku.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F7E12" w:rsidP="000E1F39" w:rsidR="001F7E12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C0734D">
        <w:rPr>
          <w:rFonts w:hAnsi="Times New Roman" w:ascii="Times New Roman"/>
          <w:sz w:val="24"/>
          <w:szCs w:val="24"/>
          <w:lang w:val="pl-PL"/>
        </w:rPr>
        <w:t>:</w:t>
      </w:r>
    </w:p>
    <w:p w:rsidRDefault="00C0734D" w:rsidP="000E1F39" w:rsidR="001F7E1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Marija Vujčić Turkulin</w:t>
      </w:r>
    </w:p>
    <w:p w:rsidRDefault="00434EF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 listopad</w:t>
      </w:r>
      <w:r w:rsidR="00C0734D">
        <w:rPr>
          <w:rFonts w:hAnsi="Times New Roman" w:ascii="Times New Roman"/>
          <w:sz w:val="24"/>
          <w:szCs w:val="24"/>
          <w:lang w:val="pl-PL"/>
        </w:rPr>
        <w:t xml:space="preserve"> 2017.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C0734D">
        <w:rPr>
          <w:rFonts w:hAnsi="Times New Roman" w:ascii="Times New Roman"/>
          <w:sz w:val="24"/>
          <w:szCs w:val="24"/>
          <w:lang w:val="pl-PL"/>
        </w:rPr>
        <w:tab/>
        <w:t>___________________</w:t>
      </w:r>
    </w:p>
    <w:p w:rsidRDefault="00C0734D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C61F72" w:rsidR="00C61F72" w:rsidRPr="000E1F39">
      <w:pPr>
        <w:rPr>
          <w:lang w:val="pl-PL"/>
        </w:rPr>
      </w:pPr>
    </w:p>
    <w:sectPr w:rsidSect="00EA781F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70E37"/>
    <w:rsid w:val="000B53DF"/>
    <w:rsid w:val="000C1891"/>
    <w:rsid w:val="000C2E5F"/>
    <w:rsid w:val="000D12FC"/>
    <w:rsid w:val="000E1F39"/>
    <w:rsid w:val="00113ADF"/>
    <w:rsid w:val="00124841"/>
    <w:rsid w:val="00132D40"/>
    <w:rsid w:val="0014679D"/>
    <w:rsid w:val="001837DB"/>
    <w:rsid w:val="001C4A2E"/>
    <w:rsid w:val="001F7E12"/>
    <w:rsid w:val="0024309E"/>
    <w:rsid w:val="00254C34"/>
    <w:rsid w:val="00297235"/>
    <w:rsid w:val="002B3E86"/>
    <w:rsid w:val="002E4351"/>
    <w:rsid w:val="003501A3"/>
    <w:rsid w:val="00356B32"/>
    <w:rsid w:val="00360760"/>
    <w:rsid w:val="003764FA"/>
    <w:rsid w:val="00384D77"/>
    <w:rsid w:val="00385C00"/>
    <w:rsid w:val="003F5F4A"/>
    <w:rsid w:val="00400A06"/>
    <w:rsid w:val="004065AE"/>
    <w:rsid w:val="00410839"/>
    <w:rsid w:val="00422299"/>
    <w:rsid w:val="00434EF9"/>
    <w:rsid w:val="004B2CD1"/>
    <w:rsid w:val="004B7AF3"/>
    <w:rsid w:val="004D117C"/>
    <w:rsid w:val="004E006E"/>
    <w:rsid w:val="004E6AF8"/>
    <w:rsid w:val="00506572"/>
    <w:rsid w:val="005440A6"/>
    <w:rsid w:val="00572A18"/>
    <w:rsid w:val="005A1936"/>
    <w:rsid w:val="005A3D5C"/>
    <w:rsid w:val="005C575A"/>
    <w:rsid w:val="005D7AEE"/>
    <w:rsid w:val="00614990"/>
    <w:rsid w:val="00662933"/>
    <w:rsid w:val="006631C3"/>
    <w:rsid w:val="006A667A"/>
    <w:rsid w:val="006B6935"/>
    <w:rsid w:val="006C3B02"/>
    <w:rsid w:val="006D63DC"/>
    <w:rsid w:val="006E20F5"/>
    <w:rsid w:val="00705B21"/>
    <w:rsid w:val="007420B0"/>
    <w:rsid w:val="007613E3"/>
    <w:rsid w:val="007921B6"/>
    <w:rsid w:val="007B2FA6"/>
    <w:rsid w:val="007E2F7B"/>
    <w:rsid w:val="008512FB"/>
    <w:rsid w:val="008830F4"/>
    <w:rsid w:val="008E43DC"/>
    <w:rsid w:val="008F6433"/>
    <w:rsid w:val="00927EC1"/>
    <w:rsid w:val="009317BE"/>
    <w:rsid w:val="0093460F"/>
    <w:rsid w:val="009745BF"/>
    <w:rsid w:val="009966C4"/>
    <w:rsid w:val="00997732"/>
    <w:rsid w:val="009A42E6"/>
    <w:rsid w:val="009B0312"/>
    <w:rsid w:val="009C2A53"/>
    <w:rsid w:val="00A3261E"/>
    <w:rsid w:val="00A937D3"/>
    <w:rsid w:val="00AE291B"/>
    <w:rsid w:val="00B063C2"/>
    <w:rsid w:val="00B33264"/>
    <w:rsid w:val="00B5160B"/>
    <w:rsid w:val="00BB322A"/>
    <w:rsid w:val="00BC215F"/>
    <w:rsid w:val="00C0734D"/>
    <w:rsid w:val="00C22F3F"/>
    <w:rsid w:val="00C251C3"/>
    <w:rsid w:val="00C34532"/>
    <w:rsid w:val="00C5071F"/>
    <w:rsid w:val="00C61F72"/>
    <w:rsid w:val="00C93DDD"/>
    <w:rsid w:val="00CD11A2"/>
    <w:rsid w:val="00CF7697"/>
    <w:rsid w:val="00D11C4F"/>
    <w:rsid w:val="00D263A7"/>
    <w:rsid w:val="00D2644F"/>
    <w:rsid w:val="00D36FE6"/>
    <w:rsid w:val="00DA41A0"/>
    <w:rsid w:val="00DB746D"/>
    <w:rsid w:val="00DC6E34"/>
    <w:rsid w:val="00DE1930"/>
    <w:rsid w:val="00DF3191"/>
    <w:rsid w:val="00E12474"/>
    <w:rsid w:val="00E12578"/>
    <w:rsid w:val="00E21717"/>
    <w:rsid w:val="00E5084F"/>
    <w:rsid w:val="00E97E20"/>
    <w:rsid w:val="00EA77F6"/>
    <w:rsid w:val="00EA781F"/>
    <w:rsid w:val="00ED3148"/>
    <w:rsid w:val="00F32ADD"/>
    <w:rsid w:val="00F5494A"/>
    <w:rsid w:val="00F6425B"/>
    <w:rsid w:val="00F662A7"/>
    <w:rsid w:val="00F7482E"/>
    <w:rsid w:val="00F8551D"/>
    <w:rsid w:val="00F979A4"/>
    <w:rsid w:val="00FD35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248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84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84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84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84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248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84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84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84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84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2755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St-299/2014-18</izvorni_sadrzaj>
    <derivirana_varijabla naziv="DomainObject.Oznaka_1">St-299/2014-18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2014.</izvorni_sadrzaj>
    <derivirana_varijabla naziv="DomainObject.Predmet.DatumOsnivanja_1">10.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2002-03-11 PREDMET priklopljeno na St-428/2002 IN2 napomene: 2007-06-14 PREDMET podnesak MAJURKO d.o.o. od 13.06.07.+ spis na uvid u ref. sutkinje Mlinarić,aa IN2 napomene: 2007-07-18 PREDMET podn. Majurko od 16.7.07.u ref. Mlinarić,aa IN2 napomene: 2007-08-02 PREDMET spis u predsjedništvo radi naredbe o presignaciji IN2 napomene: 2007-08-03 PREDMET ogl.ploča 02.08.07. IN2 napomene: 2007-08-06 PREDMET presignacija 10 Su-30/2007 od 02.08.07. iz ref. sut. Mlinaraić na ref. sut. Rundek,aa IN2 napomene: 2007-10-18 PREDMET oglasna ploča od 05.10.2007. IN2 napomene: 2007-12-13 PREDMET prijava tražbine RH Ministarstvo financija od 10.12.07. IN2 napomene: 2008-04-22 PREDMET SPIS PRESIGNIRAN IZ REF. SUTKINJE RUNDEK U REF. SUTKINJE KUJUNDŽIĆ NOVAK rj.od 22.04.2008. 10 Su-30/08 IN2 napomene: 2008-06-17 PREDMET podnesak (ŽDO) od 16.06.2008. IN2 napomene: 2008-06-26 PREDMET podnesak (Grad Zagreb, Ured gradonačelnika) od 23.06.2008. IN2 napomene: 2008-06-30 PREDMET ogl.ploča od 18.06.2008. IN2 napomene: 2008-07-08 PREDMET ogl.ploča od 30.06.2008. IN2 napomene: 2008-08-13 PREDMET isplata iz pol.predujma od 10.07.2008. IN2 napomene: 2008-10-09 PREDMET 09.10.2008. Oglasna ploča - rješenje od 22.09.2008 IN2 napomene: 2009-04-09 PREDMET 08.04.2009. Oglasna ploča - rješenje od 08.04.2009. IN2 napomene: 2009-04-22 PREDMET ogl.ploča od 14.04.2009. IN2 napomene: 2009-05-04 PREDMET Dopis OGS Zgb br.Ovr-1541/2005 od 30.04.2009. uz spis na uvid IN2 napomene: 2009-08-03 PREDMET ogl. ploča - rj. od 21.07.2009. IN2 napomene: 2009-09-10 PREDMET podnesak (Zagrebačka banka d.d.) od 09.09.2009. IN2 napomene: 2009-10-15 PREDMET spis aa IN2 napomene: 2009-09-16 PREDMET ogl.ploča od 07.09.2009. IN2 napomene: 2009-09-29 PREDMET podnesak (Fina) od 28.09.2009. IN2 napomene: 2009-11-04 PREDMET podnesak (OGS Zgb) od 29.10.2009. IN2 napomene: 2009-11-04 PREDMET podnesak (PGS Zgb) od 29.10.2009.+ spis na uvid u ref. sudske savjetnice Mikinac,aa 17.11.2009. IN2 napomene: 2009-11-20 PREDMET podnesak (OGS Zagreb) od 19.11.2009.+spis na uvid u ref. sudske savjetnice Mikinac, aa 13.01.2010. IN2 napomene: 2009-12-10 PREDMET rješenje OGS Zg od 04.12.2009. IN2 napomene: 2011-03-07 PREDMET Podnesak (OGS ZG) od 03.03.2011. sa spisom (1-2 toma) proslijeđeno S. Mikinac dana 07.03.2011. IN2 napomene: 2011-03-31 PREDMET Podnesak (OGS ZG) od 31.03.2011. - vračaju spis (1-2 toma) sa uvida, proslijeđeno Vedrini dana 31.03.2011. Povijest stečajnih upravitelja: 29.12.2004.- MARIJA VUJČIĆ-TURKULIN;</izvorni_sadrzaj>
    <derivirana_varijabla naziv="DomainObject.Predmet.Opis_1">MIGRIRANO IZ IN2 IN2 napomene: 2002-03-11 PREDMET priklopljeno na St-428/2002 IN2 napomene: 2007-06-14 PREDMET podnesak MAJURKO d.o.o. od 13.06.07.+ spis na uvid u ref. sutkinje Mlinarić,aa IN2 napomene: 2007-07-18 PREDMET podn. Majurko od 16.7.07.u ref. Mlinarić,aa IN2 napomene: 2007-08-02 PREDMET spis u predsjedništvo radi naredbe o presignaciji IN2 napomene: 2007-08-03 PREDMET ogl.ploča 02.08.07. IN2 napomene: 2007-08-06 PREDMET presignacija 10 Su-30/2007 od 02.08.07. iz ref. sut. Mlinaraić na ref. sut. Rundek,aa IN2 napomene: 2007-10-18 PREDMET oglasna ploča od 05.10.2007. IN2 napomene: 2007-12-13 PREDMET prijava tražbine RH Ministarstvo financija od 10.12.07. IN2 napomene: 2008-04-22 PREDMET SPIS PRESIGNIRAN IZ REF. SUTKINJE RUNDEK U REF. SUTKINJE KUJUNDŽIĆ NOVAK rj.od 22.04.2008. 10 Su-30/08 IN2 napomene: 2008-06-17 PREDMET podnesak (ŽDO) od 16.06.2008. IN2 napomene: 2008-06-26 PREDMET podnesak (Grad Zagreb, Ured gradonačelnika) od 23.06.2008. IN2 napomene: 2008-06-30 PREDMET ogl.ploča od 18.06.2008. IN2 napomene: 2008-07-08 PREDMET ogl.ploča od 30.06.2008. IN2 napomene: 2008-08-13 PREDMET isplata iz pol.predujma od 10.07.2008. IN2 napomene: 2008-10-09 PREDMET 09.10.2008. Oglasna ploča - rješenje od 22.09.2008 IN2 napomene: 2009-04-09 PREDMET 08.04.2009. Oglasna ploča - rješenje od 08.04.2009. IN2 napomene: 2009-04-22 PREDMET ogl.ploča od 14.04.2009. IN2 napomene: 2009-05-04 PREDMET Dopis OGS Zgb br.Ovr-1541/2005 od 30.04.2009. uz spis na uvid IN2 napomene: 2009-08-03 PREDMET ogl. ploča - rj. od 21.07.2009. IN2 napomene: 2009-09-10 PREDMET podnesak (Zagrebačka banka d.d.) od 09.09.2009. IN2 napomene: 2009-10-15 PREDMET spis aa IN2 napomene: 2009-09-16 PREDMET ogl.ploča od 07.09.2009. IN2 napomene: 2009-09-29 PREDMET podnesak (Fina) od 28.09.2009. IN2 napomene: 2009-11-04 PREDMET podnesak (OGS Zgb) od 29.10.2009. IN2 napomene: 2009-11-04 PREDMET podnesak (PGS Zgb) od 29.10.2009.+ spis na uvid u ref. sudske savjetnice Mikinac,aa 17.11.2009. IN2 napomene: 2009-11-20 PREDMET podnesak (OGS Zagreb) od 19.11.2009.+spis na uvid u ref. sudske savjetnice Mikinac, aa 13.01.2010. IN2 napomene: 2009-12-10 PREDMET rješenje OGS Zg od 04.12.2009. IN2 napomene: 2011-03-07 PREDMET Podnesak (OGS ZG) od 03.03.2011. sa spisom (1-2 toma) proslijeđeno S. Mikinac dana 07.03.2011. IN2 napomene: 2011-03-31 PREDMET Podnesak (OGS ZG) od 31.03.2011. - vračaju spis (1-2 toma) sa uvida, proslijeđeno Vedrini dana 31.03.2011. Povijest stečajnih upravitelja: 29.12.2004.- MARIJA VUJČIĆ-TURKULIN;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St-299/2014</izvorni_sadrzaj>
    <derivirana_varijabla naziv="DomainObject.Predmet.OznakaBroj_1">St-299/2014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STS - ZAGREB d.o.o.</izvorni_sadrzaj>
    <derivirana_varijabla naziv="DomainObject.Predmet.ProtustrankaFormated_1">  STS - ZAGREB d.o.o.</derivirana_varijabla>
  </DomainObject.Predmet.ProtustrankaFormated>
  <DomainObject.Predmet.ProtustrankaFormatedOIB>
    <izvorni_sadrzaj>  STS - ZAGREB d.o.o., OIB 87215018816</izvorni_sadrzaj>
    <derivirana_varijabla naziv="DomainObject.Predmet.ProtustrankaFormatedOIB_1">  STS - ZAGREB d.o.o., OIB 87215018816</derivirana_varijabla>
  </DomainObject.Predmet.ProtustrankaFormatedOIB>
  <DomainObject.Predmet.ProtustrankaFormatedWithAdress>
    <izvorni_sadrzaj> STS - ZAGREB d.o.o., Južna obala 9, 10000 Zagreb</izvorni_sadrzaj>
    <derivirana_varijabla naziv="DomainObject.Predmet.ProtustrankaFormatedWithAdress_1"> STS - ZAGREB d.o.o., Južna obala 9, 10000 Zagreb</derivirana_varijabla>
  </DomainObject.Predmet.ProtustrankaFormatedWithAdress>
  <DomainObject.Predmet.ProtustrankaFormatedWithAdressOIB>
    <izvorni_sadrzaj> STS - ZAGREB d.o.o., OIB 87215018816, Južna obala 9, 10000 Zagreb</izvorni_sadrzaj>
    <derivirana_varijabla naziv="DomainObject.Predmet.ProtustrankaFormatedWithAdressOIB_1"> STS - ZAGREB d.o.o., OIB 87215018816, Južna obala 9, 10000 Zagreb</derivirana_varijabla>
  </DomainObject.Predmet.ProtustrankaFormatedWithAdressOIB>
  <DomainObject.Predmet.ProtustrankaWithAdress>
    <izvorni_sadrzaj>STS - ZAGREB d.o.o. Južna obala 9, 10000 Zagreb</izvorni_sadrzaj>
    <derivirana_varijabla naziv="DomainObject.Predmet.ProtustrankaWithAdress_1">STS - ZAGREB d.o.o. Južna obala 9, 10000 Zagreb</derivirana_varijabla>
  </DomainObject.Predmet.ProtustrankaWithAdress>
  <DomainObject.Predmet.ProtustrankaWithAdressOIB>
    <izvorni_sadrzaj>STS - ZAGREB d.o.o., OIB 87215018816, Južna obala 9, 10000 Zagreb</izvorni_sadrzaj>
    <derivirana_varijabla naziv="DomainObject.Predmet.ProtustrankaWithAdressOIB_1">STS - ZAGREB d.o.o., OIB 87215018816, Južna obala 9, 10000 Zagreb</derivirana_varijabla>
  </DomainObject.Predmet.ProtustrankaWithAdressOIB>
  <DomainObject.Predmet.ProtustrankaNazivFormated>
    <izvorni_sadrzaj>STS - ZAGREB d.o.o.</izvorni_sadrzaj>
    <derivirana_varijabla naziv="DomainObject.Predmet.ProtustrankaNazivFormated_1">STS - ZAGREB d.o.o.</derivirana_varijabla>
  </DomainObject.Predmet.ProtustrankaNazivFormated>
  <DomainObject.Predmet.ProtustrankaNazivFormatedOIB>
    <izvorni_sadrzaj>STS - ZAGREB d.o.o., OIB 87215018816</izvorni_sadrzaj>
    <derivirana_varijabla naziv="DomainObject.Predmet.ProtustrankaNazivFormatedOIB_1">STS - ZAGREB d.o.o., OIB 87215018816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STS - ZAGREB d.o.o.</item>
    </izvorni_sadrzaj>
    <derivirana_varijabla naziv="DomainObject.Predmet.ProtuStrankaListFormated_1">
      <item>STS - ZAGREB d.o.o.</item>
    </derivirana_varijabla>
  </DomainObject.Predmet.ProtuStrankaListFormated>
  <DomainObject.Predmet.ProtuStrankaListFormatedOIB>
    <izvorni_sadrzaj>
      <item>STS - ZAGREB d.o.o., OIB 87215018816</item>
    </izvorni_sadrzaj>
    <derivirana_varijabla naziv="DomainObject.Predmet.ProtuStrankaListFormatedOIB_1">
      <item>STS - ZAGREB d.o.o., OIB 87215018816</item>
    </derivirana_varijabla>
  </DomainObject.Predmet.ProtuStrankaListFormatedOIB>
  <DomainObject.Predmet.ProtuStrankaListFormatedWithAdress>
    <izvorni_sadrzaj>
      <item>STS - ZAGREB d.o.o., Južna obala 9, 10000 Zagreb</item>
    </izvorni_sadrzaj>
    <derivirana_varijabla naziv="DomainObject.Predmet.ProtuStrankaListFormatedWithAdress_1">
      <item>STS - ZAGREB d.o.o., Južna obala 9, 10000 Zagreb</item>
    </derivirana_varijabla>
  </DomainObject.Predmet.ProtuStrankaListFormatedWithAdress>
  <DomainObject.Predmet.ProtuStrankaListFormatedWithAdressOIB>
    <izvorni_sadrzaj>
      <item>STS - ZAGREB d.o.o., OIB 87215018816, Južna obala 9, 10000 Zagreb</item>
    </izvorni_sadrzaj>
    <derivirana_varijabla naziv="DomainObject.Predmet.ProtuStrankaListFormatedWithAdressOIB_1">
      <item>STS - ZAGREB d.o.o., OIB 87215018816, Južna obala 9, 10000 Zagreb</item>
    </derivirana_varijabla>
  </DomainObject.Predmet.ProtuStrankaListFormatedWithAdressOIB>
  <DomainObject.Predmet.ProtuStrankaListNazivFormated>
    <izvorni_sadrzaj>
      <item>STS - ZAGREB d.o.o.</item>
    </izvorni_sadrzaj>
    <derivirana_varijabla naziv="DomainObject.Predmet.ProtuStrankaListNazivFormated_1">
      <item>STS - ZAGREB d.o.o.</item>
    </derivirana_varijabla>
  </DomainObject.Predmet.ProtuStrankaListNazivFormated>
  <DomainObject.Predmet.ProtuStrankaListNazivFormatedOIB>
    <izvorni_sadrzaj>
      <item>STS - ZAGREB d.o.o., OIB 87215018816</item>
    </izvorni_sadrzaj>
    <derivirana_varijabla naziv="DomainObject.Predmet.ProtuStrankaListNazivFormatedOIB_1">
      <item>STS - ZAGREB d.o.o., OIB 87215018816</item>
    </derivirana_varijabla>
  </DomainObject.Predmet.ProtuStrankaListNazivFormatedOIB>
  <DomainObject.Predmet.OstaliListFormated>
    <izvorni_sadrzaj>
      <item>Marija Vujčić Turkulin</item>
    </izvorni_sadrzaj>
    <derivirana_varijabla naziv="DomainObject.Predmet.OstaliListFormated_1">
      <item>Marija Vujčić Turkulin</item>
    </derivirana_varijabla>
  </DomainObject.Predmet.OstaliListFormated>
  <DomainObject.Predmet.OstaliListFormatedOIB>
    <izvorni_sadrzaj>
      <item>Marija Vujčić Turkulin, OIB 22593287559</item>
    </izvorni_sadrzaj>
    <derivirana_varijabla naziv="DomainObject.Predmet.OstaliListFormatedOIB_1">
      <item>Marija Vujčić Turkulin, OIB 22593287559</item>
    </derivirana_varijabla>
  </DomainObject.Predmet.OstaliListFormatedOIB>
  <DomainObject.Predmet.OstaliListFormatedWithAdress>
    <izvorni_sadrzaj>
      <item>Marija Vujčić Turkulin, Vrtlarska 3, 10000 Zagreb</item>
    </izvorni_sadrzaj>
    <derivirana_varijabla naziv="DomainObject.Predmet.OstaliListFormatedWithAdress_1">
      <item>Marija Vujčić Turkulin, Vrtlarska 3, 10000 Zagreb</item>
    </derivirana_varijabla>
  </DomainObject.Predmet.OstaliListFormatedWithAdress>
  <DomainObject.Predmet.OstaliListFormatedWithAdressOIB>
    <izvorni_sadrzaj>
      <item>Marija Vujčić Turkulin, OIB 22593287559, Vrtlarska 3, 10000 Zagreb</item>
    </izvorni_sadrzaj>
    <derivirana_varijabla naziv="DomainObject.Predmet.OstaliListFormatedWithAdressOIB_1">
      <item>Marija Vujčić Turkulin, OIB 22593287559, Vrtlarska 3, 10000 Zagreb</item>
    </derivirana_varijabla>
  </DomainObject.Predmet.OstaliListFormatedWithAdressOIB>
  <DomainObject.Predmet.OstaliListNazivFormated>
    <izvorni_sadrzaj>
      <item>Marija Vujčić Turkulin</item>
    </izvorni_sadrzaj>
    <derivirana_varijabla naziv="DomainObject.Predmet.OstaliListNazivFormated_1">
      <item>Marija Vujčić Turkulin</item>
    </derivirana_varijabla>
  </DomainObject.Predmet.OstaliListNazivFormated>
  <DomainObject.Predmet.OstaliListNazivFormatedOIB>
    <izvorni_sadrzaj>
      <item>Marija Vujčić Turkulin, OIB 22593287559</item>
    </izvorni_sadrzaj>
    <derivirana_varijabla naziv="DomainObject.Predmet.OstaliListNazivFormatedOIB_1"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STS - ZAGREB d.o.o.</izvorni_sadrzaj>
    <derivirana_varijabla naziv="DomainObject.Predmet.ProtustrankaIDrugi_1">STS - ZAGREB d.o.o.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STS - ZAGREB d.o.o., OIB 87215018816, Južna obala 9, 10000 Zagreb</izvorni_sadrzaj>
    <derivirana_varijabla naziv="DomainObject.Predmet.ProtustrankaIDrugiAdressOIB_1">STS - ZAGREB d.o.o., OIB 87215018816, Južna obala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 službenoj dužnosti / - Po službenoj dužnosti</item>
      <item>STS - ZAGREB d.o.o.</item>
      <item>Marija Vujčić Turkulin</item>
    </izvorni_sadrzaj>
    <derivirana_varijabla naziv="DomainObject.Predmet.SudioniciListNaziv_1">
      <item>Po službenoj dužnosti / - Po službenoj dužnosti</item>
      <item>STS - ZAGREB d.o.o.</item>
      <item>Marija Vujčić Turkulin</item>
    </derivirana_varijabla>
  </DomainObject.Predmet.SudioniciListNaziv>
  <DomainObject.Predmet.SudioniciListAdressOIB>
    <izvorni_sadrzaj>
      <item>Po službenoj dužnosti / - Po službenoj dužnosti</item>
      <item>STS - ZAGREB d.o.o., OIB 87215018816, Južna obala 9,10000 Zagreb</item>
      <item>Marija Vujčić Turkulin, OIB 22593287559, Vrtlarska 3,10000 Zagreb</item>
    </izvorni_sadrzaj>
    <derivirana_varijabla naziv="DomainObject.Predmet.SudioniciListAdressOIB_1">
      <item>Po službenoj dužnosti / - Po službenoj dužnosti</item>
      <item>STS - ZAGREB d.o.o., OIB 87215018816, Južna obala 9,10000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87215018816</item>
      <item>, OIB 22593287559</item>
    </izvorni_sadrzaj>
    <derivirana_varijabla naziv="DomainObject.Predmet.SudioniciListNazivOIB_1">
      <item>, OIB null</item>
      <item>, OIB 87215018816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419</properties:Words>
  <properties:Characters>2522</properties:Characters>
  <properties:Lines>67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2017-11-09T10:29:00Z</dcterms:created>
  <dc:creator>ADMINIBM</dc:creator>
  <cp:lastModifiedBy>Katica Franjić</cp:lastModifiedBy>
  <cp:lastPrinted>2017-10-30T14:04:00Z</cp:lastPrinted>
  <dcterms:modified xmlns:xsi="http://www.w3.org/2001/XMLSchema-instance" xsi:type="dcterms:W3CDTF">2017-11-09T10:30:00Z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St-299/2014-18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