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a4ab" w14:paraId="2c7a4ab" w:rsidRDefault="002350A0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7230" cx="5251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5D47CD">
        <w:rPr>
          <w:b/>
        </w:rPr>
        <w:t>Broj: 7/St-22</w:t>
      </w:r>
      <w:r w:rsidR="00481617" w:rsidRPr="00481617">
        <w:rPr>
          <w:b/>
        </w:rPr>
        <w:t>/201</w:t>
      </w:r>
      <w:r w:rsidR="005D47CD">
        <w:rPr>
          <w:b/>
        </w:rPr>
        <w:t>1-172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u stečajnom pos</w:t>
      </w:r>
      <w:r w:rsidRPr="00F8321B">
        <w:t xml:space="preserve">tupku nad stečajnim </w:t>
      </w:r>
      <w:r w:rsidR="00E62060">
        <w:t xml:space="preserve">dužnikom </w:t>
      </w:r>
      <w:r w:rsidR="00E8066A" w:rsidRPr="00E8066A">
        <w:t>ŠLJUNČARA I SEPARACIJA d.d. u stečaju Slavonski Šamac, Savska cesta bb, OIB: 74895977396</w:t>
      </w:r>
      <w:r w:rsidR="008830DC">
        <w:t xml:space="preserve">, </w:t>
      </w:r>
      <w:r w:rsidRPr="00F8321B">
        <w:t xml:space="preserve"> dana </w:t>
      </w:r>
      <w:r w:rsidR="005D47CD">
        <w:t>13</w:t>
      </w:r>
      <w:r w:rsidR="00481617">
        <w:t xml:space="preserve">. </w:t>
      </w:r>
      <w:r w:rsidR="00E8066A">
        <w:t>veljače</w:t>
      </w:r>
      <w:r w:rsidR="00C364B1">
        <w:t xml:space="preserve"> 201</w:t>
      </w:r>
      <w:r w:rsidR="00E8066A">
        <w:t>7</w:t>
      </w:r>
      <w:r w:rsidRPr="00F8321B">
        <w:t xml:space="preserve">. godine </w:t>
      </w:r>
    </w:p>
    <w:p w:rsidRDefault="00C536B3" w:rsidP="00C536B3" w:rsidR="00C536B3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4165D0" w:rsidP="009D520F" w:rsidR="004165D0">
      <w:pPr>
        <w:jc w:val="both"/>
        <w:rPr>
          <w:b/>
        </w:rPr>
      </w:pPr>
    </w:p>
    <w:p w:rsidRDefault="009D520F" w:rsidP="009D520F" w:rsidR="0060457F">
      <w:pPr>
        <w:jc w:val="both"/>
      </w:pPr>
      <w:r>
        <w:rPr>
          <w:b/>
        </w:rPr>
        <w:t xml:space="preserve">                           </w:t>
      </w:r>
      <w:r w:rsidRPr="004165D0">
        <w:t>I</w:t>
      </w:r>
      <w:r w:rsidR="004165D0">
        <w:t>.</w:t>
      </w:r>
      <w:r>
        <w:rPr>
          <w:b/>
        </w:rPr>
        <w:t xml:space="preserve"> </w:t>
      </w:r>
      <w:r w:rsidR="0060457F" w:rsidRPr="0053113E">
        <w:t>S</w:t>
      </w:r>
      <w:r w:rsidR="0060457F">
        <w:t>t</w:t>
      </w:r>
      <w:r w:rsidR="0060457F" w:rsidRPr="0053113E">
        <w:t>ečajnom</w:t>
      </w:r>
      <w:r w:rsidR="004F1251">
        <w:t xml:space="preserve"> upravitelju </w:t>
      </w:r>
      <w:r w:rsidR="00E8066A">
        <w:t>Zdenku Bešlić</w:t>
      </w:r>
      <w:r w:rsidR="00C364B1" w:rsidRPr="00C364B1">
        <w:t xml:space="preserve">, dipl.ecc. iz </w:t>
      </w:r>
      <w:r>
        <w:t xml:space="preserve">Slavonskog </w:t>
      </w:r>
      <w:r w:rsidR="00E8066A">
        <w:t>Broda</w:t>
      </w:r>
      <w:r w:rsidR="00C364B1" w:rsidRPr="00C364B1">
        <w:t>,</w:t>
      </w:r>
      <w:r w:rsidR="005D47CD">
        <w:t xml:space="preserve"> P. Krešimira IV.br.4,</w:t>
      </w:r>
      <w:r w:rsidR="00C364B1" w:rsidRPr="00C364B1">
        <w:t xml:space="preserve"> </w:t>
      </w:r>
      <w:r w:rsidR="00C364B1" w:rsidRPr="005D47CD">
        <w:t>OIB</w:t>
      </w:r>
      <w:r w:rsidR="00C364B1" w:rsidRPr="00E8066A">
        <w:rPr>
          <w:b/>
        </w:rPr>
        <w:t xml:space="preserve"> </w:t>
      </w:r>
      <w:r w:rsidR="005D47CD" w:rsidRPr="005D47CD">
        <w:t>40568270984</w:t>
      </w:r>
      <w:r w:rsidR="00C364B1" w:rsidRPr="00C364B1">
        <w:t xml:space="preserve"> </w:t>
      </w:r>
      <w:r w:rsidR="00E26A45">
        <w:t>određuje se</w:t>
      </w:r>
      <w:r w:rsidR="00413B2D">
        <w:t xml:space="preserve"> </w:t>
      </w:r>
      <w:r w:rsidR="0060457F">
        <w:t>na</w:t>
      </w:r>
      <w:r w:rsidR="008302B6">
        <w:t>grada</w:t>
      </w:r>
      <w:r w:rsidR="007757BD">
        <w:t xml:space="preserve"> za </w:t>
      </w:r>
      <w:r w:rsidR="0049639B">
        <w:t>obavljene poslove u stečajnom postupku</w:t>
      </w:r>
      <w:r w:rsidR="004B0337">
        <w:t xml:space="preserve"> </w:t>
      </w:r>
      <w:r w:rsidR="00090F40">
        <w:t xml:space="preserve">do stupanja na snagu Uredbe o kriterijima i načinu obračuna i plaćanja nagrade stečajnim upraviteljima ( NN 105/15, dalje: Uredba ) u iznosu od </w:t>
      </w:r>
      <w:r>
        <w:t>53.556,2</w:t>
      </w:r>
      <w:r w:rsidR="00D16BAA">
        <w:t xml:space="preserve">7 </w:t>
      </w:r>
      <w:r w:rsidR="00090F40">
        <w:t>Kn neto, a za poslove obavljene nak</w:t>
      </w:r>
      <w:r w:rsidR="00E26A45">
        <w:t>on stupanja na snagu ove Uredbe</w:t>
      </w:r>
      <w:r w:rsidR="005F5657">
        <w:t xml:space="preserve"> nagrada </w:t>
      </w:r>
      <w:r w:rsidR="00090F40">
        <w:t xml:space="preserve">u iznosu od </w:t>
      </w:r>
      <w:r w:rsidR="00A34B65">
        <w:t xml:space="preserve"> </w:t>
      </w:r>
      <w:r w:rsidR="00FA3F6E">
        <w:t>64.122</w:t>
      </w:r>
      <w:r w:rsidR="00E8066A">
        <w:t>,07</w:t>
      </w:r>
      <w:r w:rsidR="00090F40">
        <w:t xml:space="preserve"> Kn bruto.</w:t>
      </w:r>
      <w:r w:rsidR="007757BD">
        <w:t xml:space="preserve"> </w:t>
      </w:r>
    </w:p>
    <w:p w:rsidRDefault="007757BD" w:rsidP="0060457F" w:rsidR="001C61B9">
      <w:pPr>
        <w:jc w:val="both"/>
      </w:pPr>
      <w:r>
        <w:tab/>
      </w:r>
    </w:p>
    <w:p w:rsidRDefault="007757BD" w:rsidP="00C67CE3" w:rsidR="00903D41" w:rsidRPr="00903D41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 stečajnog postup</w:t>
      </w:r>
      <w:r w:rsidR="00C67CE3">
        <w:t>ka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1C61B9" w:rsidP="0060457F" w:rsidR="001C61B9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CF6A99" w:rsidP="00090F40" w:rsidR="00090F40">
      <w:pPr>
        <w:ind w:firstLine="1440"/>
        <w:jc w:val="both"/>
      </w:pPr>
      <w:r>
        <w:t xml:space="preserve">  </w:t>
      </w:r>
      <w:r w:rsidR="004E63CD" w:rsidRPr="004E63CD">
        <w:t xml:space="preserve">Rješenjem </w:t>
      </w:r>
      <w:r w:rsidR="00917D6A">
        <w:t>T</w:t>
      </w:r>
      <w:r w:rsidR="00E8066A">
        <w:t xml:space="preserve">rgovačkog suda u Slavonskom brodu </w:t>
      </w:r>
      <w:r w:rsidR="004E63CD" w:rsidRPr="004E63CD">
        <w:t xml:space="preserve">posl. br. </w:t>
      </w:r>
      <w:r w:rsidR="00E8066A">
        <w:t>7/St-190</w:t>
      </w:r>
      <w:r w:rsidR="00C364B1" w:rsidRPr="00C364B1">
        <w:t>/20</w:t>
      </w:r>
      <w:r w:rsidR="00E8066A">
        <w:t xml:space="preserve">06-11 </w:t>
      </w:r>
      <w:r w:rsidR="00C364B1" w:rsidRPr="00C364B1">
        <w:t xml:space="preserve"> od </w:t>
      </w:r>
      <w:r w:rsidR="00E8066A">
        <w:t>09</w:t>
      </w:r>
      <w:r w:rsidR="00C364B1" w:rsidRPr="00C364B1">
        <w:t xml:space="preserve">. </w:t>
      </w:r>
      <w:r w:rsidR="00E8066A">
        <w:t>svibnja</w:t>
      </w:r>
      <w:r w:rsidR="00C364B1" w:rsidRPr="00C364B1">
        <w:t xml:space="preserve"> 20</w:t>
      </w:r>
      <w:r w:rsidR="00E8066A">
        <w:t>07</w:t>
      </w:r>
      <w:r w:rsidR="00C364B1" w:rsidRPr="00C364B1">
        <w:t xml:space="preserve">. godine </w:t>
      </w:r>
      <w:r w:rsidR="004E63CD" w:rsidRPr="004E63CD">
        <w:t xml:space="preserve">otvoren je stečajni postupak nad stečajnim dužnikom </w:t>
      </w:r>
      <w:r w:rsidR="00E8066A" w:rsidRPr="00E8066A">
        <w:t>ŠLJUNČARA I SEPARACIJA d.d. u stečaju Slavonski Šamac, Savska cesta bb, OIB: 74895977396</w:t>
      </w:r>
      <w:r w:rsidR="004E63CD" w:rsidRPr="004E63CD">
        <w:t xml:space="preserve">, a za stečajnog upravitelja  imenovan je  </w:t>
      </w:r>
      <w:r w:rsidR="00E8066A">
        <w:t>Zdenko Bešlić</w:t>
      </w:r>
      <w:r w:rsidR="00C364B1" w:rsidRPr="00C364B1">
        <w:t xml:space="preserve">, dipl.ecc. iz </w:t>
      </w:r>
      <w:r w:rsidR="00E8066A">
        <w:t xml:space="preserve">Slavonskog Broda </w:t>
      </w:r>
      <w:r w:rsidR="00C17A46">
        <w:t xml:space="preserve">te je stečajni upravitelj izvijestio sud da je unovčio stečajnu masu i predložio </w:t>
      </w:r>
      <w:r w:rsidR="003C4B50">
        <w:t>odrediti</w:t>
      </w:r>
      <w:r w:rsidR="00C17A46">
        <w:t xml:space="preserve"> nagrad</w:t>
      </w:r>
      <w:r w:rsidR="003C4B50">
        <w:t>u</w:t>
      </w:r>
      <w:r w:rsidR="00C17A46">
        <w:t xml:space="preserve"> za njegov rad.</w:t>
      </w:r>
    </w:p>
    <w:p w:rsidRDefault="00C17A46" w:rsidP="00090F40" w:rsidR="008D0AAD">
      <w:pPr>
        <w:ind w:firstLine="1440"/>
        <w:jc w:val="both"/>
      </w:pPr>
      <w:r>
        <w:t>P</w:t>
      </w:r>
      <w:r w:rsidR="00090F40">
        <w:t>rema Izvješćima</w:t>
      </w:r>
      <w:r>
        <w:t xml:space="preserve"> </w:t>
      </w:r>
      <w:r w:rsidR="00090F40">
        <w:t xml:space="preserve">o tijeku stečajnog postupka i stanju stečajne mase tijekom stečajnog postupka </w:t>
      </w:r>
      <w:r>
        <w:t xml:space="preserve">stečajni upravitelj </w:t>
      </w:r>
      <w:r w:rsidR="00090F40">
        <w:t xml:space="preserve">unovčio </w:t>
      </w:r>
      <w:r>
        <w:t xml:space="preserve">je </w:t>
      </w:r>
      <w:r w:rsidR="00090F40">
        <w:t xml:space="preserve">imovinu stečajnog dužnika u ukupnom iznosu </w:t>
      </w:r>
      <w:r>
        <w:t xml:space="preserve">od </w:t>
      </w:r>
      <w:r w:rsidR="00E8066A">
        <w:t>2.737.711,56</w:t>
      </w:r>
      <w:r>
        <w:t xml:space="preserve"> Kn, a </w:t>
      </w:r>
      <w:r w:rsidR="00090F40">
        <w:t xml:space="preserve"> na način da je </w:t>
      </w:r>
      <w:r w:rsidR="00E8066A">
        <w:t>unovčio nepokretnu imovinu</w:t>
      </w:r>
      <w:r w:rsidR="006A793B">
        <w:t xml:space="preserve"> </w:t>
      </w:r>
      <w:r w:rsidR="006A793B" w:rsidRPr="006A793B">
        <w:t>( nekretnine upisane u zk.ul 526 k.o.  Slavonski Šamac i zk.ul 772 k.o. Kruševica)</w:t>
      </w:r>
      <w:r w:rsidR="00E8066A">
        <w:t xml:space="preserve"> u iznosu od 1.548.237,24 Kn</w:t>
      </w:r>
      <w:r w:rsidR="006A793B">
        <w:t xml:space="preserve"> </w:t>
      </w:r>
      <w:r w:rsidR="00E8066A">
        <w:t xml:space="preserve"> i pokretnu imovinu </w:t>
      </w:r>
      <w:r w:rsidR="006A793B">
        <w:t xml:space="preserve">( plovila, vozila, strojeve i opremu, uredski namještaj) </w:t>
      </w:r>
      <w:r w:rsidR="00E8066A">
        <w:t>u iznosu od 1.189.474,32 Kn</w:t>
      </w:r>
      <w:r w:rsidR="006A793B">
        <w:t xml:space="preserve"> .</w:t>
      </w:r>
    </w:p>
    <w:p w:rsidRDefault="003C4B50" w:rsidP="003C4B50" w:rsidR="003C4B50">
      <w:pPr>
        <w:jc w:val="both"/>
      </w:pPr>
    </w:p>
    <w:p w:rsidRDefault="003C4B50" w:rsidP="003C4B50" w:rsidR="004165D0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</w:r>
    </w:p>
    <w:p w:rsidRDefault="004165D0" w:rsidP="004165D0" w:rsidR="004165D0">
      <w:pPr>
        <w:jc w:val="right"/>
        <w:rPr>
          <w:b/>
        </w:rPr>
      </w:pPr>
      <w:r w:rsidRPr="004165D0">
        <w:rPr>
          <w:b/>
        </w:rPr>
        <w:t>Broj: 7/St-22/2011-172</w:t>
      </w:r>
    </w:p>
    <w:p w:rsidRDefault="004165D0" w:rsidP="003C4B50" w:rsidR="004165D0">
      <w:pPr>
        <w:jc w:val="both"/>
      </w:pPr>
    </w:p>
    <w:p w:rsidRDefault="004165D0" w:rsidP="003C4B50" w:rsidR="008830DC">
      <w:pPr>
        <w:jc w:val="both"/>
      </w:pPr>
      <w:r>
        <w:t xml:space="preserve">  </w:t>
      </w:r>
      <w:r>
        <w:tab/>
      </w:r>
      <w:r>
        <w:tab/>
      </w:r>
      <w:r w:rsidR="00C17A46">
        <w:t>Stoga</w:t>
      </w:r>
      <w:r w:rsidR="00717455">
        <w:t xml:space="preserve"> je stečajnom upra</w:t>
      </w:r>
      <w:r w:rsidR="00860D63">
        <w:t>vitelju trebalo odrediti</w:t>
      </w:r>
      <w:r w:rsidR="00717455">
        <w:t xml:space="preserve"> nagradu za ra</w:t>
      </w:r>
      <w:r w:rsidR="00860D63">
        <w:t>d sukladno odredbi čl.</w:t>
      </w:r>
      <w:r w:rsidR="006A793B">
        <w:t xml:space="preserve"> 94 </w:t>
      </w:r>
      <w:r w:rsidR="00B802D6" w:rsidRPr="00F64722">
        <w:t>Stečajnog zakona (dalje SZ,</w:t>
      </w:r>
      <w:r w:rsidR="006A793B">
        <w:t xml:space="preserve"> NN 71/15)</w:t>
      </w:r>
      <w:r w:rsidR="00B802D6" w:rsidRPr="00F64722">
        <w:t xml:space="preserve"> </w:t>
      </w:r>
      <w:r w:rsidR="00365F6E">
        <w:t xml:space="preserve">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365F6E">
          <w:t>441. st</w:t>
        </w:r>
      </w:smartTag>
      <w:r w:rsidR="00365F6E">
        <w:t xml:space="preserve">. 1. </w:t>
      </w:r>
      <w:r w:rsidR="006A793B">
        <w:t>SZ-a.</w:t>
      </w:r>
    </w:p>
    <w:p w:rsidRDefault="008830DC" w:rsidP="00C2644B" w:rsidR="0094083E">
      <w:pPr>
        <w:jc w:val="both"/>
      </w:pPr>
      <w:r>
        <w:t xml:space="preserve">                      </w:t>
      </w:r>
      <w:r w:rsidR="00C17A46">
        <w:t xml:space="preserve"> </w:t>
      </w:r>
      <w:r w:rsidR="00090F40">
        <w:t>Stečajni upravitelj je tijekom stečajnog</w:t>
      </w:r>
      <w:r w:rsidR="00C17A46">
        <w:t xml:space="preserve"> postupka ukupno unovčio imovinu – stečajnu masu</w:t>
      </w:r>
      <w:r w:rsidR="00090F40">
        <w:t xml:space="preserve"> u vrijednost</w:t>
      </w:r>
      <w:r w:rsidR="00C17A46">
        <w:t>i</w:t>
      </w:r>
      <w:r w:rsidR="00090F40">
        <w:t xml:space="preserve"> odnosno</w:t>
      </w:r>
      <w:r w:rsidR="00C17A46">
        <w:t xml:space="preserve"> u iznosu od </w:t>
      </w:r>
      <w:r w:rsidR="006A793B">
        <w:t>2.737.711,56</w:t>
      </w:r>
      <w:r w:rsidR="00C17A46">
        <w:t xml:space="preserve"> Kn  te je unovčio stečajnu</w:t>
      </w:r>
      <w:r w:rsidR="003C4B50">
        <w:t xml:space="preserve"> masu</w:t>
      </w:r>
      <w:r w:rsidR="00090F40">
        <w:t xml:space="preserve"> u </w:t>
      </w:r>
      <w:r w:rsidR="00C17A46">
        <w:t>vrijednosti</w:t>
      </w:r>
      <w:r w:rsidR="00090F40">
        <w:t xml:space="preserve"> od </w:t>
      </w:r>
      <w:r w:rsidR="006A793B">
        <w:t>1.353.798,66</w:t>
      </w:r>
      <w:r w:rsidR="00090F40">
        <w:t xml:space="preserve"> Kn do stupanja na snagu </w:t>
      </w:r>
      <w:r w:rsidR="00090F40" w:rsidRPr="00090F40">
        <w:t>Uredbe o kriterijima i načinu obračuna</w:t>
      </w:r>
      <w:r w:rsidR="006A793B">
        <w:t xml:space="preserve"> </w:t>
      </w:r>
      <w:r w:rsidR="00090F40" w:rsidRPr="00090F40">
        <w:t>i plaćanja nagrade stečajnim upraviteljima ( NN 105/15, dalje: Uredba )</w:t>
      </w:r>
      <w:r w:rsidR="00C17A46">
        <w:t xml:space="preserve">, </w:t>
      </w:r>
      <w:r w:rsidR="006A793B" w:rsidRPr="006A793B">
        <w:t xml:space="preserve">a u vrijednosti od 1.383.912,90 Kn </w:t>
      </w:r>
      <w:r w:rsidR="00090F40">
        <w:t xml:space="preserve"> poslije stupanja na snagu ove Uredbe</w:t>
      </w:r>
      <w:r w:rsidR="008D0AAD">
        <w:t>.</w:t>
      </w:r>
    </w:p>
    <w:p w:rsidRDefault="004B0337" w:rsidP="005C0DEE" w:rsidR="00900081">
      <w:pPr>
        <w:ind w:firstLine="1440"/>
        <w:jc w:val="both"/>
      </w:pPr>
      <w:r>
        <w:t>Nastavo tome,</w:t>
      </w:r>
      <w:r w:rsidR="00FC279D">
        <w:t xml:space="preserve"> </w:t>
      </w:r>
      <w:r w:rsidR="000F2D01">
        <w:t>nagrada za rad stečajnog upravitelja izračunata</w:t>
      </w:r>
      <w:r w:rsidR="005935C8">
        <w:t xml:space="preserve"> </w:t>
      </w:r>
      <w:r w:rsidR="00717455">
        <w:t xml:space="preserve">je na bazi unovčene stečajne mase </w:t>
      </w:r>
      <w:r w:rsidR="00D63EA5">
        <w:t xml:space="preserve">u </w:t>
      </w:r>
      <w:r w:rsidR="00C17A46">
        <w:t xml:space="preserve">vrijednosti odnosno u </w:t>
      </w:r>
      <w:r w:rsidR="00D63EA5">
        <w:t>i</w:t>
      </w:r>
      <w:r w:rsidR="00C151FA">
        <w:t xml:space="preserve">znosu </w:t>
      </w:r>
      <w:r w:rsidR="008830DC">
        <w:t xml:space="preserve">od </w:t>
      </w:r>
      <w:r w:rsidR="000C2FF1">
        <w:t>2.737.711,56</w:t>
      </w:r>
      <w:r w:rsidR="006A793B">
        <w:t xml:space="preserve"> Kn</w:t>
      </w:r>
      <w:r w:rsidR="00090F40">
        <w:t xml:space="preserve"> P</w:t>
      </w:r>
      <w:r w:rsidR="00C17A46">
        <w:t>rimjenom T</w:t>
      </w:r>
      <w:r w:rsidR="00717455">
        <w:t xml:space="preserve">ablice vrijednosti unovčene stečajna mase i </w:t>
      </w:r>
      <w:r w:rsidR="003E6D48">
        <w:rPr>
          <w:b/>
        </w:rPr>
        <w:t xml:space="preserve"> </w:t>
      </w:r>
      <w:r w:rsidR="000F2D01">
        <w:t xml:space="preserve">postotka od </w:t>
      </w:r>
      <w:r w:rsidR="006A793B">
        <w:t>8</w:t>
      </w:r>
      <w:r w:rsidR="00090F40">
        <w:t xml:space="preserve"> </w:t>
      </w:r>
      <w:r w:rsidR="00C17A46">
        <w:t>%</w:t>
      </w:r>
      <w:r w:rsidR="00E52258">
        <w:t xml:space="preserve"> sukladno </w:t>
      </w:r>
      <w:r w:rsidR="002270D5">
        <w:t xml:space="preserve">pravilu iz </w:t>
      </w:r>
      <w:r w:rsidR="00E52258">
        <w:t>odredb</w:t>
      </w:r>
      <w:r w:rsidR="003A043A">
        <w:t>e</w:t>
      </w:r>
      <w:r w:rsidR="003E6D48">
        <w:t xml:space="preserve"> čl. </w:t>
      </w:r>
      <w:smartTag w:element="metricconverter" w:uri="urn:schemas-microsoft-com:office:smarttags">
        <w:smartTagPr>
          <w:attr w:val="4. st" w:name="ProductID"/>
        </w:smartTagPr>
        <w:r w:rsidR="003E6D48">
          <w:t>4. st</w:t>
        </w:r>
      </w:smartTag>
      <w:r w:rsidR="003E6D48">
        <w:t xml:space="preserve">. 1. </w:t>
      </w:r>
      <w:r w:rsidR="003E6D48" w:rsidRPr="00637221">
        <w:t>Uredbe o kriterijima i načinu obračuna i plaćanja nagrada steča</w:t>
      </w:r>
      <w:r w:rsidR="003E6D48">
        <w:t>jnim upraviteljima (NN 189</w:t>
      </w:r>
      <w:r w:rsidR="00E03725">
        <w:t>/03)</w:t>
      </w:r>
      <w:r w:rsidR="00C151FA">
        <w:t xml:space="preserve"> koja se na ovaj postupak treba primijeniti </w:t>
      </w:r>
      <w:r w:rsidR="00D63EA5">
        <w:t>na tem</w:t>
      </w:r>
      <w:r w:rsidR="00271E27">
        <w:t>elju</w:t>
      </w:r>
      <w:r w:rsidR="00D325CE">
        <w:t xml:space="preserve"> odredbe čl. </w:t>
      </w:r>
      <w:smartTag w:element="metricconverter" w:uri="urn:schemas-microsoft-com:office:smarttags">
        <w:smartTagPr>
          <w:attr w:val="16. st" w:name="ProductID"/>
        </w:smartTagPr>
        <w:r w:rsidR="00D325CE">
          <w:t>16. st</w:t>
        </w:r>
      </w:smartTag>
      <w:r w:rsidR="00D325CE">
        <w:t xml:space="preserve">.2. </w:t>
      </w:r>
      <w:r w:rsidR="00271E27">
        <w:t xml:space="preserve"> </w:t>
      </w:r>
      <w:r w:rsidR="000B1161">
        <w:t>Uredbe o kriterijima i načinu obračuna i plaćanja nagr</w:t>
      </w:r>
      <w:r w:rsidR="002270D5">
        <w:t>a</w:t>
      </w:r>
      <w:r w:rsidR="000B1161">
        <w:t>de stečajnim upraviteljima ( NN 105/15)</w:t>
      </w:r>
      <w:r>
        <w:t xml:space="preserve"> i koji posto</w:t>
      </w:r>
      <w:r w:rsidR="00912A18">
        <w:t>tak sud smatra primjerenim uloženom angažmanu stečajnog upravitelja</w:t>
      </w:r>
      <w:r w:rsidR="00C17A46">
        <w:t xml:space="preserve"> na bazi ukupno unovčene stečajne mase od </w:t>
      </w:r>
      <w:r w:rsidR="006A793B">
        <w:t>1.353.798,66</w:t>
      </w:r>
      <w:r w:rsidR="00C17A46">
        <w:t xml:space="preserve"> Kn </w:t>
      </w:r>
      <w:r w:rsidR="00090F40">
        <w:t xml:space="preserve"> </w:t>
      </w:r>
      <w:r w:rsidR="00C17A46">
        <w:t xml:space="preserve">nagrada  iznosi  </w:t>
      </w:r>
      <w:r w:rsidR="006A793B">
        <w:t>108.303,28</w:t>
      </w:r>
      <w:r w:rsidR="00917D6A">
        <w:t xml:space="preserve"> Kn, a s obzirom da je 49,</w:t>
      </w:r>
      <w:r w:rsidR="00B36D5A">
        <w:t>45</w:t>
      </w:r>
      <w:r w:rsidR="00917D6A">
        <w:t xml:space="preserve"> </w:t>
      </w:r>
      <w:r w:rsidR="00607FE1">
        <w:t xml:space="preserve">% stečajne mase unovčeno do stupanja na snagu </w:t>
      </w:r>
      <w:r w:rsidR="00607FE1" w:rsidRPr="00607FE1">
        <w:t>Uredbe o kriterijima i načinu obračuna i plaćanja nagrade stečajnim upraviteljima ( NN 105/15)</w:t>
      </w:r>
      <w:r w:rsidR="00912A18">
        <w:t xml:space="preserve"> nagrada za rad primjenjujući</w:t>
      </w:r>
      <w:r w:rsidR="00860D63">
        <w:t>,</w:t>
      </w:r>
      <w:r w:rsidR="00912A18">
        <w:t xml:space="preserve"> nadalj</w:t>
      </w:r>
      <w:r w:rsidR="00860D63">
        <w:t>e</w:t>
      </w:r>
      <w:r w:rsidR="00912A18">
        <w:t xml:space="preserve"> ovaj postotak unovčenja</w:t>
      </w:r>
      <w:r w:rsidR="00860D63">
        <w:t>,</w:t>
      </w:r>
      <w:r w:rsidR="00917D6A">
        <w:t xml:space="preserve"> iznosi </w:t>
      </w:r>
      <w:r w:rsidR="00B36D5A">
        <w:t>53.556,27</w:t>
      </w:r>
      <w:r w:rsidR="00912A18">
        <w:t xml:space="preserve"> Kn neto</w:t>
      </w:r>
      <w:r w:rsidR="00607FE1">
        <w:t xml:space="preserve">. Nakon stupanja na snagu </w:t>
      </w:r>
      <w:r w:rsidR="00607FE1" w:rsidRPr="00607FE1">
        <w:t xml:space="preserve">Uredbe o kriterijima i načinu obračuna i plaćanja nagrade stečajnim upraviteljima ( NN 105/15)  </w:t>
      </w:r>
      <w:r w:rsidR="00607FE1">
        <w:t xml:space="preserve">primjenom postotka od </w:t>
      </w:r>
      <w:r w:rsidR="00912A18">
        <w:t>16%</w:t>
      </w:r>
      <w:r w:rsidR="00912A18" w:rsidRPr="00912A18">
        <w:t xml:space="preserve"> </w:t>
      </w:r>
      <w:r w:rsidR="00912A18">
        <w:t>iz Tablice za izračun nagrade stečajnom upravitel</w:t>
      </w:r>
      <w:r>
        <w:t>ju iz</w:t>
      </w:r>
      <w:r w:rsidR="00912A18">
        <w:t xml:space="preserve"> čl. 7. Uredbe</w:t>
      </w:r>
      <w:r w:rsidR="00912A18" w:rsidRPr="00900081">
        <w:t xml:space="preserve"> </w:t>
      </w:r>
      <w:r w:rsidR="00912A18">
        <w:t xml:space="preserve"> od ukupno </w:t>
      </w:r>
      <w:r w:rsidR="00556EC2">
        <w:t xml:space="preserve"> unovčene stečajne mase</w:t>
      </w:r>
      <w:r w:rsidR="005F5657">
        <w:t xml:space="preserve"> u iznosu od </w:t>
      </w:r>
      <w:r w:rsidR="006A793B">
        <w:t>1.383.912,90</w:t>
      </w:r>
      <w:r w:rsidR="00912A18">
        <w:t xml:space="preserve"> Kn</w:t>
      </w:r>
      <w:r w:rsidR="00556EC2">
        <w:t xml:space="preserve"> </w:t>
      </w:r>
      <w:r w:rsidR="00912A18">
        <w:t xml:space="preserve">dobije se iznos od </w:t>
      </w:r>
      <w:r w:rsidR="002214BC" w:rsidRPr="00264314">
        <w:t>126.873,90</w:t>
      </w:r>
      <w:r w:rsidR="002214BC">
        <w:rPr>
          <w:b/>
        </w:rPr>
        <w:t xml:space="preserve"> </w:t>
      </w:r>
      <w:r w:rsidR="00912A18" w:rsidRPr="006A793B">
        <w:rPr>
          <w:b/>
        </w:rPr>
        <w:t xml:space="preserve"> </w:t>
      </w:r>
      <w:r w:rsidR="00912A18">
        <w:t xml:space="preserve">Kn, pa </w:t>
      </w:r>
      <w:r w:rsidR="00900081">
        <w:t>k</w:t>
      </w:r>
      <w:r w:rsidR="00912A18">
        <w:t xml:space="preserve">ako </w:t>
      </w:r>
      <w:r w:rsidR="00900081">
        <w:t>nakon stupanja na snagu</w:t>
      </w:r>
      <w:r w:rsidR="00912A18">
        <w:t xml:space="preserve"> ove</w:t>
      </w:r>
      <w:r w:rsidR="00900081">
        <w:t xml:space="preserve"> </w:t>
      </w:r>
      <w:r w:rsidR="00912A18">
        <w:t xml:space="preserve">Uredbe </w:t>
      </w:r>
      <w:r w:rsidR="00900081">
        <w:t xml:space="preserve">postotak </w:t>
      </w:r>
      <w:r w:rsidR="00FA3F6E">
        <w:t>unovčenja</w:t>
      </w:r>
      <w:r w:rsidR="000C2FF1">
        <w:t xml:space="preserve"> stečajne mase iznosi 50,</w:t>
      </w:r>
      <w:r w:rsidR="00B36D5A">
        <w:t>54</w:t>
      </w:r>
      <w:r w:rsidR="000C2FF1">
        <w:t>%</w:t>
      </w:r>
      <w:r w:rsidR="00912A18">
        <w:t xml:space="preserve">, </w:t>
      </w:r>
      <w:r w:rsidR="000C2FF1">
        <w:t xml:space="preserve">stečajnom upravitelju pripada </w:t>
      </w:r>
      <w:r w:rsidR="00B36D5A">
        <w:t>50,54</w:t>
      </w:r>
      <w:r w:rsidR="000C2FF1">
        <w:t xml:space="preserve"> </w:t>
      </w:r>
      <w:r w:rsidR="00900081">
        <w:t>% od</w:t>
      </w:r>
      <w:r w:rsidR="00912A18">
        <w:t xml:space="preserve"> tako utvrđene</w:t>
      </w:r>
      <w:r w:rsidR="00900081">
        <w:t xml:space="preserve"> nagrade odnosno</w:t>
      </w:r>
      <w:r w:rsidR="00ED13E3">
        <w:t xml:space="preserve"> nagrada u</w:t>
      </w:r>
      <w:r w:rsidR="000C2FF1">
        <w:t xml:space="preserve"> iznos</w:t>
      </w:r>
      <w:r w:rsidR="00961395">
        <w:t>u</w:t>
      </w:r>
      <w:r w:rsidR="000C2FF1">
        <w:t xml:space="preserve"> od </w:t>
      </w:r>
      <w:r w:rsidR="00900081">
        <w:t xml:space="preserve"> </w:t>
      </w:r>
      <w:r w:rsidR="00B36D5A">
        <w:t xml:space="preserve">64.122,07 </w:t>
      </w:r>
      <w:r w:rsidR="00900081">
        <w:t xml:space="preserve">Kn bruto.   </w:t>
      </w:r>
    </w:p>
    <w:p w:rsidRDefault="00900081" w:rsidP="005C0DEE" w:rsidR="005C0DEE">
      <w:pPr>
        <w:ind w:firstLine="1440"/>
        <w:jc w:val="both"/>
      </w:pPr>
      <w:r>
        <w:t xml:space="preserve"> </w:t>
      </w:r>
      <w:r w:rsidR="005C0DEE">
        <w:t>Stoga je na temelju odredbe čl.</w:t>
      </w:r>
      <w:r w:rsidR="003739B6">
        <w:t xml:space="preserve"> 94</w:t>
      </w:r>
      <w:r w:rsidR="00510EC5" w:rsidRPr="00637221">
        <w:t xml:space="preserve">. SZ-a </w:t>
      </w:r>
      <w:r w:rsidR="00ED13E3">
        <w:t xml:space="preserve"> i uz primjenu citiranih Uredbi</w:t>
      </w:r>
      <w:r w:rsidR="005C0DEE">
        <w:t xml:space="preserve">, odlučeno kao u izreci rješenja. </w:t>
      </w:r>
    </w:p>
    <w:p w:rsidRDefault="000B1161" w:rsidP="00D97348" w:rsidR="000B1161">
      <w:pPr>
        <w:jc w:val="both"/>
      </w:pPr>
    </w:p>
    <w:p w:rsidRDefault="00C2644B" w:rsidP="00D97348" w:rsidR="00C2644B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5D47CD">
        <w:t>13</w:t>
      </w:r>
      <w:r w:rsidR="00481617">
        <w:t xml:space="preserve">. </w:t>
      </w:r>
      <w:r w:rsidR="006A793B">
        <w:t>veljače</w:t>
      </w:r>
      <w:r w:rsidR="00580BC7">
        <w:t xml:space="preserve"> 201</w:t>
      </w:r>
      <w:r w:rsidR="006A793B">
        <w:t>7</w:t>
      </w:r>
      <w:r w:rsidR="0060457F">
        <w:t>.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850">
        <w:t xml:space="preserve">   </w:t>
      </w:r>
      <w:r w:rsidR="0060457F" w:rsidRPr="005D4C34">
        <w:t>Stečajna sutkinja:</w:t>
      </w:r>
    </w:p>
    <w:p w:rsidRDefault="005A5099" w:rsidP="0060457F" w:rsidR="006045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AF5">
        <w:t xml:space="preserve"> </w:t>
      </w:r>
      <w:r w:rsidR="006A793B">
        <w:t xml:space="preserve">    </w:t>
      </w:r>
      <w:r w:rsidR="00430E4C">
        <w:t xml:space="preserve">  </w:t>
      </w:r>
      <w:r w:rsidR="0060457F">
        <w:t>Mirna Vujčić</w:t>
      </w:r>
    </w:p>
    <w:p w:rsidRDefault="002D276A" w:rsidP="006A793B" w:rsidR="002D276A">
      <w:pPr>
        <w:ind w:firstLine="720" w:left="3600"/>
      </w:pPr>
      <w:r>
        <w:t xml:space="preserve">     </w:t>
      </w:r>
    </w:p>
    <w:p w:rsidRDefault="00103C57" w:rsidP="0060457F" w:rsidR="00C2644B">
      <w:r>
        <w:t xml:space="preserve">                                                                           </w:t>
      </w:r>
      <w:r w:rsidR="00F01814">
        <w:t xml:space="preserve">  </w:t>
      </w:r>
      <w:r>
        <w:t xml:space="preserve">   </w:t>
      </w:r>
    </w:p>
    <w:p w:rsidRDefault="008D0AAD" w:rsidP="0060457F" w:rsidR="008D0AAD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Protiv ovog rješenja pravo na žalbu ima stečajni upravitelj i svaki stečajni vjerovnik.</w:t>
      </w:r>
    </w:p>
    <w:p w:rsidRDefault="00544FC3" w:rsidP="00544FC3" w:rsidR="00544FC3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 dana objave</w:t>
      </w:r>
    </w:p>
    <w:p w:rsidRDefault="00544FC3" w:rsidP="00544FC3" w:rsidR="008D0A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trgovačkom sudu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490289" w:rsidP="0060457F" w:rsidR="00490289"/>
    <w:p w:rsidRDefault="008D0AAD" w:rsidP="0060457F" w:rsidR="008D0AAD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60457F" w:rsidP="0060457F" w:rsidR="0060457F" w:rsidRPr="0085213A">
      <w:pPr>
        <w:numPr>
          <w:ilvl w:val="0"/>
          <w:numId w:val="5"/>
        </w:numPr>
      </w:pPr>
      <w:r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900081" w:rsidR="0060457F" w:rsidRPr="0085213A">
      <w:r>
        <w:t xml:space="preserve">       3.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  <w:t xml:space="preserve">             </w:t>
      </w:r>
    </w:p>
    <w:p w:rsidRDefault="0060457F" w:rsidP="0060457F" w:rsidR="0060457F">
      <w:pPr>
        <w:jc w:val="both"/>
      </w:pPr>
    </w:p>
    <w:p w:rsidRDefault="0060457F" w:rsidP="0060457F" w:rsidR="0060457F">
      <w:pPr>
        <w:jc w:val="both"/>
      </w:pPr>
    </w:p>
    <w:sectPr w:rsidSect="00EE1FA8" w:rsidR="0060457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469" w:rsidR="00900469">
      <w:r>
        <w:separator/>
      </w:r>
    </w:p>
  </w:endnote>
  <w:endnote w:id="0" w:type="continuationSeparator">
    <w:p w:rsidRDefault="00900469" w:rsidR="00900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469" w:rsidR="00900469">
      <w:r>
        <w:separator/>
      </w:r>
    </w:p>
  </w:footnote>
  <w:footnote w:id="0" w:type="continuationSeparator">
    <w:p w:rsidRDefault="00900469" w:rsidR="009004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3C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2C92B4A"/>
    <w:multiLevelType w:val="hybridMultilevel"/>
    <w:tmpl w:val="03205AEA"/>
    <w:lvl w:tplc="1D18781E" w:ilvl="0">
      <w:start w:val="1"/>
      <w:numFmt w:val="upperRoman"/>
      <w:lvlText w:val="%1."/>
      <w:lvlJc w:val="left"/>
      <w:pPr>
        <w:ind w:hanging="720" w:left="21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3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06EEC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C23FD"/>
    <w:rsid w:val="000C2FF1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16459"/>
    <w:rsid w:val="002214BC"/>
    <w:rsid w:val="0022410B"/>
    <w:rsid w:val="0022671A"/>
    <w:rsid w:val="00226732"/>
    <w:rsid w:val="002270D5"/>
    <w:rsid w:val="00230D79"/>
    <w:rsid w:val="00231052"/>
    <w:rsid w:val="002350A0"/>
    <w:rsid w:val="00235522"/>
    <w:rsid w:val="00245864"/>
    <w:rsid w:val="00253263"/>
    <w:rsid w:val="00254918"/>
    <w:rsid w:val="00264314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3347F"/>
    <w:rsid w:val="003421D5"/>
    <w:rsid w:val="003624B2"/>
    <w:rsid w:val="00363281"/>
    <w:rsid w:val="00365F6E"/>
    <w:rsid w:val="003739B6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165D0"/>
    <w:rsid w:val="00421704"/>
    <w:rsid w:val="0042649E"/>
    <w:rsid w:val="004273A8"/>
    <w:rsid w:val="00430E4C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C14"/>
    <w:rsid w:val="00513853"/>
    <w:rsid w:val="00514A65"/>
    <w:rsid w:val="00514E10"/>
    <w:rsid w:val="00522EC0"/>
    <w:rsid w:val="00524BDD"/>
    <w:rsid w:val="00527B6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D3FF1"/>
    <w:rsid w:val="005D47CD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5B05"/>
    <w:rsid w:val="00694137"/>
    <w:rsid w:val="006A793B"/>
    <w:rsid w:val="006B0530"/>
    <w:rsid w:val="006B2B98"/>
    <w:rsid w:val="006B5B48"/>
    <w:rsid w:val="006C02EB"/>
    <w:rsid w:val="006C4539"/>
    <w:rsid w:val="006D08A4"/>
    <w:rsid w:val="006F6900"/>
    <w:rsid w:val="00710D07"/>
    <w:rsid w:val="00716B6B"/>
    <w:rsid w:val="00717455"/>
    <w:rsid w:val="007211B5"/>
    <w:rsid w:val="00722620"/>
    <w:rsid w:val="00730314"/>
    <w:rsid w:val="00743AF5"/>
    <w:rsid w:val="00752D9D"/>
    <w:rsid w:val="007757BD"/>
    <w:rsid w:val="00775AC0"/>
    <w:rsid w:val="007765D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469"/>
    <w:rsid w:val="00900BE1"/>
    <w:rsid w:val="00901081"/>
    <w:rsid w:val="00903D41"/>
    <w:rsid w:val="00911073"/>
    <w:rsid w:val="00912098"/>
    <w:rsid w:val="00912A18"/>
    <w:rsid w:val="00917D6A"/>
    <w:rsid w:val="00920C6D"/>
    <w:rsid w:val="009216A8"/>
    <w:rsid w:val="0093726E"/>
    <w:rsid w:val="0094083E"/>
    <w:rsid w:val="00945ED9"/>
    <w:rsid w:val="00951589"/>
    <w:rsid w:val="00961395"/>
    <w:rsid w:val="00963050"/>
    <w:rsid w:val="00966FDF"/>
    <w:rsid w:val="009673C2"/>
    <w:rsid w:val="009749A0"/>
    <w:rsid w:val="00980639"/>
    <w:rsid w:val="0098174E"/>
    <w:rsid w:val="009A2850"/>
    <w:rsid w:val="009C7BDC"/>
    <w:rsid w:val="009D520F"/>
    <w:rsid w:val="009D7008"/>
    <w:rsid w:val="009E1FB5"/>
    <w:rsid w:val="009E20B8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2E7B"/>
    <w:rsid w:val="00AC3EE4"/>
    <w:rsid w:val="00AE2738"/>
    <w:rsid w:val="00AF15BE"/>
    <w:rsid w:val="00B04DA8"/>
    <w:rsid w:val="00B0533E"/>
    <w:rsid w:val="00B23C94"/>
    <w:rsid w:val="00B24D4F"/>
    <w:rsid w:val="00B25C31"/>
    <w:rsid w:val="00B36946"/>
    <w:rsid w:val="00B36D5A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235A"/>
    <w:rsid w:val="00CD31A1"/>
    <w:rsid w:val="00CD4F46"/>
    <w:rsid w:val="00CD57F3"/>
    <w:rsid w:val="00CE1D1F"/>
    <w:rsid w:val="00CE4EAA"/>
    <w:rsid w:val="00CF6A99"/>
    <w:rsid w:val="00D0105E"/>
    <w:rsid w:val="00D12E00"/>
    <w:rsid w:val="00D165F5"/>
    <w:rsid w:val="00D16BAA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2060"/>
    <w:rsid w:val="00E631A0"/>
    <w:rsid w:val="00E64926"/>
    <w:rsid w:val="00E66BE7"/>
    <w:rsid w:val="00E70C52"/>
    <w:rsid w:val="00E8066A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753C3"/>
    <w:rsid w:val="00F8321B"/>
    <w:rsid w:val="00F84CB8"/>
    <w:rsid w:val="00F85652"/>
    <w:rsid w:val="00FA3F6E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75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3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3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3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3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F75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3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3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3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3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St-22/2011</izvorni_sadrzaj>
    <derivirana_varijabla naziv="DomainObject.Predmet.OznakaBroj_1">St-22/2011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I,II,III,IV,V- dio u ormaru,   VI,VII u ref.</izvorni_sadrzaj>
    <derivirana_varijabla naziv="DomainObject.Predmet.PrimjedbaSuca_1">I,II,III,IV,V- dio u ormaru,   VI,VII u ref.</derivirana_varijabla>
  </DomainObject.Predmet.PrimjedbaSuca>
  <DomainObject.Predmet.ProtustrankaFormated>
    <izvorni_sadrzaj>  ŠLJUNČARA I SEPARACIJA d.d. za vađenje šljunka i pijeska, proizvodnju proizvoda od betona i trgovinu ˝u stečaju˝</izvorni_sadrzaj>
    <derivirana_varijabla naziv="DomainObject.Predmet.ProtustrankaFormated_1">  ŠLJUNČARA I SEPARACIJA d.d. za vađenje šljunka i pijeska, proizvodnju proizvoda od betona i trgovinu ˝u stečaju˝</derivirana_varijabla>
  </DomainObject.Predmet.ProtustrankaFormated>
  <DomainObject.Predmet.ProtustrankaFormatedOIB>
    <izvorni_sadrzaj>  ŠLJUNČARA I SEPARACIJA d.d. za vađenje šljunka i pijeska, proizvodnju proizvoda od betona i trgovinu ˝u stečaju˝, OIB 74895977396</izvorni_sadrzaj>
    <derivirana_varijabla naziv="DomainObject.Predmet.ProtustrankaFormatedOIB_1">  ŠLJUNČARA I SEPARACIJA d.d. za vađenje šljunka i pijeska, proizvodnju proizvoda od betona i trgovinu ˝u stečaju˝, OIB 74895977396</derivirana_varijabla>
  </DomainObject.Predmet.ProtustrankaFormatedOIB>
  <DomainObject.Predmet.ProtustrankaFormatedWithAdress>
    <izvorni_sadrzaj> ŠLJUNČARA I SEPARACIJA d.d. za vađenje šljunka i pijeska, proizvodnju proizvoda od betona i trgovinu ˝u stečaju˝, Savska cesta bb, 35220 Slavonski Šamac</izvorni_sadrzaj>
    <derivirana_varijabla naziv="DomainObject.Predmet.ProtustrankaFormatedWithAdress_1"> ŠLJUNČARA I SEPARACIJA d.d. za vađenje šljunka i pijeska, proizvodnju proizvoda od betona i trgovinu ˝u stečaju˝, Savska cesta bb, 35220 Slavonski Šamac</derivirana_varijabla>
  </DomainObject.Predmet.ProtustrankaFormatedWithAdress>
  <DomainObject.Predmet.ProtustrankaFormatedWithAdressOIB>
    <izvorni_sadrzaj> ŠLJUNČARA I SEPARACIJA d.d. za vađenje šljunka i pijeska, proizvodnju proizvoda od betona i trgovinu ˝u stečaju˝, OIB 74895977396, Savska cesta bb, 35220 Slavonski Šamac</izvorni_sadrzaj>
    <derivirana_varijabla naziv="DomainObject.Predmet.ProtustrankaFormatedWithAdressOIB_1"> ŠLJUNČARA I SEPARACIJA d.d. za vađenje šljunka i pijeska, proizvodnju proizvoda od betona i trgovinu ˝u stečaju˝, OIB 74895977396, Savska cesta bb, 35220 Slavonski Šamac</derivirana_varijabla>
  </DomainObject.Predmet.ProtustrankaFormatedWithAdressOIB>
  <DomainObject.Predmet.ProtustrankaWithAdress>
    <izvorni_sadrzaj>ŠLJUNČARA I SEPARACIJA d.d. za vađenje šljunka i pijeska, proizvodnju proizvoda od betona i trgovinu ˝u stečaju˝ Savska cesta bb, 35220 Slavonski Šamac</izvorni_sadrzaj>
    <derivirana_varijabla naziv="DomainObject.Predmet.ProtustrankaWithAdress_1">ŠLJUNČARA I SEPARACIJA d.d. za vađenje šljunka i pijeska, proizvodnju proizvoda od betona i trgovinu ˝u stečaju˝ Savska cesta bb, 35220 Slavonski Šamac</derivirana_varijabla>
  </DomainObject.Predmet.ProtustrankaWithAdress>
  <DomainObject.Predmet.ProtustrankaWith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WithAdressOIB_1">ŠLJUNČARA I SEPARACIJA d.d. za vađenje šljunka i pijeska, proizvodnju proizvoda od betona i trgovinu ˝u stečaju˝, OIB 74895977396, Savska cesta bb, 35220 Slavonski Šamac</derivirana_varijabla>
  </DomainObject.Predmet.ProtustrankaWithAdressOIB>
  <DomainObject.Predmet.ProtustrankaNazivFormated>
    <izvorni_sadrzaj>ŠLJUNČARA I SEPARACIJA d.d. za vađenje šljunka i pijeska, proizvodnju proizvoda od betona i trgovinu ˝u stečaju˝</izvorni_sadrzaj>
    <derivirana_varijabla naziv="DomainObject.Predmet.ProtustrankaNazivFormated_1">ŠLJUNČARA I SEPARACIJA d.d. za vađenje šljunka i pijeska, proizvodnju proizvoda od betona i trgovinu ˝u stečaju˝</derivirana_varijabla>
  </DomainObject.Predmet.ProtustrankaNazivFormated>
  <DomainObject.Predmet.ProtustrankaNazivFormatedOIB>
    <izvorni_sadrzaj>ŠLJUNČARA I SEPARACIJA d.d. za vađenje šljunka i pijeska, proizvodnju proizvoda od betona i trgovinu ˝u stečaju˝, OIB 74895977396</izvorni_sadrzaj>
    <derivirana_varijabla naziv="DomainObject.Predmet.ProtustrankaNazivFormatedOIB_1">ŠLJUNČARA I SEPARACIJA d.d. za vađenje šljunka i pijeska, proizvodnju proizvoda od betona i trgovinu ˝u stečaju˝, OIB 74895977396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ŠLJUNČARA I SEPARACIJA d.d. za vađenje šljunka i pijeska, proizvodnju proizvoda od betona i trgovinu ˝u stečaju˝</item>
    </izvorni_sadrzaj>
    <derivirana_varijabla naziv="DomainObject.Predmet.ProtuStrankaListFormated_1">
      <item>ŠLJUNČARA I SEPARACIJA d.d. za vađenje šljunka i pijeska, proizvodnju proizvoda od betona i trgovinu ˝u stečaju˝</item>
    </derivirana_varijabla>
  </DomainObject.Predmet.ProtuStrankaListFormated>
  <DomainObject.Predmet.ProtuStrankaList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FormatedOIB_1">
      <item>ŠLJUNČARA I SEPARACIJA d.d. za vađenje šljunka i pijeska, proizvodnju proizvoda od betona i trgovinu ˝u stečaju˝, OIB 74895977396</item>
    </derivirana_varijabla>
  </DomainObject.Predmet.ProtuStrankaListFormatedOIB>
  <DomainObject.Predmet.ProtuStrankaListFormatedWithAdress>
    <izvorni_sadrzaj>
      <item>ŠLJUNČARA I SEPARACIJA d.d. za vađenje šljunka i pijeska, proizvodnju proizvoda od betona i trgovinu ˝u stečaju˝, Savska cesta bb, 35220 Slavonski Šamac</item>
    </izvorni_sadrzaj>
    <derivirana_varijabla naziv="DomainObject.Predmet.ProtuStrankaListFormatedWithAdress_1">
      <item>ŠLJUNČARA I SEPARACIJA d.d. za vađenje šljunka i pijeska, proizvodnju proizvoda od betona i trgovinu ˝u stečaju˝, Savska cesta bb, 35220 Slavonski Šamac</item>
    </derivirana_varijabla>
  </DomainObject.Predmet.ProtuStrankaListFormatedWithAdress>
  <DomainObject.Predmet.ProtuStrankaListFormatedWithAdressOIB>
    <izvorni_sadrzaj>
      <item>ŠLJUNČARA I SEPARACIJA d.d. za vađenje šljunka i pijeska, proizvodnju proizvoda od betona i trgovinu ˝u stečaju˝, OIB 74895977396, Savska cesta bb, 35220 Slavonski Šamac</item>
    </izvorni_sadrzaj>
    <derivirana_varijabla naziv="DomainObject.Predmet.ProtuStrankaListFormatedWithAdressOIB_1">
      <item>ŠLJUNČARA I SEPARACIJA d.d. za vađenje šljunka i pijeska, proizvodnju proizvoda od betona i trgovinu ˝u stečaju˝, OIB 74895977396, Savska cesta bb, 35220 Slavonski Šamac</item>
    </derivirana_varijabla>
  </DomainObject.Predmet.ProtuStrankaListFormatedWithAdressOIB>
  <DomainObject.Predmet.ProtuStrankaListNazivFormated>
    <izvorni_sadrzaj>
      <item>ŠLJUNČARA I SEPARACIJA d.d. za vađenje šljunka i pijeska, proizvodnju proizvoda od betona i trgovinu ˝u stečaju˝</item>
    </izvorni_sadrzaj>
    <derivirana_varijabla naziv="DomainObject.Predmet.ProtuStrankaListNazivFormated_1">
      <item>ŠLJUNČARA I SEPARACIJA d.d. za vađenje šljunka i pijeska, proizvodnju proizvoda od betona i trgovinu ˝u stečaju˝</item>
    </derivirana_varijabla>
  </DomainObject.Predmet.ProtuStrankaListNazivFormated>
  <DomainObject.Predmet.ProtuStrankaListNazivFormatedOIB>
    <izvorni_sadrzaj>
      <item>ŠLJUNČARA I SEPARACIJA d.d. za vađenje šljunka i pijeska, proizvodnju proizvoda od betona i trgovinu ˝u stečaju˝, OIB 74895977396</item>
    </izvorni_sadrzaj>
    <derivirana_varijabla naziv="DomainObject.Predmet.ProtuStrankaListNazivFormatedOIB_1">
      <item>ŠLJUNČARA I SEPARACIJA d.d. za vađenje šljunka i pijeska, proizvodnju proizvoda od betona i trgovinu ˝u stečaju˝, OIB 74895977396</item>
    </derivirana_varijabla>
  </DomainObject.Predmet.ProtuStrankaListNazivFormatedOIB>
  <DomainObject.Predmet.OstaliList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>
  <DomainObject.Predmet.OstaliList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FormatedOIB>
  <DomainObject.Predmet.OstaliListFormatedWithAdress>
    <izvorni_sadrzaj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_1">
      <item>Zdenko Bešlić, P.Krešimira IV br.4, 35000 Slavonski Brod</item>
      <item>ŠLJUNČARA I SEPARACIJA d.d. za vađenje šljunka i pijeska, proizvodnju proizvoda od betona i trgovinu ˝u stečaju˝, Savska Cesta/b.b, Slavonski Šamac</item>
      <item>MIRA VIDOVIĆ, A. Starčevića 54, 35000 Slavonski Brod</item>
      <item>Velimir Švigir, Gajeva 27, 35000 Slavonski Brod</item>
      <item>BOŽIĆ-GRANIT, d. o. o. za proizvodnju, promet i usluge,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>
  <DomainObject.Predmet.OstaliListFormatedWithAdressOIB>
    <izvorni_sadrzaj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OstaliListFormatedWithAdressOIB_1">
      <item>Zdenko Bešlić, OIB 40568270984, P.Krešimira IV br.4, 35000 Slavonski Brod</item>
      <item>ŠLJUNČARA I SEPARACIJA d.d. za vađenje šljunka i pijeska, proizvodnju proizvoda od betona i trgovinu ˝u stečaju˝, OIB 74895977396, Savska Cesta/b.b, Slavonski Šamac</item>
      <item>MIRA VIDOVIĆ, A. Starčevića 54, 35000 Slavonski Brod</item>
      <item>Velimir Švigir, Gajeva 27, 35000 Slavonski Brod</item>
      <item>BOŽIĆ-GRANIT, d. o. o. za proizvodnju, promet i usluge, OIB 37410555573, Kralja Zvonimira 18, 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OstaliListFormatedWithAdressOIB>
  <DomainObject.Predmet.OstaliListNazivFormated>
    <izvorni_sadrzaj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_1">
      <item>Zdenko Bešlić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>
  <DomainObject.Predmet.OstaliListNazivFormatedOIB>
    <izvorni_sadrzaj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OstaliListNazivFormatedOIB_1">
      <item>Zdenko Bešlić, OIB 40568270984</item>
      <item>ŠLJUNČARA I SEPARACIJA d.d. za vađenje šljunka i pijeska, proizvodnju proizvoda od betona i trgovinu ˝u stečaju˝, OIB 74895977396</item>
      <item>MIRA VIDOVIĆ</item>
      <item>Velimir Švigir</item>
      <item>BOŽIĆ-GRANIT, d. o. o. za proizvodnju, promet i usluge, OIB 37410555573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ŠLJUNČARA I SEPARACIJA d.d. za vađenje šljunka i pijeska, proizvodnju proizvoda od betona i trgovinu ˝u stečaju˝</izvorni_sadrzaj>
    <derivirana_varijabla naziv="DomainObject.Predmet.ProtustrankaIDrugi_1">ŠLJUNČARA I SEPARACIJA d.d. za vađenje šljunka i pijeska, proizvodnju proizvoda od betona i trgovinu ˝u stečaju˝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ŠLJUNČARA I SEPARACIJA d.d. za vađenje šljunka i pijeska, proizvodnju proizvoda od betona i trgovinu ˝u stečaju˝, OIB 74895977396, Savska cesta bb, 35220 Slavonski Šamac</izvorni_sadrzaj>
    <derivirana_varijabla naziv="DomainObject.Predmet.ProtustrankaIDrugiAdressOIB_1">ŠLJUNČARA I SEPARACIJA d.d. za vađenje šljunka i pijeska, proizvodnju proizvoda od betona i trgovinu ˝u stečaju˝, OIB 74895977396, Savska cesta bb,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izvorni_sadrzaj>
    <derivirana_varijabla naziv="DomainObject.Predmet.SudioniciListNaziv_1">
      <item>Zdenko Bešlić</item>
      <item>ŠLJUNČARA I SEPARACIJA d.d. za vađenje šljunka i pijeska, proizvodnju proizvoda od betona i trgovinu ˝u stečaju˝</item>
      <item>Republika Hrvatska</item>
      <item>ŠLJUNČARA I SEPARACIJA d.d. za vađenje šljunka i pijeska, proizvodnju proizvoda od betona i trgovinu ˝u stečaju˝</item>
      <item>MIRA VIDOVIĆ</item>
      <item>Velimir Švigir</item>
      <item>BOŽIĆ-GRANIT, d. o. o. za proizvodnju, promet i usluge</item>
      <item>ANDRIJANA BOŽIĆ</item>
      <item>LEOPOLDINA ŠPICER, odvjetnica</item>
      <item>JASNA ŠPIRANOVIĆ, odvjetnica</item>
      <item>OD ŽELJKO RAČKI I KOLEGE</item>
      <item>ŽDO GRAĐANSKO-UPRAVNI ODJEL</item>
      <item>OS ZEMLJIŠNOKNJIŽNI ODJEL</item>
      <item>IVAN MIKIĆ</item>
      <item>VESNA LAZARIĆ</item>
      <item>RUŽICA ZMAIĆ</item>
      <item>MIA BANČIĆ, odjetnička vježbenica</item>
      <item>Gorana Klepač</item>
      <item>Gabriel Zovak</item>
      <item>Mato Vidović</item>
    </derivirana_varijabla>
  </DomainObject.Predmet.SudioniciListNaziv>
  <DomainObject.Predmet.SudioniciListAdressOIB>
    <izvorni_sadrzaj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izvorni_sadrzaj>
    <derivirana_varijabla naziv="DomainObject.Predmet.SudioniciListAdressOIB_1">
      <item>Zdenko Bešlić, OIB 40568270984, P.Krešimira IV br.4,35000 Slavonski Brod</item>
      <item>ŠLJUNČARA I SEPARACIJA d.d. za vađenje šljunka i pijeska, proizvodnju proizvoda od betona i trgovinu ˝u stečaju˝, OIB 74895977396, Savska cesta bb,35220 Slavonski Šamac</item>
      <item>Republika Hrvatska</item>
      <item>ŠLJUNČARA I SEPARACIJA d.d. za vađenje šljunka i pijeska, proizvodnju proizvoda od betona i trgovinu ˝u stečaju˝, OIB 74895977396, Savska Cesta/b.b,Slavonski Šamac</item>
      <item>MIRA VIDOVIĆ, A. Starčevića 54,35000 Slavonski Brod</item>
      <item>Velimir Švigir, Gajeva 27,35000 Slavonski Brod</item>
      <item>BOŽIĆ-GRANIT, d. o. o. za proizvodnju, promet i usluge, OIB 37410555573, Kralja Zvonimira 18,Slavonski Šamac</item>
      <item>ANDRIJANA BOŽIĆ, Slavonski Šamac</item>
      <item>LEOPOLDINA ŠPICER, odvjetnica, 35000 Slavonski Brod</item>
      <item>JASNA ŠPIRANOVIĆ, odvjetnica, 35000 Slavonski Brod</item>
      <item>OD ŽELJKO RAČKI I KOLEGE, 35000 Slavonski Brod</item>
      <item>ŽDO GRAĐANSKO-UPRAVNI ODJEL, 35000 Slavonski Brod</item>
      <item>OS ZEMLJIŠNOKNJIŽNI ODJEL, 35000 Slavonski Brod</item>
      <item>IVAN MIKIĆ, 35404 Cernik</item>
      <item>VESNA LAZARIĆ, 35000 Slavonski Brod</item>
      <item>RUŽICA ZMAIĆ, 35000 Slavonski Brod</item>
      <item>MIA BANČIĆ, odjetnička vježbenica, 35000 Slavonski Brod</item>
      <item>Gorana Klepač</item>
      <item>Gabriel Zovak</item>
      <item>Mato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40568270984</item>
      <item>, OIB 74895977396</item>
      <item>, OIB null</item>
      <item>, OIB 74895977396</item>
      <item>, OIB null</item>
      <item>, OIB null</item>
      <item>, OIB 37410555573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732</properties:Words>
  <properties:Characters>3908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2017-02-13T10:09:00Z</dcterms:created>
  <dc:creator>zbiondic</dc:creator>
  <cp:lastModifiedBy>wsadmin</cp:lastModifiedBy>
  <cp:lastPrinted>2017-02-13T09:48:00Z</cp:lastPrinted>
  <dcterms:modified xmlns:xsi="http://www.w3.org/2001/XMLSchema-instance" xsi:type="dcterms:W3CDTF">2017-02-13T10:09:00Z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