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0495" w14:paraId="9dc0495" w:rsidRDefault="00FF2452" w:rsidP="00FF2452" w:rsidR="00FF2452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7E4B59" w:rsidP="007E4B59" w:rsidR="007E4B59" w:rsidRPr="007E4B59">
      <w:pPr>
        <w:rPr>
          <w:b/>
        </w:rPr>
      </w:pPr>
      <w:r w:rsidRPr="007E4B59">
        <w:rPr>
          <w:b/>
        </w:rPr>
        <w:t>Republika Hrvatska</w:t>
      </w:r>
    </w:p>
    <w:p w:rsidRDefault="007E4B59" w:rsidP="007E4B59" w:rsidR="007E4B59" w:rsidRPr="007E4B59">
      <w:pPr>
        <w:rPr>
          <w:b/>
        </w:rPr>
      </w:pPr>
      <w:r w:rsidRPr="007E4B59">
        <w:rPr>
          <w:b/>
        </w:rPr>
        <w:t>Trgovački sud u Osijeku</w:t>
      </w:r>
    </w:p>
    <w:p w:rsidRDefault="007E4B59" w:rsidP="007E4B59" w:rsidR="007E4B59" w:rsidRPr="007E4B59">
      <w:pPr>
        <w:rPr>
          <w:b/>
        </w:rPr>
      </w:pPr>
      <w:r w:rsidRPr="007E4B59">
        <w:rPr>
          <w:b/>
        </w:rPr>
        <w:t>Stalna služba u Slavonskom Brodu</w:t>
      </w:r>
    </w:p>
    <w:p w:rsidRDefault="007E4B59" w:rsidP="007E4B59" w:rsidR="007E4B59" w:rsidRPr="007E4B59">
      <w:pPr>
        <w:rPr>
          <w:b/>
        </w:rPr>
      </w:pPr>
      <w:r w:rsidRPr="007E4B59">
        <w:rPr>
          <w:b/>
        </w:rPr>
        <w:t>Slavonski Brod</w:t>
      </w:r>
    </w:p>
    <w:p w:rsidRDefault="007E4B59" w:rsidP="007E4B59" w:rsidR="007E4B59" w:rsidRPr="007E4B59">
      <w:pPr>
        <w:rPr>
          <w:b/>
        </w:rPr>
      </w:pPr>
      <w:r w:rsidRPr="007E4B59">
        <w:rPr>
          <w:b/>
        </w:rPr>
        <w:t>Trg pobjede 13</w:t>
      </w:r>
    </w:p>
    <w:p w:rsidRDefault="00FF2452" w:rsidP="00FF2452" w:rsidR="00E86FB2">
      <w:pPr>
        <w:jc w:val="both"/>
        <w:rPr>
          <w:b/>
        </w:rPr>
      </w:pPr>
      <w:r>
        <w:rPr>
          <w:b/>
        </w:rPr>
        <w:tab/>
      </w:r>
    </w:p>
    <w:p w:rsidRDefault="00FF2452" w:rsidP="00FF2452" w:rsidR="00FF2452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FF2452" w:rsidP="00FF2452" w:rsidR="00FF2452">
      <w:pPr>
        <w:jc w:val="center"/>
        <w:rPr>
          <w:b/>
        </w:rPr>
      </w:pPr>
    </w:p>
    <w:p w:rsidRDefault="00FF2452" w:rsidP="00FF2452" w:rsidR="00FF2452">
      <w:pPr>
        <w:jc w:val="center"/>
        <w:rPr>
          <w:b/>
        </w:rPr>
      </w:pPr>
      <w:r>
        <w:rPr>
          <w:b/>
        </w:rPr>
        <w:t>Z A K L J U Č A K</w:t>
      </w:r>
    </w:p>
    <w:p w:rsidRDefault="00FF2452" w:rsidP="00FF2452" w:rsidR="00FF2452">
      <w:pPr>
        <w:jc w:val="center"/>
        <w:rPr>
          <w:b/>
        </w:rPr>
      </w:pPr>
    </w:p>
    <w:p w:rsidRDefault="00FF2452" w:rsidP="00FF2452" w:rsidR="00FF2452">
      <w:pPr>
        <w:jc w:val="both"/>
        <w:rPr>
          <w:b/>
        </w:rPr>
      </w:pPr>
      <w:r>
        <w:t xml:space="preserve">                    </w:t>
      </w:r>
      <w:r>
        <w:tab/>
      </w:r>
      <w:r w:rsidR="007E4B59">
        <w:t>Trgovački sud u Osijeku, Stalna služba u Slavonskom Brodu</w:t>
      </w:r>
      <w:r>
        <w:t xml:space="preserve">, po stečajnoj sutkinji Mirni Vujčić, u stečajnom postupku nad stečajnim dužnikom HAJZ društvo s ograničenom odgovornošću za proizvodnju od metala, strojeva i uređaja, građevinarstvo i trgovinu "u stečaju", skraćena tvrtka: HAJZ d.o.o. "u stečaju", Slavonski Brod, Požeška 82, OIB 49235234904, dana </w:t>
      </w:r>
      <w:r w:rsidR="003061F1">
        <w:t>0</w:t>
      </w:r>
      <w:r w:rsidR="007C2E0E">
        <w:t>7</w:t>
      </w:r>
      <w:r w:rsidR="003061F1">
        <w:t>. veljače</w:t>
      </w:r>
      <w:r w:rsidR="007E4B59">
        <w:t xml:space="preserve"> 2019</w:t>
      </w:r>
      <w:r>
        <w:t>. godine</w:t>
      </w:r>
      <w:r>
        <w:rPr>
          <w:b/>
        </w:rPr>
        <w:t xml:space="preserve">            </w:t>
      </w:r>
    </w:p>
    <w:p w:rsidRDefault="007E4B59" w:rsidP="00FF2452" w:rsidR="007E4B59">
      <w:pPr>
        <w:jc w:val="center"/>
      </w:pPr>
    </w:p>
    <w:p w:rsidRDefault="00FF2452" w:rsidP="00FF2452" w:rsidR="00FF2452">
      <w:pPr>
        <w:jc w:val="center"/>
      </w:pPr>
      <w:r>
        <w:t>z a k l j u č i o   j e</w:t>
      </w:r>
    </w:p>
    <w:p w:rsidRDefault="00FF2452" w:rsidP="00FF2452" w:rsidR="00FF2452">
      <w:r>
        <w:t xml:space="preserve">                                               </w:t>
      </w:r>
    </w:p>
    <w:p w:rsidRDefault="00FF2452" w:rsidP="00222687" w:rsidR="00E86FB2">
      <w:pPr>
        <w:jc w:val="both"/>
      </w:pPr>
      <w:r>
        <w:tab/>
      </w:r>
      <w:r>
        <w:tab/>
      </w:r>
      <w:r w:rsidR="00222687">
        <w:t>N</w:t>
      </w:r>
      <w:r>
        <w:t xml:space="preserve">alaže </w:t>
      </w:r>
      <w:r w:rsidR="00222687">
        <w:t xml:space="preserve">se </w:t>
      </w:r>
      <w:r w:rsidR="00EB0229">
        <w:t xml:space="preserve">Financijskoj agenciji </w:t>
      </w:r>
      <w:r w:rsidR="00953EB5">
        <w:t>Regionalnom</w:t>
      </w:r>
      <w:r w:rsidR="00FA39DE">
        <w:t xml:space="preserve"> centru</w:t>
      </w:r>
      <w:r w:rsidR="007C2E0E">
        <w:t xml:space="preserve"> Osijek u roku od tri dana od objave ovog zaključka na mrežnoj stranici e-Oglasna ploča sudova </w:t>
      </w:r>
      <w:r w:rsidR="000B6E64">
        <w:t xml:space="preserve">očitovati se </w:t>
      </w:r>
      <w:r w:rsidR="007C2E0E">
        <w:t xml:space="preserve">da li je bilo tehničkih nepravilnosti u radu servera FINA-e </w:t>
      </w:r>
      <w:r w:rsidR="00B24C77">
        <w:t>tijekom treće javne</w:t>
      </w:r>
      <w:r w:rsidR="00E85273">
        <w:t xml:space="preserve"> dražb</w:t>
      </w:r>
      <w:r w:rsidR="00B24C77">
        <w:t>e koju je provela FINA u ovoj pravnoj stvari</w:t>
      </w:r>
      <w:r w:rsidR="00D95D23">
        <w:t xml:space="preserve"> u vremenskom razdoblju od 18. listopada 2018. godine do 17. siječnja 2019. godine </w:t>
      </w:r>
      <w:r w:rsidR="00B24C77">
        <w:t>( identifikator nadmetanja 12</w:t>
      </w:r>
      <w:r w:rsidR="00D95D23">
        <w:t xml:space="preserve">167 ) s obzirom da iz podneska ponuditelja Predraga Mihaljević iz Njivica, Cvjetni trg 8, OIB 85992364960 </w:t>
      </w:r>
      <w:r w:rsidR="00704F22">
        <w:t xml:space="preserve">od 30. siječnja 2019. godine </w:t>
      </w:r>
      <w:r w:rsidR="00D95D23">
        <w:t>proizlazi (a koji</w:t>
      </w:r>
      <w:r w:rsidR="000B6E64">
        <w:t xml:space="preserve"> podnesak</w:t>
      </w:r>
      <w:r w:rsidR="00D95D23">
        <w:t xml:space="preserve"> se prilaže zaključku</w:t>
      </w:r>
      <w:r w:rsidR="000B6E64">
        <w:t xml:space="preserve"> u preslici odnosno skeniran</w:t>
      </w:r>
      <w:r w:rsidR="00D95D23">
        <w:t xml:space="preserve">) </w:t>
      </w:r>
      <w:r w:rsidR="00704F22">
        <w:t>da mu sustav nije dopuštao predaju ponuda u završnim trenucima dražbovanja</w:t>
      </w:r>
      <w:r w:rsidR="000E2C95">
        <w:t xml:space="preserve"> 17. siječnja 2019. godine</w:t>
      </w:r>
      <w:r w:rsidR="00704F22">
        <w:t xml:space="preserve">, a iz Izvještaja o provedenoj elektroničkoj javnoj dražbi (identifikator nadmetanja 12167 ) proizlazi da je posljednja ponuda u nadmetanju stavljena 17. siječnja 2019. godine u 06:25:34 sati.  </w:t>
      </w:r>
    </w:p>
    <w:p w:rsidRDefault="00510ADC" w:rsidP="00222687" w:rsidR="00510ADC">
      <w:pPr>
        <w:jc w:val="both"/>
      </w:pPr>
    </w:p>
    <w:p w:rsidRDefault="00FF2452" w:rsidP="00FF2452" w:rsidR="00FF2452">
      <w:r>
        <w:t xml:space="preserve"> </w:t>
      </w:r>
      <w:r>
        <w:tab/>
        <w:t xml:space="preserve"> </w:t>
      </w:r>
      <w:r>
        <w:tab/>
        <w:t xml:space="preserve">U Slavonskom Brodu, </w:t>
      </w:r>
      <w:r w:rsidR="00ED39C4">
        <w:t>0</w:t>
      </w:r>
      <w:r w:rsidR="007C2E0E">
        <w:t>7</w:t>
      </w:r>
      <w:r w:rsidR="00ED39C4">
        <w:t xml:space="preserve">. veljače </w:t>
      </w:r>
      <w:r w:rsidR="00966585">
        <w:t>2019</w:t>
      </w:r>
      <w:r>
        <w:t>. godine</w:t>
      </w:r>
    </w:p>
    <w:p w:rsidRDefault="00510ADC" w:rsidP="00FF2452" w:rsidR="00510ADC"/>
    <w:p w:rsidRDefault="00FF2452" w:rsidP="00FF2452" w:rsidR="00FF2452">
      <w:r>
        <w:t xml:space="preserve">                                                                             </w:t>
      </w:r>
      <w:r w:rsidR="007E5307">
        <w:t xml:space="preserve">                    </w:t>
      </w:r>
      <w:r>
        <w:t>Sutkinja</w:t>
      </w:r>
    </w:p>
    <w:p w:rsidRDefault="00FF2452" w:rsidP="00510ADC" w:rsidR="00510ADC">
      <w:r>
        <w:t xml:space="preserve">                                                                            </w:t>
      </w:r>
      <w:r w:rsidR="007E5307">
        <w:t xml:space="preserve">                 </w:t>
      </w:r>
      <w:r>
        <w:t>Mirna Vujčić</w:t>
      </w:r>
    </w:p>
    <w:p w:rsidRDefault="00FF2452" w:rsidP="007E5307" w:rsidR="00FF2452">
      <w:pPr>
        <w:ind w:firstLine="720" w:left="5040"/>
      </w:pPr>
      <w:r>
        <w:t xml:space="preserve"> </w:t>
      </w:r>
    </w:p>
    <w:p w:rsidRDefault="00FF2452" w:rsidP="00FF2452" w:rsidR="00FF2452">
      <w:pPr>
        <w:jc w:val="both"/>
        <w:rPr>
          <w:sz w:val="18"/>
          <w:szCs w:val="18"/>
        </w:rPr>
      </w:pPr>
      <w:r>
        <w:rPr>
          <w:sz w:val="18"/>
          <w:szCs w:val="18"/>
        </w:rPr>
        <w:t>POUKA O PRAVNOM LIJEKU:</w:t>
      </w:r>
    </w:p>
    <w:p w:rsidRDefault="00FF2452" w:rsidP="00FF2452" w:rsidR="00FF2452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zaključka nije dopušten pravni lijek.</w:t>
      </w:r>
    </w:p>
    <w:p w:rsidRDefault="00FF2452" w:rsidP="00FF2452" w:rsidR="00FF2452">
      <w:pPr>
        <w:jc w:val="both"/>
      </w:pPr>
    </w:p>
    <w:p w:rsidRDefault="00F473A0" w:rsidP="00FF2452" w:rsidR="00F473A0">
      <w:pPr>
        <w:jc w:val="both"/>
      </w:pPr>
    </w:p>
    <w:p w:rsidRDefault="00FF2452" w:rsidP="00FF2452" w:rsidR="00FF2452">
      <w:pPr>
        <w:jc w:val="both"/>
      </w:pPr>
      <w:r>
        <w:t>DNA:</w:t>
      </w:r>
    </w:p>
    <w:p w:rsidRDefault="00FF2452" w:rsidP="00FF2452" w:rsidR="00FF2452">
      <w:pPr>
        <w:jc w:val="both"/>
      </w:pPr>
      <w:r>
        <w:t>1. Objaviti na mrežnoj s</w:t>
      </w:r>
      <w:r w:rsidR="002A55FD">
        <w:t xml:space="preserve">tranici e-Oglasna ploča sudova zajedno sa podneskom Predraga Mihaljević te dostaviti FINA-i </w:t>
      </w:r>
      <w:proofErr w:type="spellStart"/>
      <w:r w:rsidR="002A55FD">
        <w:t>i</w:t>
      </w:r>
      <w:proofErr w:type="spellEnd"/>
      <w:r w:rsidR="002A55FD">
        <w:t xml:space="preserve"> u materijalnom obliku </w:t>
      </w:r>
    </w:p>
    <w:p w:rsidRDefault="00FF2452" w:rsidP="00F473A0" w:rsidR="0060457F" w:rsidRPr="00FF2452">
      <w:pPr>
        <w:jc w:val="both"/>
      </w:pPr>
      <w:r>
        <w:t>2. Kalendar 15 dana</w:t>
      </w:r>
    </w:p>
    <w:sectPr w:rsidSect="00EE1FA8" w:rsidR="0060457F" w:rsidRPr="00FF2452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50F" w:rsidR="00E6650F">
      <w:r>
        <w:separator/>
      </w:r>
    </w:p>
  </w:endnote>
  <w:endnote w:id="0" w:type="continuationSeparator">
    <w:p w:rsidRDefault="00E6650F" w:rsidR="00E66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50F" w:rsidR="00E6650F">
      <w:r>
        <w:separator/>
      </w:r>
    </w:p>
  </w:footnote>
  <w:footnote w:id="0" w:type="continuationSeparator">
    <w:p w:rsidRDefault="00E6650F" w:rsidR="00E665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3A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452" w:rsidP="00FF2452" w:rsidR="00FF2452">
    <w:pPr>
      <w:pStyle w:val="Zaglavlje"/>
      <w:jc w:val="right"/>
    </w:pPr>
    <w:r w:rsidRPr="00FF2452">
      <w:rPr>
        <w:b/>
      </w:rPr>
      <w:t>Broj: 7/St-494/2016-</w:t>
    </w:r>
    <w:r w:rsidR="003061F1">
      <w:rPr>
        <w:b/>
      </w:rPr>
      <w:t>116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2570"/>
    <w:rsid w:val="000036CE"/>
    <w:rsid w:val="00005C5F"/>
    <w:rsid w:val="00006916"/>
    <w:rsid w:val="000119C2"/>
    <w:rsid w:val="000130E7"/>
    <w:rsid w:val="00014226"/>
    <w:rsid w:val="000455DD"/>
    <w:rsid w:val="00047175"/>
    <w:rsid w:val="0005109E"/>
    <w:rsid w:val="000527DD"/>
    <w:rsid w:val="00076139"/>
    <w:rsid w:val="00077CE7"/>
    <w:rsid w:val="00082193"/>
    <w:rsid w:val="00085457"/>
    <w:rsid w:val="00090F40"/>
    <w:rsid w:val="00097AF7"/>
    <w:rsid w:val="000A77D8"/>
    <w:rsid w:val="000B1161"/>
    <w:rsid w:val="000B6E64"/>
    <w:rsid w:val="000C23FD"/>
    <w:rsid w:val="000C393C"/>
    <w:rsid w:val="000D1D8D"/>
    <w:rsid w:val="000E2C95"/>
    <w:rsid w:val="000E4226"/>
    <w:rsid w:val="000F2D01"/>
    <w:rsid w:val="000F7A6C"/>
    <w:rsid w:val="00103C57"/>
    <w:rsid w:val="00105377"/>
    <w:rsid w:val="001121E4"/>
    <w:rsid w:val="00115039"/>
    <w:rsid w:val="0011660E"/>
    <w:rsid w:val="00117E5A"/>
    <w:rsid w:val="001217EA"/>
    <w:rsid w:val="001252FC"/>
    <w:rsid w:val="001312C8"/>
    <w:rsid w:val="001332B6"/>
    <w:rsid w:val="00140449"/>
    <w:rsid w:val="00145FAD"/>
    <w:rsid w:val="001559D2"/>
    <w:rsid w:val="00157920"/>
    <w:rsid w:val="00162FF5"/>
    <w:rsid w:val="00163E3A"/>
    <w:rsid w:val="00174ABC"/>
    <w:rsid w:val="001A6217"/>
    <w:rsid w:val="001B4B1C"/>
    <w:rsid w:val="001B53DD"/>
    <w:rsid w:val="001B7344"/>
    <w:rsid w:val="001C186F"/>
    <w:rsid w:val="001C5A5A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2BAE"/>
    <w:rsid w:val="00214816"/>
    <w:rsid w:val="00222687"/>
    <w:rsid w:val="0022410B"/>
    <w:rsid w:val="0022671A"/>
    <w:rsid w:val="00226732"/>
    <w:rsid w:val="002270D5"/>
    <w:rsid w:val="00230D79"/>
    <w:rsid w:val="00231052"/>
    <w:rsid w:val="00235522"/>
    <w:rsid w:val="00245864"/>
    <w:rsid w:val="00253263"/>
    <w:rsid w:val="00254918"/>
    <w:rsid w:val="00264595"/>
    <w:rsid w:val="00271E27"/>
    <w:rsid w:val="0027753E"/>
    <w:rsid w:val="002804F2"/>
    <w:rsid w:val="0028534F"/>
    <w:rsid w:val="00287C69"/>
    <w:rsid w:val="002905EB"/>
    <w:rsid w:val="002A11BE"/>
    <w:rsid w:val="002A55FD"/>
    <w:rsid w:val="002C5FDD"/>
    <w:rsid w:val="002C641B"/>
    <w:rsid w:val="002C6FF1"/>
    <w:rsid w:val="002D276A"/>
    <w:rsid w:val="002E57CC"/>
    <w:rsid w:val="002E6C41"/>
    <w:rsid w:val="002E79B7"/>
    <w:rsid w:val="002F1A83"/>
    <w:rsid w:val="002F4A37"/>
    <w:rsid w:val="00303020"/>
    <w:rsid w:val="00305291"/>
    <w:rsid w:val="003061F1"/>
    <w:rsid w:val="00323158"/>
    <w:rsid w:val="00325454"/>
    <w:rsid w:val="0032637B"/>
    <w:rsid w:val="003268E5"/>
    <w:rsid w:val="0032798A"/>
    <w:rsid w:val="003421D5"/>
    <w:rsid w:val="003624B2"/>
    <w:rsid w:val="00363281"/>
    <w:rsid w:val="00365F6E"/>
    <w:rsid w:val="0037212B"/>
    <w:rsid w:val="0038197D"/>
    <w:rsid w:val="00384047"/>
    <w:rsid w:val="00385492"/>
    <w:rsid w:val="00385DA0"/>
    <w:rsid w:val="00390735"/>
    <w:rsid w:val="003916D6"/>
    <w:rsid w:val="00392201"/>
    <w:rsid w:val="003A043A"/>
    <w:rsid w:val="003A7235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649E"/>
    <w:rsid w:val="00430E4C"/>
    <w:rsid w:val="00436185"/>
    <w:rsid w:val="00447A2F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C562D"/>
    <w:rsid w:val="004D3343"/>
    <w:rsid w:val="004D4BDE"/>
    <w:rsid w:val="004E63CD"/>
    <w:rsid w:val="004F1251"/>
    <w:rsid w:val="00505AD0"/>
    <w:rsid w:val="005068E0"/>
    <w:rsid w:val="00510ADC"/>
    <w:rsid w:val="00510EC5"/>
    <w:rsid w:val="00511C14"/>
    <w:rsid w:val="00513853"/>
    <w:rsid w:val="00514A65"/>
    <w:rsid w:val="00514E10"/>
    <w:rsid w:val="00522EC0"/>
    <w:rsid w:val="00524BDD"/>
    <w:rsid w:val="0053113E"/>
    <w:rsid w:val="00544FC3"/>
    <w:rsid w:val="0054746A"/>
    <w:rsid w:val="00547C38"/>
    <w:rsid w:val="00551E32"/>
    <w:rsid w:val="005538DC"/>
    <w:rsid w:val="00556EC2"/>
    <w:rsid w:val="005606A5"/>
    <w:rsid w:val="00561708"/>
    <w:rsid w:val="00561EBD"/>
    <w:rsid w:val="00562115"/>
    <w:rsid w:val="005668E5"/>
    <w:rsid w:val="00566B06"/>
    <w:rsid w:val="00577467"/>
    <w:rsid w:val="00577E36"/>
    <w:rsid w:val="00580BC7"/>
    <w:rsid w:val="0058183F"/>
    <w:rsid w:val="00590B70"/>
    <w:rsid w:val="00590B83"/>
    <w:rsid w:val="005935C8"/>
    <w:rsid w:val="00593D09"/>
    <w:rsid w:val="005A1B17"/>
    <w:rsid w:val="005A5099"/>
    <w:rsid w:val="005A665A"/>
    <w:rsid w:val="005B155E"/>
    <w:rsid w:val="005B37FD"/>
    <w:rsid w:val="005C0DEE"/>
    <w:rsid w:val="005C14FD"/>
    <w:rsid w:val="005C2139"/>
    <w:rsid w:val="005C2AA4"/>
    <w:rsid w:val="005D3FF1"/>
    <w:rsid w:val="005D4C34"/>
    <w:rsid w:val="005D5868"/>
    <w:rsid w:val="005D6373"/>
    <w:rsid w:val="005D72C8"/>
    <w:rsid w:val="005E2F89"/>
    <w:rsid w:val="005E3C3E"/>
    <w:rsid w:val="005F2B4B"/>
    <w:rsid w:val="005F4FE9"/>
    <w:rsid w:val="005F5657"/>
    <w:rsid w:val="0060457F"/>
    <w:rsid w:val="00607FE1"/>
    <w:rsid w:val="00626EAD"/>
    <w:rsid w:val="00634D0F"/>
    <w:rsid w:val="00637221"/>
    <w:rsid w:val="00641ECA"/>
    <w:rsid w:val="0064392F"/>
    <w:rsid w:val="0065040A"/>
    <w:rsid w:val="00676365"/>
    <w:rsid w:val="006772C5"/>
    <w:rsid w:val="00681C1A"/>
    <w:rsid w:val="00685B05"/>
    <w:rsid w:val="00694137"/>
    <w:rsid w:val="006B0530"/>
    <w:rsid w:val="006B2B98"/>
    <w:rsid w:val="006C02EB"/>
    <w:rsid w:val="006C4539"/>
    <w:rsid w:val="006D08A4"/>
    <w:rsid w:val="006D7ADD"/>
    <w:rsid w:val="006F59E1"/>
    <w:rsid w:val="006F6900"/>
    <w:rsid w:val="00704F22"/>
    <w:rsid w:val="00710D07"/>
    <w:rsid w:val="00716B6B"/>
    <w:rsid w:val="00717455"/>
    <w:rsid w:val="007211B5"/>
    <w:rsid w:val="00722620"/>
    <w:rsid w:val="00730314"/>
    <w:rsid w:val="00735431"/>
    <w:rsid w:val="00743AF5"/>
    <w:rsid w:val="00752D9D"/>
    <w:rsid w:val="0076292D"/>
    <w:rsid w:val="00767408"/>
    <w:rsid w:val="007757BD"/>
    <w:rsid w:val="00775AC0"/>
    <w:rsid w:val="007765D1"/>
    <w:rsid w:val="00785C61"/>
    <w:rsid w:val="00796388"/>
    <w:rsid w:val="007A6D25"/>
    <w:rsid w:val="007B0A98"/>
    <w:rsid w:val="007C29EE"/>
    <w:rsid w:val="007C2E0E"/>
    <w:rsid w:val="007D6C90"/>
    <w:rsid w:val="007E035C"/>
    <w:rsid w:val="007E4B59"/>
    <w:rsid w:val="007E5307"/>
    <w:rsid w:val="007F5E76"/>
    <w:rsid w:val="00806795"/>
    <w:rsid w:val="00812BB8"/>
    <w:rsid w:val="008302B6"/>
    <w:rsid w:val="0084287A"/>
    <w:rsid w:val="008447FD"/>
    <w:rsid w:val="0085213A"/>
    <w:rsid w:val="00856D4E"/>
    <w:rsid w:val="00860D63"/>
    <w:rsid w:val="00860FAD"/>
    <w:rsid w:val="00867FE3"/>
    <w:rsid w:val="008830DC"/>
    <w:rsid w:val="00885CF3"/>
    <w:rsid w:val="008A3A75"/>
    <w:rsid w:val="008B072E"/>
    <w:rsid w:val="008B668F"/>
    <w:rsid w:val="008C2CE8"/>
    <w:rsid w:val="008C4309"/>
    <w:rsid w:val="008C4BB3"/>
    <w:rsid w:val="008C5457"/>
    <w:rsid w:val="008C5DAC"/>
    <w:rsid w:val="008D09EC"/>
    <w:rsid w:val="008D0AAD"/>
    <w:rsid w:val="008E6A86"/>
    <w:rsid w:val="008F4A70"/>
    <w:rsid w:val="00900081"/>
    <w:rsid w:val="00900BE1"/>
    <w:rsid w:val="00901081"/>
    <w:rsid w:val="00903D41"/>
    <w:rsid w:val="00905812"/>
    <w:rsid w:val="00912098"/>
    <w:rsid w:val="00912A18"/>
    <w:rsid w:val="00920C6D"/>
    <w:rsid w:val="009216A8"/>
    <w:rsid w:val="009276C5"/>
    <w:rsid w:val="0093726E"/>
    <w:rsid w:val="0094083E"/>
    <w:rsid w:val="00945ED9"/>
    <w:rsid w:val="00950D13"/>
    <w:rsid w:val="00951589"/>
    <w:rsid w:val="00953EB5"/>
    <w:rsid w:val="00960F76"/>
    <w:rsid w:val="00963050"/>
    <w:rsid w:val="00966585"/>
    <w:rsid w:val="00966FDF"/>
    <w:rsid w:val="009749A0"/>
    <w:rsid w:val="00980639"/>
    <w:rsid w:val="0098174E"/>
    <w:rsid w:val="00991C4B"/>
    <w:rsid w:val="009A2850"/>
    <w:rsid w:val="009B2C67"/>
    <w:rsid w:val="009C2B23"/>
    <w:rsid w:val="009C7BDC"/>
    <w:rsid w:val="009E1FB5"/>
    <w:rsid w:val="009E20B8"/>
    <w:rsid w:val="009E4AB2"/>
    <w:rsid w:val="009E6AE7"/>
    <w:rsid w:val="009E77A9"/>
    <w:rsid w:val="00A07805"/>
    <w:rsid w:val="00A07D88"/>
    <w:rsid w:val="00A2259A"/>
    <w:rsid w:val="00A32CB2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092C"/>
    <w:rsid w:val="00A82CD4"/>
    <w:rsid w:val="00A909AC"/>
    <w:rsid w:val="00A945C3"/>
    <w:rsid w:val="00AA484A"/>
    <w:rsid w:val="00AB359D"/>
    <w:rsid w:val="00AC2E7B"/>
    <w:rsid w:val="00AC3EE4"/>
    <w:rsid w:val="00AC6165"/>
    <w:rsid w:val="00AE2738"/>
    <w:rsid w:val="00AE6133"/>
    <w:rsid w:val="00AF15BE"/>
    <w:rsid w:val="00B00298"/>
    <w:rsid w:val="00B04DA8"/>
    <w:rsid w:val="00B0533E"/>
    <w:rsid w:val="00B23C94"/>
    <w:rsid w:val="00B24C77"/>
    <w:rsid w:val="00B24D4F"/>
    <w:rsid w:val="00B25C31"/>
    <w:rsid w:val="00B36946"/>
    <w:rsid w:val="00B372D1"/>
    <w:rsid w:val="00B4204E"/>
    <w:rsid w:val="00B43D34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C5C91"/>
    <w:rsid w:val="00BD4C15"/>
    <w:rsid w:val="00BD5035"/>
    <w:rsid w:val="00BE5F45"/>
    <w:rsid w:val="00BE6720"/>
    <w:rsid w:val="00BF0476"/>
    <w:rsid w:val="00BF78A6"/>
    <w:rsid w:val="00C0214A"/>
    <w:rsid w:val="00C07B8D"/>
    <w:rsid w:val="00C151FA"/>
    <w:rsid w:val="00C17A46"/>
    <w:rsid w:val="00C20286"/>
    <w:rsid w:val="00C2644B"/>
    <w:rsid w:val="00C364B1"/>
    <w:rsid w:val="00C369EF"/>
    <w:rsid w:val="00C37A19"/>
    <w:rsid w:val="00C40F91"/>
    <w:rsid w:val="00C536B3"/>
    <w:rsid w:val="00C66D0C"/>
    <w:rsid w:val="00C67CE3"/>
    <w:rsid w:val="00C7041C"/>
    <w:rsid w:val="00C81681"/>
    <w:rsid w:val="00C8446B"/>
    <w:rsid w:val="00C87C7E"/>
    <w:rsid w:val="00C963DA"/>
    <w:rsid w:val="00CA42A0"/>
    <w:rsid w:val="00CB2666"/>
    <w:rsid w:val="00CB2C26"/>
    <w:rsid w:val="00CB40B4"/>
    <w:rsid w:val="00CB6BAE"/>
    <w:rsid w:val="00CC0D42"/>
    <w:rsid w:val="00CC2C48"/>
    <w:rsid w:val="00CD31A1"/>
    <w:rsid w:val="00CD4F46"/>
    <w:rsid w:val="00CD57F3"/>
    <w:rsid w:val="00CE4EAA"/>
    <w:rsid w:val="00CE75E0"/>
    <w:rsid w:val="00CF55A8"/>
    <w:rsid w:val="00CF6A99"/>
    <w:rsid w:val="00D0105E"/>
    <w:rsid w:val="00D12E00"/>
    <w:rsid w:val="00D165F5"/>
    <w:rsid w:val="00D24230"/>
    <w:rsid w:val="00D30D9F"/>
    <w:rsid w:val="00D325CE"/>
    <w:rsid w:val="00D63EA5"/>
    <w:rsid w:val="00D641B3"/>
    <w:rsid w:val="00D65B7B"/>
    <w:rsid w:val="00D678C0"/>
    <w:rsid w:val="00D760B0"/>
    <w:rsid w:val="00D76D38"/>
    <w:rsid w:val="00D90060"/>
    <w:rsid w:val="00D95D23"/>
    <w:rsid w:val="00D97348"/>
    <w:rsid w:val="00DA06A6"/>
    <w:rsid w:val="00DA2152"/>
    <w:rsid w:val="00DA3A1C"/>
    <w:rsid w:val="00DA72E0"/>
    <w:rsid w:val="00DB4089"/>
    <w:rsid w:val="00DC6E65"/>
    <w:rsid w:val="00DE0566"/>
    <w:rsid w:val="00DF1C7C"/>
    <w:rsid w:val="00DF3E2A"/>
    <w:rsid w:val="00E00C78"/>
    <w:rsid w:val="00E03725"/>
    <w:rsid w:val="00E052FC"/>
    <w:rsid w:val="00E10449"/>
    <w:rsid w:val="00E13825"/>
    <w:rsid w:val="00E14ED9"/>
    <w:rsid w:val="00E15B73"/>
    <w:rsid w:val="00E25595"/>
    <w:rsid w:val="00E26757"/>
    <w:rsid w:val="00E26A45"/>
    <w:rsid w:val="00E30523"/>
    <w:rsid w:val="00E32DDF"/>
    <w:rsid w:val="00E501C5"/>
    <w:rsid w:val="00E51501"/>
    <w:rsid w:val="00E52258"/>
    <w:rsid w:val="00E56B2A"/>
    <w:rsid w:val="00E61D18"/>
    <w:rsid w:val="00E62060"/>
    <w:rsid w:val="00E631A0"/>
    <w:rsid w:val="00E64926"/>
    <w:rsid w:val="00E6650F"/>
    <w:rsid w:val="00E66BE7"/>
    <w:rsid w:val="00E70C52"/>
    <w:rsid w:val="00E84A07"/>
    <w:rsid w:val="00E85273"/>
    <w:rsid w:val="00E86CD4"/>
    <w:rsid w:val="00E86FB2"/>
    <w:rsid w:val="00E943CE"/>
    <w:rsid w:val="00EA414D"/>
    <w:rsid w:val="00EA57D1"/>
    <w:rsid w:val="00EA7004"/>
    <w:rsid w:val="00EB0229"/>
    <w:rsid w:val="00EB1524"/>
    <w:rsid w:val="00EB5E8D"/>
    <w:rsid w:val="00EB75FD"/>
    <w:rsid w:val="00EC6A23"/>
    <w:rsid w:val="00EC7952"/>
    <w:rsid w:val="00ED13E3"/>
    <w:rsid w:val="00ED39C4"/>
    <w:rsid w:val="00EE1C14"/>
    <w:rsid w:val="00EE1FA8"/>
    <w:rsid w:val="00EE6493"/>
    <w:rsid w:val="00EE6EB1"/>
    <w:rsid w:val="00F01814"/>
    <w:rsid w:val="00F0653B"/>
    <w:rsid w:val="00F11FBF"/>
    <w:rsid w:val="00F21CF0"/>
    <w:rsid w:val="00F36AA4"/>
    <w:rsid w:val="00F473A0"/>
    <w:rsid w:val="00F50496"/>
    <w:rsid w:val="00F55CA1"/>
    <w:rsid w:val="00F64722"/>
    <w:rsid w:val="00F652BE"/>
    <w:rsid w:val="00F70124"/>
    <w:rsid w:val="00F71557"/>
    <w:rsid w:val="00F72D62"/>
    <w:rsid w:val="00F8321B"/>
    <w:rsid w:val="00F83D50"/>
    <w:rsid w:val="00F84CB8"/>
    <w:rsid w:val="00F85652"/>
    <w:rsid w:val="00FA39DE"/>
    <w:rsid w:val="00FA6D16"/>
    <w:rsid w:val="00FB4176"/>
    <w:rsid w:val="00FB420B"/>
    <w:rsid w:val="00FB458B"/>
    <w:rsid w:val="00FB4BFB"/>
    <w:rsid w:val="00FB51A4"/>
    <w:rsid w:val="00FC279D"/>
    <w:rsid w:val="00FC5E50"/>
    <w:rsid w:val="00FD1061"/>
    <w:rsid w:val="00FD4EF1"/>
    <w:rsid w:val="00FD4F0A"/>
    <w:rsid w:val="00FE046F"/>
    <w:rsid w:val="00FE1730"/>
    <w:rsid w:val="00FE701F"/>
    <w:rsid w:val="00FF2452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Bezproreda" w:type="paragraph">
    <w:name w:val="No Spacing"/>
    <w:uiPriority w:val="1"/>
    <w:qFormat/>
    <w:rsid w:val="00E61D18"/>
    <w:rPr>
      <w:rFonts w:cstheme="minorBidi" w:eastAsiaTheme="minorHAnsi" w:hAnsiTheme="minorHAnsi" w:asciiTheme="minorHAns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FF24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F24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2C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C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C6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C6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C6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Bezproreda" w:type="paragraph">
    <w:name w:val="No Spacing"/>
    <w:uiPriority w:val="1"/>
    <w:qFormat/>
    <w:rsid w:val="00E61D18"/>
    <w:rPr>
      <w:rFonts w:asciiTheme="minorHAnsi" w:cstheme="minorBidi" w:eastAsiaTheme="minorHAnsi" w:hAnsiTheme="minorHAns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FF24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F24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2C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C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C6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C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C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957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4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54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28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OS RIJEKA OVR-2608/2016   I dio kod dubi , II dio u ref.</izvorni_sadrzaj>
    <derivirana_varijabla naziv="DomainObject.Predmet.PrimjedbaSuca_1">PRIKLOPLJEN SPIS OS RIJEKA OVR-2608/2016   I dio kod dubi , II dio u ref.</derivirana_varijabla>
  </DomainObject.Predmet.PrimjedbaSuca>
  <DomainObject.Predmet.ProtustrankaFormated>
    <izvorni_sadrzaj>  HAJZ d.o.o. za proizvodnju proizvoda od metala, strojeva i uređaja, građevinarstvo i trgovinu zastupanog po punomoćniku Husein Ćutić; Zorislav Novoselac</izvorni_sadrzaj>
    <derivirana_varijabla naziv="DomainObject.Predmet.ProtustrankaFormated_1">  HAJZ d.o.o. za proizvodnju proizvoda od metala, strojeva i uređaja, građevinarstvo i trgovinu zastupanog po punomoćniku Husein Ćutić; Zorislav Novoselac</derivirana_varijabla>
  </DomainObject.Predmet.ProtustrankaFormated>
  <DomainObject.Predmet.ProtustrankaFormatedOIB>
    <izvorni_sadrzaj>  HAJZ d.o.o. za proizvodnju proizvoda od metala, strojeva i uređaja, građevinarstvo i trgovinu, OIB 49235234904 zastupanog po punomoćniku Husein Ćutić; Zorislav Novoselac</izvorni_sadrzaj>
    <derivirana_varijabla naziv="DomainObject.Predmet.ProtustrankaFormatedOIB_1">  HAJZ d.o.o. za proizvodnju proizvoda od metala, strojeva i uređaja, građevinarstvo i trgovinu, OIB 49235234904 zastupanog po punomoćniku Husein Ćutić; Zorislav Novoselac</derivirana_varijabla>
  </DomainObject.Predmet.ProtustrankaFormatedOIB>
  <DomainObject.Predmet.ProtustrankaFormatedWithAdress>
    <izvorni_sadrzaj> HAJZ d.o.o. za proizvodnju proizvoda od metala, strojeva i uređaja, građevinarstvo i trgovinu, Požeška 82, 35000 Slavonski Brod zastupanog po punomoćniku Husein Ćutić; Zorislav Novoselac</izvorni_sadrzaj>
    <derivirana_varijabla naziv="DomainObject.Predmet.ProtustrankaFormatedWithAdress_1"> HAJZ d.o.o. za proizvodnju proizvoda od metala, strojeva i uređaja, građevinarstvo i trgovinu, Požeška 82, 35000 Slavonski Brod zastupanog po punomoćniku Husein Ćutić; Zorislav Novoselac</derivirana_varijabla>
  </DomainObject.Predmet.ProtustrankaFormatedWithAdress>
  <DomainObject.Predmet.ProtustrankaFormatedWithAdressOIB>
    <izvorni_sadrzaj> HAJZ d.o.o. za proizvodnju proizvoda od metala, strojeva i uređaja, građevinarstvo i trgovinu, OIB 49235234904, Požeška 82, 35000 Slavonski Brod zastupanog po punomoćniku Husein Ćutić; Zorislav Novoselac</izvorni_sadrzaj>
    <derivirana_varijabla naziv="DomainObject.Predmet.ProtustrankaFormatedWithAdressOIB_1"> HAJZ d.o.o. za proizvodnju proizvoda od metala, strojeva i uređaja, građevinarstvo i trgovinu, OIB 49235234904, Požeška 82, 35000 Slavonski Brod zastupanog po punomoćniku Husein Ćutić; Zorislav Novoselac</derivirana_varijabla>
  </DomainObject.Predmet.ProtustrankaFormatedWithAdressOIB>
  <DomainObject.Predmet.ProtustrankaWithAdress>
    <izvorni_sadrzaj>HAJZ d.o.o. za proizvodnju proizvoda od metala, strojeva i uređaja, građevinarstvo i trgovinu Požeška 82, 35000 Slavonski Brod</izvorni_sadrzaj>
    <derivirana_varijabla naziv="DomainObject.Predmet.ProtustrankaWithAdress_1">HAJZ d.o.o. za proizvodnju proizvoda od metala, strojeva i uređaja, građevinarstvo i trgovinu Požeška 82, 35000 Slavonski Brod</derivirana_varijabla>
  </DomainObject.Predmet.ProtustrankaWithAdress>
  <DomainObject.Predmet.ProtustrankaWithAdressOIB>
    <izvorni_sadrzaj>HAJZ d.o.o. za proizvodnju proizvoda od metala, strojeva i uređaja, građevinarstvo i trgovinu, OIB 49235234904, Požeška 82, 35000 Slavonski Brod</izvorni_sadrzaj>
    <derivirana_varijabla naziv="DomainObject.Predmet.ProtustrankaWithAdressOIB_1">HAJZ d.o.o. za proizvodnju proizvoda od metala, strojeva i uređaja, građevinarstvo i trgovinu, OIB 49235234904, Požeška 82, 35000 Slavonski Brod</derivirana_varijabla>
  </DomainObject.Predmet.ProtustrankaWithAdressOIB>
  <DomainObject.Predmet.ProtustrankaNazivFormated>
    <izvorni_sadrzaj>HAJZ d.o.o. za proizvodnju proizvoda od metala, strojeva i uređaja, građevinarstvo i trgovinu</izvorni_sadrzaj>
    <derivirana_varijabla naziv="DomainObject.Predmet.ProtustrankaNazivFormated_1">HAJZ d.o.o. za proizvodnju proizvoda od metala, strojeva i uređaja, građevinarstvo i trgovinu</derivirana_varijabla>
  </DomainObject.Predmet.ProtustrankaNazivFormated>
  <DomainObject.Predmet.ProtustrankaNazivFormatedOIB>
    <izvorni_sadrzaj>HAJZ d.o.o. za proizvodnju proizvoda od metala, strojeva i uređaja, građevinarstvo i trgovinu, OIB 49235234904</izvorni_sadrzaj>
    <derivirana_varijabla naziv="DomainObject.Predmet.ProtustrankaNazivFormatedOIB_1">HAJZ d.o.o. za proizvodnju proizvoda od metala, strojeva i uređaja, građevinarstvo i trgovinu, OIB 49235234904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Gabriel Zovak; Vesna Lazarić; PRIVREDNA BANKA ZAGREB - DIONIČKO DRUŠTVO zastupanog po punomoćniku Jelena Demetrović; Mirko Jelić; Krešimir Sivrić</izvorni_sadrzaj>
    <derivirana_varijabla naziv="DomainObject.Predmet.StrankaFormated_1">  RH MINISTARSTVO FINANCIJA POREZNA UPRAVA SLAV. BROD zastupanog po punomoćniku ŽDO SLAV. BROD; Gabriel Zovak; Vesna Lazarić; PRIVREDNA BANKA ZAGREB - DIONIČKO DRUŠTVO zastupanog po punomoćniku Jelena Demetrović; Mirko Jelić; Krešimir Sivrić</derivirana_varijabla>
  </DomainObject.Predmet.StrankaFormated>
  <DomainObject.Predmet.StrankaFormatedOIB>
    <izvorni_sadrzaj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izvorni_sadrzaj>
    <derivirana_varijabla naziv="DomainObject.Predmet.StrankaFormatedOIB_1"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derivirana_varijabla>
  </DomainObject.Predmet.StrankaFormatedOIB>
  <DomainObject.Predmet.StrankaFormatedWithAdress>
    <izvorni_sadrzaj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izvorni_sadrzaj>
    <derivirana_varijabla naziv="DomainObject.Predmet.StrankaFormatedWithAdress_1"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derivirana_varijabla>
  </DomainObject.Predmet.StrankaFormatedWithAdress>
  <DomainObject.Predmet.StrankaFormatedWithAdressOIB>
    <izvorni_sadrzaj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izvorni_sadrzaj>
    <derivirana_varijabla naziv="DomainObject.Predmet.StrankaFormatedWithAdressOIB_1"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derivirana_varijabla>
  </DomainObject.Predmet.StrankaFormatedWithAdressOIB>
  <DomainObject.Predmet.StrankaWithAdress>
    <izvorni_sadrzaj>RH MINISTARSTVO FINANCIJA POREZNA UPRAVA SLAV. BROD ,PRIVREDNA BANKA ZAGREB - DIONIČKO DRUŠTVO Radnička cesta 50,10000 Zagreb</izvorni_sadrzaj>
    <derivirana_varijabla naziv="DomainObject.Predmet.StrankaWithAdress_1">RH MINISTARSTVO FINANCIJA POREZNA UPRAVA SLAV. BROD ,PRIVREDNA BANKA ZAGREB - DIONIČKO DRUŠTVO Radnička cesta 50,10000 Zagreb</derivirana_varijabla>
  </DomainObject.Predmet.StrankaWithAdress>
  <DomainObject.Predmet.StrankaWithAdressOIB>
    <izvorni_sadrzaj>RH MINISTARSTVO FINANCIJA POREZNA UPRAVA SLAV. BROD, OIB 18683136487,PRIVREDNA BANKA ZAGREB - DIONIČKO DRUŠTVO, OIB 02535697732, Radnička cesta 50,10000 Zagreb</izvorni_sadrzaj>
    <derivirana_varijabla naziv="DomainObject.Predmet.StrankaWithAdressOIB_1">RH MINISTARSTVO FINANCIJA POREZNA UPRAVA SLAV. BROD, OIB 18683136487,PRIVREDNA BANKA ZAGREB - DIONIČKO DRUŠTVO, OIB 02535697732, Radnička cesta 50,10000 Zagreb</derivirana_varijabla>
  </DomainObject.Predmet.StrankaWithAdressOIB>
  <DomainObject.Predmet.StrankaNazivFormated>
    <izvorni_sadrzaj>RH MINISTARSTVO FINANCIJA POREZNA UPRAVA SLAV. BROD,PRIVREDNA BANKA ZAGREB - DIONIČKO DRUŠTVO</izvorni_sadrzaj>
    <derivirana_varijabla naziv="DomainObject.Predmet.StrankaNazivFormated_1">RH MINISTARSTVO FINANCIJA POREZNA UPRAVA SLAV. BROD,PRIVREDNA BANKA ZAGREB - DIONIČKO DRUŠTVO</derivirana_varijabla>
  </DomainObject.Predmet.StrankaNazivFormated>
  <DomainObject.Predmet.StrankaNazivFormatedOIB>
    <izvorni_sadrzaj>RH MINISTARSTVO FINANCIJA POREZNA UPRAVA SLAV. BROD, OIB 18683136487,PRIVREDNA BANKA ZAGREB - DIONIČKO DRUŠTVO, OIB 02535697732</izvorni_sadrzaj>
    <derivirana_varijabla naziv="DomainObject.Predmet.StrankaNazivFormatedOIB_1">RH MINISTARSTVO FINANCIJA POREZNA UPRAVA SLAV. BROD, OIB 18683136487,PRIVREDNA BANKA ZAGREB - DIONIČKO DRUŠTVO,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izvorni_sadrzaj>
    <derivirana_varijabla naziv="DomainObject.Predmet.StrankaListFormated_1"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derivirana_varijabla>
  </DomainObject.Predmet.StrankaListFormated>
  <DomainObject.Predmet.StrankaListFormatedOIB>
    <izvorni_sadrzaj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izvorni_sadrzaj>
    <derivirana_varijabla naziv="DomainObject.Predmet.StrankaListFormatedOIB_1"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derivirana_varijabla>
  </DomainObject.Predmet.StrankaListFormatedOIB>
  <DomainObject.Predmet.StrankaListFormatedWithAdress>
    <izvorni_sadrzaj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izvorni_sadrzaj>
    <derivirana_varijabla naziv="DomainObject.Predmet.StrankaListFormatedWithAdress_1"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izvorni_sadrzaj>
    <derivirana_varijabla naziv="DomainObject.Predmet.StrankaListFormatedWithAdressOIB_1"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derivirana_varijabla>
  </DomainObject.Predmet.StrankaListFormatedWithAdressOIB>
  <DomainObject.Predmet.StrankaListNazivFormated>
    <izvorni_sadrzaj>
      <item>RH MINISTARSTVO FINANCIJA POREZNA UPRAVA SLAV. BROD</item>
      <item>PRIVREDNA BANKA ZAGREB - DIONIČKO DRUŠTVO</item>
    </izvorni_sadrzaj>
    <derivirana_varijabla naziv="DomainObject.Predmet.StrankaListNazivFormated_1">
      <item>RH MINISTARSTVO FINANCIJA POREZNA UPRAVA SLAV. BROD</item>
      <item>PRIVREDNA BANKA ZAGREB - DIONIČKO DRUŠTVO</item>
    </derivirana_varijabla>
  </DomainObject.Predmet.StrankaListNazivFormated>
  <DomainObject.Predmet.StrankaListNazivFormatedOIB>
    <izvorni_sadrzaj>
      <item>RH MINISTARSTVO FINANCIJA POREZNA UPRAVA SLAV. BROD, OIB 18683136487</item>
      <item>PRIVREDNA BANKA ZAGREB - DIONIČKO DRUŠTVO, OIB 02535697732</item>
    </izvorni_sadrzaj>
    <derivirana_varijabla naziv="DomainObject.Predmet.StrankaListNazivFormatedOIB_1">
      <item>RH MINISTARSTVO FINANCIJA POREZNA UPRAVA SLAV. BROD, OIB 18683136487</item>
      <item>PRIVREDNA BANKA ZAGREB - DIONIČKO DRUŠTVO, OIB 02535697732</item>
    </derivirana_varijabla>
  </DomainObject.Predmet.StrankaListNazivFormatedOIB>
  <DomainObject.Predmet.ProtuStrankaListFormated>
    <izvorni_sadrzaj>
      <item>HAJZ d.o.o. za proizvodnju proizvoda od metala, strojeva i uređaja, građevinarstvo i trgovinu zastupanog po punomoćniku Husein Ćutić; Zorislav Novoselac</item>
    </izvorni_sadrzaj>
    <derivirana_varijabla naziv="DomainObject.Predmet.ProtuStrankaListFormated_1">
      <item>HAJZ d.o.o. za proizvodnju proizvoda od metala, strojeva i uređaja, građevinarstvo i trgovinu zastupanog po punomoćniku Husein Ćutić; Zorislav Novoselac</item>
    </derivirana_varijabla>
  </DomainObject.Predmet.ProtuStrankaListFormated>
  <DomainObject.Predmet.ProtuStrankaListFormatedOIB>
    <izvorni_sadrzaj>
      <item>HAJZ d.o.o. za proizvodnju proizvoda od metala, strojeva i uređaja, građevinarstvo i trgovinu, OIB 49235234904 zastupanog po punomoćniku Husein Ćutić; Zorislav Novoselac</item>
    </izvorni_sadrzaj>
    <derivirana_varijabla naziv="DomainObject.Predmet.ProtuStrankaListFormatedOIB_1">
      <item>HAJZ d.o.o. za proizvodnju proizvoda od metala, strojeva i uređaja, građevinarstvo i trgovinu, OIB 49235234904 zastupanog po punomoćniku Husein Ćutić; Zorislav Novoselac</item>
    </derivirana_varijabla>
  </DomainObject.Predmet.ProtuStrankaListFormatedOIB>
  <DomainObject.Predmet.ProtuStrankaListFormatedWithAdress>
    <izvorni_sadrzaj>
      <item>HAJZ d.o.o. za proizvodnju proizvoda od metala, strojeva i uređaja, građevinarstvo i trgovinu, Požeška 82, 35000 Slavonski Brod zastupanog po punomoćniku Husein Ćutić; Zorislav Novoselac</item>
    </izvorni_sadrzaj>
    <derivirana_varijabla naziv="DomainObject.Predmet.ProtuStrankaListFormatedWithAdress_1">
      <item>HAJZ d.o.o. za proizvodnju proizvoda od metala, strojeva i uređaja, građevinarstvo i trgovinu, Požeška 82, 35000 Slavonski Brod zastupanog po punomoćniku Husein Ćutić; Zorislav Novoselac</item>
    </derivirana_varijabla>
  </DomainObject.Predmet.ProtuStrankaListFormatedWithAdress>
  <DomainObject.Predmet.ProtuStrankaListFormatedWithAdressOIB>
    <izvorni_sadrzaj>
      <item>HAJZ d.o.o. za proizvodnju proizvoda od metala, strojeva i uređaja, građevinarstvo i trgovinu, OIB 49235234904, Požeška 82, 35000 Slavonski Brod zastupanog po punomoćniku Husein Ćutić; Zorislav Novoselac</item>
    </izvorni_sadrzaj>
    <derivirana_varijabla naziv="DomainObject.Predmet.ProtuStrankaListFormatedWithAdressOIB_1">
      <item>HAJZ d.o.o. za proizvodnju proizvoda od metala, strojeva i uređaja, građevinarstvo i trgovinu, OIB 49235234904, Požeška 82, 35000 Slavonski Brod zastupanog po punomoćniku Husein Ćutić; Zorislav Novoselac</item>
    </derivirana_varijabla>
  </DomainObject.Predmet.ProtuStrankaListFormatedWithAdressOIB>
  <DomainObject.Predmet.ProtuStrankaListNazivFormated>
    <izvorni_sadrzaj>
      <item>HAJZ d.o.o. za proizvodnju proizvoda od metala, strojeva i uređaja, građevinarstvo i trgovinu</item>
    </izvorni_sadrzaj>
    <derivirana_varijabla naziv="DomainObject.Predmet.ProtuStrankaListNazivFormated_1">
      <item>HAJZ d.o.o. za proizvodnju proizvoda od metala, strojeva i uređaja, građevinarstvo i trgovinu</item>
    </derivirana_varijabla>
  </DomainObject.Predmet.ProtuStrankaListNazivFormated>
  <DomainObject.Predmet.ProtuStrankaListNazivFormatedOIB>
    <izvorni_sadrzaj>
      <item>HAJZ d.o.o. za proizvodnju proizvoda od metala, strojeva i uređaja, građevinarstvo i trgovinu, OIB 49235234904</item>
    </izvorni_sadrzaj>
    <derivirana_varijabla naziv="DomainObject.Predmet.ProtuStrankaListNazivFormatedOIB_1">
      <item>HAJZ d.o.o. za proizvodnju proizvoda od metala, strojeva i uređaja, građevinarstvo i trgovinu, OIB 49235234904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  <item>Josip Jelić</item>
      <item>Tatjana Pracny Novak</item>
    </izvorni_sadrzaj>
    <derivirana_varijabla naziv="DomainObject.Predmet.OstaliListFormated_1"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  <item>Josip Jelić</item>
      <item>Tatjana Pracny Novak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  <item>Josip Jelić</item>
      <item>Tatjana Pracny Novak</item>
    </izvorni_sadrzaj>
    <derivirana_varijabla naziv="DomainObject.Predmet.OstaliListFormatedOIB_1"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  <item>Josip Jelić</item>
      <item>Tatjana Pracny Novak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  <item>Josip Jelić</item>
      <item>Tatjana Pracny Novak</item>
    </izvorni_sadrzaj>
    <derivirana_varijabla naziv="DomainObject.Predmet.OstaliListFormatedWithAdress_1"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  <item>Josip Jelić</item>
      <item>Tatjana Pracny Novak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  <item>Josip Jelić</item>
      <item>Tatjana Pracny Novak</item>
    </izvorni_sadrzaj>
    <derivirana_varijabla naziv="DomainObject.Predmet.OstaliListFormatedWithAdressOIB_1"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  <item>Josip Jelić</item>
      <item>Tatjana Pracny Novak</item>
    </derivirana_varijabla>
  </DomainObject.Predmet.OstaliListFormatedWithAdressOIB>
  <DomainObject.Predmet.OstaliListNazivFormated>
    <izvorni_sadrzaj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  <item>Josip Jelić</item>
      <item>Tatjana Pracny Novak</item>
    </izvorni_sadrzaj>
    <derivirana_varijabla naziv="DomainObject.Predmet.OstaliListNazivFormated_1"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  <item>Josip Jelić</item>
      <item>Tatjana Pracny Novak</item>
    </derivirana_varijabla>
  </DomainObject.Predmet.OstaliListNazivFormated>
  <DomainObject.Predmet.OstaliListNazivFormatedOIB>
    <izvorni_sadrzaj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  <item>Josip Jelić</item>
      <item>Tatjana Pracny Novak</item>
    </izvorni_sadrzaj>
    <derivirana_varijabla naziv="DomainObject.Predmet.OstaliListNazivFormatedOIB_1"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  <item>Josip Jelić</item>
      <item>Tatjana Pracny Novak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 i dr.</izvorni_sadrzaj>
    <derivirana_varijabla naziv="DomainObject.Predmet.StrankaIDrugi_1">RH MINISTARSTVO FINANCIJA POREZNA UPRAVA SLAV. BROD i dr.</derivirana_varijabla>
  </DomainObject.Predmet.StrankaIDrugi>
  <DomainObject.Predmet.ProtustrankaIDrugi>
    <izvorni_sadrzaj>HAJZ d.o.o. za proizvodnju proizvoda od metala, strojeva i uređaja, građevinarstvo i trgovinu</izvorni_sadrzaj>
    <derivirana_varijabla naziv="DomainObject.Predmet.ProtustrankaIDrugi_1">HAJZ d.o.o. za proizvodnju proizvoda od metala, strojeva i uređaja, građevinarstvo i trgovinu</derivirana_varijabla>
  </DomainObject.Predmet.ProtustrankaIDrugi>
  <DomainObject.Predmet.StrankaIDrugiAdressOIB>
    <izvorni_sadrzaj>RH MINISTARSTVO FINANCIJA POREZNA UPRAVA SLAV. BROD, OIB 18683136487 i dr.</izvorni_sadrzaj>
    <derivirana_varijabla naziv="DomainObject.Predmet.StrankaIDrugiAdressOIB_1">RH MINISTARSTVO FINANCIJA POREZNA UPRAVA SLAV. BROD, OIB 18683136487 i dr.</derivirana_varijabla>
  </DomainObject.Predmet.StrankaIDrugiAdressOIB>
  <DomainObject.Predmet.ProtustrankaIDrugiAdressOIB>
    <izvorni_sadrzaj>HAJZ d.o.o. za proizvodnju proizvoda od metala, strojeva i uređaja, građevinarstvo i trgovinu, OIB 49235234904, Požeška 82, 35000 Slavonski Brod</izvorni_sadrzaj>
    <derivirana_varijabla naziv="DomainObject.Predmet.ProtustrankaIDrugiAdressOIB_1">HAJZ d.o.o. za proizvodnju proizvoda od metala, strojeva i uređaja, građevinarstvo i trgovinu, OIB 49235234904, Požeška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  <item>Josip Jelić</item>
      <item>Tatjana Pracny Novak</item>
    </izvorni_sadrzaj>
    <derivirana_varijabla naziv="DomainObject.Predmet.SudioniciListNaziv_1"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  <item>Josip Jelić</item>
      <item>Tatjana Pracny Novak</item>
    </derivirana_varijabla>
  </DomainObject.Predmet.SudioniciListNaziv>
  <DomainObject.Predmet.SudioniciListAdressOIB>
    <izvorni_sadrzaj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  <item>Josip Jelić</item>
      <item>Tatjana Pracny Novak</item>
    </izvorni_sadrzaj>
    <derivirana_varijabla naziv="DomainObject.Predmet.SudioniciListAdressOIB_1"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  <item>Josip Jelić</item>
      <item>Tatjana Pracny Novak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  <item>, OIB null</item>
      <item>, OIB null</item>
    </izvorni_sadrzaj>
    <derivirana_varijabla naziv="DomainObject.Predmet.SudioniciListNazivOIB_1"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St-494/2016-104</izvorni_sadrzaj>
    <derivirana_varijabla naziv="DomainObject.PredzadnjaOdlukaIzPredmeta.Oznaka_1">St-494/2016-104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290</properties:Words>
  <properties:Characters>1481</properties:Characters>
  <properties:Lines>44</properties:Lines>
  <properties:Paragraphs>18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2019-02-06T13:11:00Z</dcterms:created>
  <dc:creator>zbiondic</dc:creator>
  <cp:lastModifiedBy>wsadmin</cp:lastModifiedBy>
  <cp:lastPrinted>2019-01-07T07:54:00Z</cp:lastPrinted>
  <dcterms:modified xmlns:xsi="http://www.w3.org/2001/XMLSchema-instance" xsi:type="dcterms:W3CDTF">2019-02-07T06:46:00Z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(st-494-2016 zaključak od 06.02.2019.docx)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