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8005" w14:paraId="f8d8005" w:rsidRDefault="001C4B13" w:rsidP="001C4B13" w:rsidR="001C4B13">
      <w:pPr>
        <w:pStyle w:val="Odlomakpopisa"/>
        <w:spacing w:lineRule="auto" w:line="240" w:after="0"/>
        <w:ind w:left="0"/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0E4CE4" w:rsidP="001C4B13" w:rsidR="000E4CE4" w:rsidRPr="00C76D0B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0E4CE4" w:rsidP="000E4CE4" w:rsidR="000E4CE4" w:rsidRPr="00C76D0B">
      <w:pPr>
        <w:shd w:fill="FFFFFF" w:color="auto" w:val="clear"/>
        <w:spacing w:lineRule="auto" w:line="240" w:after="0"/>
        <w:rPr>
          <w:rFonts w:hAnsi="Times New Roman" w:ascii="Times New Roman"/>
          <w:sz w:val="24"/>
          <w:szCs w:val="24"/>
          <w:lang w:val="pl-PL"/>
        </w:rPr>
      </w:pPr>
      <w:r w:rsidRPr="00C76D0B">
        <w:rPr>
          <w:rFonts w:hAnsi="Times New Roman" w:ascii="Times New Roman"/>
          <w:sz w:val="24"/>
          <w:szCs w:val="24"/>
          <w:lang w:val="pl-PL"/>
        </w:rPr>
        <w:t xml:space="preserve">Dužnik:  </w:t>
      </w:r>
    </w:p>
    <w:p w:rsidRDefault="00252EE1" w:rsidP="000E4CE4" w:rsidR="000E4CE4" w:rsidRPr="00C76D0B">
      <w:pPr>
        <w:shd w:fill="FFFFFF" w:color="auto" w:val="clear"/>
        <w:spacing w:lineRule="auto" w:line="240" w:after="0"/>
        <w:rPr>
          <w:rFonts w:hAnsi="Times New Roman" w:ascii="Times New Roman"/>
          <w:color w:val="000000"/>
          <w:sz w:val="24"/>
          <w:szCs w:val="24"/>
        </w:rPr>
      </w:pPr>
      <w:r w:rsidRPr="003E36EC">
        <w:rPr>
          <w:rFonts w:hAnsi="Times New Roman" w:ascii="Times New Roman"/>
          <w:sz w:val="24"/>
          <w:szCs w:val="24"/>
        </w:rPr>
        <w:t xml:space="preserve">VITAS REKLAM d.o.o. </w:t>
      </w:r>
      <w:r w:rsidR="000E4CE4" w:rsidRPr="00C76D0B">
        <w:rPr>
          <w:rFonts w:hAnsi="Times New Roman" w:ascii="Times New Roman"/>
          <w:color w:val="000000"/>
          <w:sz w:val="24"/>
          <w:szCs w:val="24"/>
        </w:rPr>
        <w:t xml:space="preserve">                                                </w:t>
      </w:r>
      <w:r w:rsidR="001248D9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="000E4CE4" w:rsidRPr="00C76D0B">
        <w:rPr>
          <w:rFonts w:hAnsi="Times New Roman" w:ascii="Times New Roman"/>
          <w:sz w:val="24"/>
          <w:szCs w:val="24"/>
          <w:lang w:val="pl-PL"/>
        </w:rPr>
        <w:t>Nadle</w:t>
      </w:r>
      <w:r w:rsidR="000E4CE4" w:rsidRPr="00C76D0B">
        <w:rPr>
          <w:rFonts w:hAnsi="Times New Roman" w:ascii="Times New Roman"/>
          <w:sz w:val="24"/>
          <w:szCs w:val="24"/>
        </w:rPr>
        <w:t>ž</w:t>
      </w:r>
      <w:r w:rsidR="000E4CE4" w:rsidRPr="00C76D0B">
        <w:rPr>
          <w:rFonts w:hAnsi="Times New Roman" w:ascii="Times New Roman"/>
          <w:sz w:val="24"/>
          <w:szCs w:val="24"/>
          <w:lang w:val="pl-PL"/>
        </w:rPr>
        <w:t>ni</w:t>
      </w:r>
      <w:r w:rsidR="000E4CE4" w:rsidRPr="00C76D0B">
        <w:rPr>
          <w:rFonts w:hAnsi="Times New Roman" w:ascii="Times New Roman"/>
          <w:sz w:val="24"/>
          <w:szCs w:val="24"/>
        </w:rPr>
        <w:t xml:space="preserve"> </w:t>
      </w:r>
      <w:r w:rsidR="000E4CE4" w:rsidRPr="00C76D0B">
        <w:rPr>
          <w:rFonts w:hAnsi="Times New Roman" w:ascii="Times New Roman"/>
          <w:sz w:val="24"/>
          <w:szCs w:val="24"/>
          <w:lang w:val="pl-PL"/>
        </w:rPr>
        <w:t>sud:</w:t>
      </w:r>
    </w:p>
    <w:p w:rsidRDefault="00252EE1" w:rsidP="001248D9" w:rsidR="000E4CE4" w:rsidRPr="00C76D0B">
      <w:pPr>
        <w:shd w:fill="FFFFFF" w:color="auto" w:val="clear"/>
        <w:spacing w:lineRule="auto" w:line="240" w:after="0"/>
        <w:rPr>
          <w:rFonts w:hAnsi="Times New Roman" w:ascii="Times New Roman"/>
          <w:color w:val="000000"/>
          <w:sz w:val="24"/>
          <w:szCs w:val="24"/>
        </w:rPr>
      </w:pPr>
      <w:r w:rsidRPr="003E36EC">
        <w:rPr>
          <w:rFonts w:hAnsi="Times New Roman" w:ascii="Times New Roman"/>
          <w:sz w:val="24"/>
          <w:szCs w:val="24"/>
        </w:rPr>
        <w:t>Sisak, Odra 99</w:t>
      </w:r>
      <w:r>
        <w:rPr>
          <w:rFonts w:hAnsi="Times New Roman" w:ascii="Times New Roman"/>
          <w:sz w:val="24"/>
          <w:szCs w:val="24"/>
        </w:rPr>
        <w:t xml:space="preserve">         </w:t>
      </w:r>
      <w:r w:rsidR="000E4CE4" w:rsidRPr="00C76D0B">
        <w:rPr>
          <w:rFonts w:hAnsi="Times New Roman" w:ascii="Times New Roman"/>
          <w:color w:val="000000"/>
          <w:sz w:val="24"/>
          <w:szCs w:val="24"/>
        </w:rPr>
        <w:t xml:space="preserve">                     </w:t>
      </w:r>
      <w:r w:rsidR="001248D9">
        <w:rPr>
          <w:rFonts w:hAnsi="Times New Roman" w:ascii="Times New Roman"/>
          <w:color w:val="000000"/>
          <w:sz w:val="24"/>
          <w:szCs w:val="24"/>
        </w:rPr>
        <w:t xml:space="preserve">                    </w:t>
      </w:r>
      <w:r w:rsidR="000E4CE4" w:rsidRPr="00C76D0B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1248D9">
        <w:rPr>
          <w:rFonts w:hAnsi="Times New Roman" w:ascii="Times New Roman"/>
          <w:color w:val="000000"/>
          <w:sz w:val="24"/>
          <w:szCs w:val="24"/>
        </w:rPr>
        <w:t xml:space="preserve">                   </w:t>
      </w:r>
      <w:r w:rsidR="001248D9">
        <w:rPr>
          <w:rFonts w:hAnsi="Times New Roman" w:ascii="Times New Roman"/>
          <w:sz w:val="24"/>
          <w:szCs w:val="24"/>
        </w:rPr>
        <w:t>TRGOVAČKI SUD U ZAGREBU</w:t>
      </w:r>
    </w:p>
    <w:p w:rsidRDefault="000E4CE4" w:rsidP="000E4CE4" w:rsidR="000E4CE4" w:rsidRPr="00C76D0B">
      <w:pPr>
        <w:shd w:fill="FFFFFF" w:color="auto" w:val="clear"/>
        <w:spacing w:lineRule="auto" w:line="240" w:after="0"/>
        <w:rPr>
          <w:rFonts w:hAnsi="Times New Roman" w:ascii="Times New Roman"/>
          <w:color w:val="000000"/>
          <w:sz w:val="24"/>
          <w:szCs w:val="24"/>
        </w:rPr>
      </w:pPr>
      <w:r w:rsidRPr="00C76D0B">
        <w:rPr>
          <w:rFonts w:hAnsi="Times New Roman" w:ascii="Times New Roman"/>
          <w:color w:val="000000"/>
          <w:sz w:val="24"/>
          <w:szCs w:val="24"/>
        </w:rPr>
        <w:t>OIB</w:t>
      </w:r>
      <w:r w:rsidR="00252EE1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252EE1" w:rsidRPr="003E36EC">
        <w:rPr>
          <w:rFonts w:hAnsi="Times New Roman" w:ascii="Times New Roman"/>
          <w:sz w:val="24"/>
          <w:szCs w:val="24"/>
        </w:rPr>
        <w:t>53270445032</w:t>
      </w:r>
      <w:r w:rsidR="00252EE1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  <w:r w:rsidRPr="00C76D0B">
        <w:rPr>
          <w:rFonts w:hAnsi="Times New Roman" w:ascii="Times New Roman"/>
          <w:color w:val="000000"/>
          <w:sz w:val="24"/>
          <w:szCs w:val="24"/>
        </w:rPr>
        <w:t xml:space="preserve">Posl. broj </w:t>
      </w:r>
      <w:r w:rsidR="00252EE1" w:rsidRPr="003E36EC">
        <w:rPr>
          <w:rFonts w:hAnsi="Times New Roman" w:ascii="Times New Roman"/>
          <w:sz w:val="24"/>
          <w:szCs w:val="24"/>
        </w:rPr>
        <w:t>20</w:t>
      </w:r>
      <w:r w:rsidR="00252EE1">
        <w:rPr>
          <w:rFonts w:hAnsi="Times New Roman" w:ascii="Times New Roman"/>
          <w:sz w:val="24"/>
          <w:szCs w:val="24"/>
        </w:rPr>
        <w:t xml:space="preserve"> </w:t>
      </w:r>
      <w:r w:rsidR="00252EE1" w:rsidRPr="003E36EC">
        <w:rPr>
          <w:rFonts w:hAnsi="Times New Roman" w:ascii="Times New Roman"/>
          <w:sz w:val="24"/>
          <w:szCs w:val="24"/>
        </w:rPr>
        <w:t>St-2489/17</w:t>
      </w:r>
    </w:p>
    <w:p w:rsidRDefault="000E4CE4" w:rsidP="00C76D0B" w:rsidR="000E4CE4">
      <w:pPr>
        <w:shd w:fill="FFFFFF" w:color="auto" w:val="clear"/>
        <w:spacing w:lineRule="auto" w:line="240" w:after="0"/>
        <w:rPr>
          <w:rFonts w:hAnsi="Times New Roman" w:ascii="Times New Roman"/>
          <w:sz w:val="24"/>
          <w:szCs w:val="24"/>
        </w:rPr>
      </w:pPr>
      <w:r w:rsidRPr="00C76D0B">
        <w:rPr>
          <w:rFonts w:hAnsi="Times New Roman" w:ascii="Times New Roman"/>
          <w:sz w:val="24"/>
          <w:szCs w:val="24"/>
          <w:lang w:val="pl-PL"/>
        </w:rPr>
        <w:t>Stečajni upravitelj: Jure Matković</w:t>
      </w:r>
      <w:r w:rsidRPr="00C76D0B">
        <w:rPr>
          <w:rFonts w:hAnsi="Times New Roman" w:ascii="Times New Roman"/>
          <w:sz w:val="24"/>
          <w:szCs w:val="24"/>
        </w:rPr>
        <w:t xml:space="preserve">                                        Sudac: Lucija Butigan</w:t>
      </w:r>
    </w:p>
    <w:p w:rsidRDefault="00431D38" w:rsidP="001C4B13" w:rsidR="003F3317" w:rsidRPr="00295A65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___________________________________________________________________________</w:t>
      </w:r>
    </w:p>
    <w:p w:rsidRDefault="009868BF" w:rsidP="001C4B13" w:rsidR="00431D38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9868BF" w:rsidP="001C4B13" w:rsidR="002747F9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="009A588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1248D9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95A65">
        <w:rPr>
          <w:rFonts w:hAnsi="Times New Roman" w:ascii="Times New Roman"/>
          <w:sz w:val="24"/>
          <w:szCs w:val="24"/>
        </w:rPr>
        <w:t xml:space="preserve">IZVJEŠĆE O GOSPODARSKOM POLOŽAJU STEČAJNOG DUŽNIKA </w:t>
      </w:r>
    </w:p>
    <w:p w:rsidRDefault="009868BF" w:rsidP="001C4B13" w:rsidR="009868BF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                </w:t>
      </w:r>
      <w:r w:rsidR="009A588C">
        <w:rPr>
          <w:rFonts w:hAnsi="Times New Roman" w:ascii="Times New Roman"/>
          <w:sz w:val="24"/>
          <w:szCs w:val="24"/>
        </w:rPr>
        <w:t xml:space="preserve"> </w:t>
      </w:r>
      <w:r w:rsidR="001248D9">
        <w:rPr>
          <w:rFonts w:hAnsi="Times New Roman" w:ascii="Times New Roman"/>
          <w:sz w:val="24"/>
          <w:szCs w:val="24"/>
        </w:rPr>
        <w:t xml:space="preserve">  </w:t>
      </w:r>
      <w:r w:rsidRPr="00295A65">
        <w:rPr>
          <w:rFonts w:hAnsi="Times New Roman" w:ascii="Times New Roman"/>
          <w:sz w:val="24"/>
          <w:szCs w:val="24"/>
        </w:rPr>
        <w:t>I  NJEGOVIM UZROCIMA ZA SKUPŠTINU VJEROVNIKA</w:t>
      </w:r>
    </w:p>
    <w:p w:rsidRDefault="009868BF" w:rsidP="001C4B13" w:rsidR="00D857FB" w:rsidRPr="00295A65">
      <w:pPr>
        <w:pStyle w:val="Odlomakpopisa"/>
        <w:spacing w:lineRule="auto" w:line="240" w:after="0"/>
        <w:ind w:firstLine="708" w:left="141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9A588C">
        <w:rPr>
          <w:rFonts w:hAnsi="Times New Roman" w:ascii="Times New Roman"/>
          <w:sz w:val="24"/>
          <w:szCs w:val="24"/>
        </w:rPr>
        <w:t xml:space="preserve">    </w:t>
      </w:r>
      <w:r w:rsidR="001248D9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295A65">
        <w:rPr>
          <w:rFonts w:hAnsi="Times New Roman" w:ascii="Times New Roman"/>
          <w:sz w:val="24"/>
          <w:szCs w:val="24"/>
        </w:rPr>
        <w:t xml:space="preserve"> (IZVJEŠTAJNO ROČIŠTE)</w:t>
      </w:r>
    </w:p>
    <w:p w:rsidRDefault="00431D38" w:rsidP="001C4B13" w:rsidR="00431D38" w:rsidRPr="00295A65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060CC7" w:rsidP="001C4B13" w:rsidR="00EC5075" w:rsidRPr="00295A65">
      <w:pPr>
        <w:pStyle w:val="Odlomakpopisa"/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>UVOD</w:t>
      </w:r>
    </w:p>
    <w:p w:rsidRDefault="004A6524" w:rsidP="001C4B13" w:rsidR="004A6524" w:rsidRPr="00295A65">
      <w:pPr>
        <w:pStyle w:val="Odlomakpopisa"/>
        <w:spacing w:lineRule="auto" w:line="240" w:after="0"/>
        <w:rPr>
          <w:rFonts w:hAnsi="Times New Roman" w:ascii="Times New Roman"/>
          <w:sz w:val="24"/>
          <w:szCs w:val="24"/>
          <w:u w:val="single"/>
        </w:rPr>
      </w:pPr>
    </w:p>
    <w:p w:rsidRDefault="00A848E3" w:rsidP="00170EF1" w:rsidR="00C76D0B">
      <w:pPr>
        <w:spacing w:lineRule="auto" w:line="240" w:after="0"/>
        <w:ind w:firstLine="36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Rješenjem Trgovačkog suda </w:t>
      </w:r>
      <w:r w:rsidR="00A05806">
        <w:rPr>
          <w:rFonts w:hAnsi="Times New Roman" w:ascii="Times New Roman"/>
          <w:sz w:val="24"/>
          <w:szCs w:val="24"/>
        </w:rPr>
        <w:t>u Zagrebu</w:t>
      </w: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E125C1" w:rsidRPr="00295A65">
        <w:rPr>
          <w:rFonts w:hAnsi="Times New Roman" w:ascii="Times New Roman"/>
          <w:sz w:val="24"/>
          <w:szCs w:val="24"/>
        </w:rPr>
        <w:t xml:space="preserve">od </w:t>
      </w:r>
      <w:r w:rsidR="00170EF1">
        <w:rPr>
          <w:rFonts w:hAnsi="Times New Roman" w:ascii="Times New Roman"/>
          <w:sz w:val="24"/>
          <w:szCs w:val="24"/>
        </w:rPr>
        <w:t>12</w:t>
      </w:r>
      <w:r w:rsidR="00A05806">
        <w:rPr>
          <w:rFonts w:hAnsi="Times New Roman" w:ascii="Times New Roman"/>
          <w:sz w:val="24"/>
          <w:szCs w:val="24"/>
        </w:rPr>
        <w:t xml:space="preserve">. </w:t>
      </w:r>
      <w:r w:rsidR="00063BDB">
        <w:rPr>
          <w:rFonts w:hAnsi="Times New Roman" w:ascii="Times New Roman"/>
          <w:sz w:val="24"/>
          <w:szCs w:val="24"/>
        </w:rPr>
        <w:t>rujna</w:t>
      </w:r>
      <w:r w:rsidR="003B5FDD">
        <w:rPr>
          <w:rFonts w:hAnsi="Times New Roman" w:ascii="Times New Roman"/>
          <w:sz w:val="24"/>
          <w:szCs w:val="24"/>
        </w:rPr>
        <w:t xml:space="preserve"> </w:t>
      </w:r>
      <w:r w:rsidR="0074680E" w:rsidRPr="00295A65">
        <w:rPr>
          <w:rFonts w:hAnsi="Times New Roman" w:ascii="Times New Roman"/>
          <w:sz w:val="24"/>
          <w:szCs w:val="24"/>
        </w:rPr>
        <w:t>201</w:t>
      </w:r>
      <w:r w:rsidR="003B5FDD">
        <w:rPr>
          <w:rFonts w:hAnsi="Times New Roman" w:ascii="Times New Roman"/>
          <w:sz w:val="24"/>
          <w:szCs w:val="24"/>
        </w:rPr>
        <w:t>8</w:t>
      </w:r>
      <w:r w:rsidR="0074680E" w:rsidRPr="00295A65">
        <w:rPr>
          <w:rFonts w:hAnsi="Times New Roman" w:ascii="Times New Roman"/>
          <w:sz w:val="24"/>
          <w:szCs w:val="24"/>
        </w:rPr>
        <w:t>. godine</w:t>
      </w:r>
      <w:r w:rsidR="00424E50">
        <w:rPr>
          <w:rFonts w:hAnsi="Times New Roman" w:ascii="Times New Roman"/>
          <w:sz w:val="24"/>
          <w:szCs w:val="24"/>
        </w:rPr>
        <w:t xml:space="preserve"> broj </w:t>
      </w:r>
      <w:r w:rsidR="000E4CE4">
        <w:rPr>
          <w:rFonts w:hAnsi="Times New Roman" w:ascii="Times New Roman"/>
          <w:sz w:val="24"/>
          <w:szCs w:val="24"/>
        </w:rPr>
        <w:t>2</w:t>
      </w:r>
      <w:r w:rsidR="00170EF1">
        <w:rPr>
          <w:rFonts w:hAnsi="Times New Roman" w:ascii="Times New Roman"/>
          <w:sz w:val="24"/>
          <w:szCs w:val="24"/>
        </w:rPr>
        <w:t>0</w:t>
      </w:r>
      <w:r w:rsidR="00E125C1" w:rsidRPr="00295A65">
        <w:rPr>
          <w:rFonts w:hAnsi="Times New Roman" w:ascii="Times New Roman"/>
          <w:sz w:val="24"/>
          <w:szCs w:val="24"/>
        </w:rPr>
        <w:t xml:space="preserve"> St-</w:t>
      </w:r>
      <w:r w:rsidR="00170EF1">
        <w:rPr>
          <w:rFonts w:hAnsi="Times New Roman" w:ascii="Times New Roman"/>
          <w:sz w:val="24"/>
          <w:szCs w:val="24"/>
        </w:rPr>
        <w:t>2489</w:t>
      </w:r>
      <w:r w:rsidR="000E4CE4">
        <w:rPr>
          <w:rFonts w:hAnsi="Times New Roman" w:ascii="Times New Roman"/>
          <w:sz w:val="24"/>
          <w:szCs w:val="24"/>
        </w:rPr>
        <w:t>/</w:t>
      </w:r>
      <w:r w:rsidR="00170EF1">
        <w:rPr>
          <w:rFonts w:hAnsi="Times New Roman" w:ascii="Times New Roman"/>
          <w:sz w:val="24"/>
          <w:szCs w:val="24"/>
        </w:rPr>
        <w:t>17-24</w:t>
      </w:r>
      <w:r w:rsidR="001F70B8" w:rsidRPr="00295A65">
        <w:rPr>
          <w:rFonts w:hAnsi="Times New Roman" w:ascii="Times New Roman"/>
          <w:sz w:val="24"/>
          <w:szCs w:val="24"/>
        </w:rPr>
        <w:t xml:space="preserve"> </w:t>
      </w:r>
      <w:r w:rsidR="00EE519B" w:rsidRPr="00295A65">
        <w:rPr>
          <w:rFonts w:hAnsi="Times New Roman" w:ascii="Times New Roman"/>
          <w:sz w:val="24"/>
          <w:szCs w:val="24"/>
        </w:rPr>
        <w:t>otv</w:t>
      </w:r>
      <w:r w:rsidR="00E125C1" w:rsidRPr="00295A65">
        <w:rPr>
          <w:rFonts w:hAnsi="Times New Roman" w:ascii="Times New Roman"/>
          <w:sz w:val="24"/>
          <w:szCs w:val="24"/>
        </w:rPr>
        <w:t xml:space="preserve">oren je </w:t>
      </w:r>
      <w:r w:rsidR="002E1388" w:rsidRPr="00295A65">
        <w:rPr>
          <w:rFonts w:hAnsi="Times New Roman" w:ascii="Times New Roman"/>
          <w:sz w:val="24"/>
          <w:szCs w:val="24"/>
        </w:rPr>
        <w:t>stečajn</w:t>
      </w:r>
      <w:r w:rsidR="00AF0E88" w:rsidRPr="00295A65">
        <w:rPr>
          <w:rFonts w:hAnsi="Times New Roman" w:ascii="Times New Roman"/>
          <w:sz w:val="24"/>
          <w:szCs w:val="24"/>
        </w:rPr>
        <w:t>i</w:t>
      </w:r>
      <w:r w:rsidR="002E1388" w:rsidRPr="00295A65">
        <w:rPr>
          <w:rFonts w:hAnsi="Times New Roman" w:ascii="Times New Roman"/>
          <w:sz w:val="24"/>
          <w:szCs w:val="24"/>
        </w:rPr>
        <w:t xml:space="preserve"> postup</w:t>
      </w:r>
      <w:r w:rsidR="00E125C1" w:rsidRPr="00295A65">
        <w:rPr>
          <w:rFonts w:hAnsi="Times New Roman" w:ascii="Times New Roman"/>
          <w:sz w:val="24"/>
          <w:szCs w:val="24"/>
        </w:rPr>
        <w:t>ak</w:t>
      </w:r>
      <w:r w:rsidR="00F1784A" w:rsidRPr="00295A65">
        <w:rPr>
          <w:rFonts w:hAnsi="Times New Roman" w:ascii="Times New Roman"/>
          <w:sz w:val="24"/>
          <w:szCs w:val="24"/>
        </w:rPr>
        <w:t xml:space="preserve"> nad dužnikom </w:t>
      </w:r>
      <w:r w:rsidR="00170EF1" w:rsidRPr="003E36EC">
        <w:rPr>
          <w:rFonts w:hAnsi="Times New Roman" w:ascii="Times New Roman"/>
          <w:sz w:val="24"/>
          <w:szCs w:val="24"/>
        </w:rPr>
        <w:t>VITAS REKLAM d.o.o.</w:t>
      </w:r>
      <w:r w:rsidR="00170EF1" w:rsidRPr="00170EF1">
        <w:rPr>
          <w:rFonts w:hAnsi="Times New Roman" w:ascii="Times New Roman"/>
          <w:sz w:val="24"/>
          <w:szCs w:val="24"/>
        </w:rPr>
        <w:t xml:space="preserve"> </w:t>
      </w:r>
      <w:r w:rsidR="00170EF1" w:rsidRPr="003E36EC">
        <w:rPr>
          <w:rFonts w:hAnsi="Times New Roman" w:ascii="Times New Roman"/>
          <w:sz w:val="24"/>
          <w:szCs w:val="24"/>
        </w:rPr>
        <w:t>Sisak, Odra 99</w:t>
      </w:r>
      <w:r w:rsidR="00170EF1">
        <w:rPr>
          <w:rFonts w:hAnsi="Times New Roman" w:ascii="Times New Roman"/>
          <w:sz w:val="24"/>
          <w:szCs w:val="24"/>
        </w:rPr>
        <w:t xml:space="preserve">, </w:t>
      </w:r>
      <w:r w:rsidR="00170EF1" w:rsidRPr="00C76D0B">
        <w:rPr>
          <w:rFonts w:hAnsi="Times New Roman" w:ascii="Times New Roman"/>
          <w:color w:val="000000"/>
          <w:sz w:val="24"/>
          <w:szCs w:val="24"/>
        </w:rPr>
        <w:t>OIB</w:t>
      </w:r>
      <w:r w:rsidR="00170EF1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170EF1" w:rsidRPr="003E36EC">
        <w:rPr>
          <w:rFonts w:hAnsi="Times New Roman" w:ascii="Times New Roman"/>
          <w:sz w:val="24"/>
          <w:szCs w:val="24"/>
        </w:rPr>
        <w:t>53270445032</w:t>
      </w:r>
      <w:r w:rsidR="00170EF1">
        <w:rPr>
          <w:rFonts w:hAnsi="Times New Roman" w:ascii="Times New Roman"/>
          <w:sz w:val="24"/>
          <w:szCs w:val="24"/>
        </w:rPr>
        <w:t xml:space="preserve"> </w:t>
      </w:r>
      <w:r w:rsidR="003B5FDD">
        <w:rPr>
          <w:rFonts w:hAnsi="Times New Roman" w:ascii="Times New Roman"/>
          <w:sz w:val="24"/>
          <w:szCs w:val="24"/>
        </w:rPr>
        <w:t>(</w:t>
      </w:r>
      <w:r w:rsidR="005C67CE" w:rsidRPr="00295A65">
        <w:rPr>
          <w:rFonts w:hAnsi="Times New Roman" w:ascii="Times New Roman"/>
          <w:sz w:val="24"/>
          <w:szCs w:val="24"/>
        </w:rPr>
        <w:t xml:space="preserve">dalje </w:t>
      </w:r>
      <w:r w:rsidR="00AD58C4" w:rsidRPr="00295A65">
        <w:rPr>
          <w:rFonts w:hAnsi="Times New Roman" w:ascii="Times New Roman"/>
          <w:sz w:val="24"/>
          <w:szCs w:val="24"/>
        </w:rPr>
        <w:t>D</w:t>
      </w:r>
      <w:r w:rsidR="00EE519B" w:rsidRPr="00295A65">
        <w:rPr>
          <w:rFonts w:hAnsi="Times New Roman" w:ascii="Times New Roman"/>
          <w:sz w:val="24"/>
          <w:szCs w:val="24"/>
        </w:rPr>
        <w:t>užnik)</w:t>
      </w:r>
      <w:r w:rsidR="0019746C" w:rsidRPr="00295A65">
        <w:rPr>
          <w:rFonts w:hAnsi="Times New Roman" w:ascii="Times New Roman"/>
          <w:sz w:val="24"/>
          <w:szCs w:val="24"/>
        </w:rPr>
        <w:t>, a nakon prethodno provedenog prethodnog postupka</w:t>
      </w:r>
      <w:r w:rsidR="00EA4F29" w:rsidRPr="00295A65">
        <w:rPr>
          <w:rFonts w:hAnsi="Times New Roman" w:ascii="Times New Roman"/>
          <w:sz w:val="24"/>
          <w:szCs w:val="24"/>
        </w:rPr>
        <w:t>.</w:t>
      </w:r>
    </w:p>
    <w:p w:rsidRDefault="00986AF2" w:rsidP="00170EF1" w:rsidR="00F1784A" w:rsidRPr="00295A65">
      <w:pPr>
        <w:spacing w:lineRule="auto" w:line="240" w:after="0"/>
        <w:ind w:firstLine="36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C76D0B">
        <w:rPr>
          <w:rFonts w:hAnsi="Times New Roman" w:ascii="Times New Roman"/>
          <w:sz w:val="24"/>
          <w:szCs w:val="24"/>
        </w:rPr>
        <w:t xml:space="preserve">      </w:t>
      </w:r>
      <w:r w:rsidR="006C4144" w:rsidRPr="00295A65">
        <w:rPr>
          <w:rFonts w:hAnsi="Times New Roman" w:ascii="Times New Roman"/>
          <w:sz w:val="24"/>
          <w:szCs w:val="24"/>
        </w:rPr>
        <w:t>Rješenjem o otvaranju stečajnog postupka određeno je</w:t>
      </w:r>
      <w:r w:rsidR="00955F12" w:rsidRPr="00295A65">
        <w:rPr>
          <w:rFonts w:hAnsi="Times New Roman" w:ascii="Times New Roman"/>
          <w:sz w:val="24"/>
          <w:szCs w:val="24"/>
        </w:rPr>
        <w:t xml:space="preserve"> </w:t>
      </w:r>
      <w:r w:rsidR="006C4144" w:rsidRPr="00295A65">
        <w:rPr>
          <w:rFonts w:hAnsi="Times New Roman" w:ascii="Times New Roman"/>
          <w:sz w:val="24"/>
          <w:szCs w:val="24"/>
        </w:rPr>
        <w:t>da se Ispitno i Izvještajno ročište vjerovnika radi ispit</w:t>
      </w:r>
      <w:r w:rsidR="001F70B8" w:rsidRPr="00295A65">
        <w:rPr>
          <w:rFonts w:hAnsi="Times New Roman" w:ascii="Times New Roman"/>
          <w:sz w:val="24"/>
          <w:szCs w:val="24"/>
        </w:rPr>
        <w:t xml:space="preserve">ivanja prijavljenih tražbina i </w:t>
      </w:r>
      <w:r w:rsidR="00955F12" w:rsidRPr="00295A65">
        <w:rPr>
          <w:rFonts w:hAnsi="Times New Roman" w:ascii="Times New Roman"/>
          <w:sz w:val="24"/>
          <w:szCs w:val="24"/>
        </w:rPr>
        <w:t xml:space="preserve">radi </w:t>
      </w:r>
      <w:r w:rsidR="006C4144" w:rsidRPr="00295A65">
        <w:rPr>
          <w:rFonts w:hAnsi="Times New Roman" w:ascii="Times New Roman"/>
          <w:sz w:val="24"/>
          <w:szCs w:val="24"/>
        </w:rPr>
        <w:t>odlučivanj</w:t>
      </w:r>
      <w:r w:rsidR="00955F12" w:rsidRPr="00295A65">
        <w:rPr>
          <w:rFonts w:hAnsi="Times New Roman" w:ascii="Times New Roman"/>
          <w:sz w:val="24"/>
          <w:szCs w:val="24"/>
        </w:rPr>
        <w:t>a</w:t>
      </w:r>
      <w:r w:rsidR="006C4144" w:rsidRPr="00295A65">
        <w:rPr>
          <w:rFonts w:hAnsi="Times New Roman" w:ascii="Times New Roman"/>
          <w:sz w:val="24"/>
          <w:szCs w:val="24"/>
        </w:rPr>
        <w:t xml:space="preserve"> o daljnjem tijeku</w:t>
      </w:r>
      <w:r w:rsidR="003733C7" w:rsidRPr="00295A65">
        <w:rPr>
          <w:rFonts w:hAnsi="Times New Roman" w:ascii="Times New Roman"/>
          <w:sz w:val="24"/>
          <w:szCs w:val="24"/>
        </w:rPr>
        <w:t xml:space="preserve"> stečajnog postupka održe</w:t>
      </w:r>
      <w:r w:rsidR="0074680E" w:rsidRPr="00295A65">
        <w:rPr>
          <w:rFonts w:hAnsi="Times New Roman" w:ascii="Times New Roman"/>
          <w:sz w:val="24"/>
          <w:szCs w:val="24"/>
        </w:rPr>
        <w:t xml:space="preserve"> dana </w:t>
      </w:r>
      <w:r w:rsidR="00170EF1">
        <w:rPr>
          <w:rFonts w:hAnsi="Times New Roman" w:ascii="Times New Roman"/>
          <w:sz w:val="24"/>
          <w:szCs w:val="24"/>
        </w:rPr>
        <w:t>15</w:t>
      </w:r>
      <w:r w:rsidR="00F109ED">
        <w:rPr>
          <w:rFonts w:hAnsi="Times New Roman" w:ascii="Times New Roman"/>
          <w:sz w:val="24"/>
          <w:szCs w:val="24"/>
        </w:rPr>
        <w:t>.</w:t>
      </w:r>
      <w:r w:rsidR="006C4144" w:rsidRPr="00295A65">
        <w:rPr>
          <w:rFonts w:hAnsi="Times New Roman" w:ascii="Times New Roman"/>
          <w:sz w:val="24"/>
          <w:szCs w:val="24"/>
        </w:rPr>
        <w:t xml:space="preserve"> </w:t>
      </w:r>
      <w:r w:rsidR="00063BDB">
        <w:rPr>
          <w:rFonts w:hAnsi="Times New Roman" w:ascii="Times New Roman"/>
          <w:sz w:val="24"/>
          <w:szCs w:val="24"/>
        </w:rPr>
        <w:t>siječnja</w:t>
      </w:r>
      <w:r w:rsidR="008457C4">
        <w:rPr>
          <w:rFonts w:hAnsi="Times New Roman" w:ascii="Times New Roman"/>
          <w:sz w:val="24"/>
          <w:szCs w:val="24"/>
        </w:rPr>
        <w:t xml:space="preserve"> </w:t>
      </w:r>
      <w:r w:rsidR="006C4144" w:rsidRPr="00295A65">
        <w:rPr>
          <w:rFonts w:hAnsi="Times New Roman" w:ascii="Times New Roman"/>
          <w:sz w:val="24"/>
          <w:szCs w:val="24"/>
        </w:rPr>
        <w:t>201</w:t>
      </w:r>
      <w:r w:rsidR="00063BDB">
        <w:rPr>
          <w:rFonts w:hAnsi="Times New Roman" w:ascii="Times New Roman"/>
          <w:sz w:val="24"/>
          <w:szCs w:val="24"/>
        </w:rPr>
        <w:t>9</w:t>
      </w:r>
      <w:r w:rsidR="006C4144" w:rsidRPr="00295A65">
        <w:rPr>
          <w:rFonts w:hAnsi="Times New Roman" w:ascii="Times New Roman"/>
          <w:sz w:val="24"/>
          <w:szCs w:val="24"/>
        </w:rPr>
        <w:t>. godine.</w:t>
      </w:r>
    </w:p>
    <w:p w:rsidRDefault="006C4144" w:rsidP="000E4CE4" w:rsidR="006C4144" w:rsidRPr="00295A6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6C4144" w:rsidP="000E4CE4" w:rsidR="006C4144" w:rsidRPr="00295A6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>UZROCI GOSPODARSKOG POLOŽAJA STEČAJNOG DUŽNIKA</w:t>
      </w:r>
    </w:p>
    <w:p w:rsidRDefault="0002264D" w:rsidP="000E4CE4" w:rsidR="0002264D" w:rsidRPr="00295A6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955F12" w:rsidP="000E4CE4" w:rsidR="00FE0B57" w:rsidRPr="00295A6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D</w:t>
      </w:r>
      <w:r w:rsidR="0074680E" w:rsidRPr="00295A65">
        <w:rPr>
          <w:rFonts w:hAnsi="Times New Roman" w:ascii="Times New Roman"/>
          <w:sz w:val="24"/>
          <w:szCs w:val="24"/>
        </w:rPr>
        <w:t>užnik</w:t>
      </w:r>
      <w:r w:rsidRPr="00295A65">
        <w:rPr>
          <w:rFonts w:hAnsi="Times New Roman" w:ascii="Times New Roman"/>
          <w:sz w:val="24"/>
          <w:szCs w:val="24"/>
        </w:rPr>
        <w:t xml:space="preserve"> je</w:t>
      </w:r>
      <w:r w:rsidR="006C4144" w:rsidRPr="00295A65">
        <w:rPr>
          <w:rFonts w:hAnsi="Times New Roman" w:ascii="Times New Roman"/>
          <w:sz w:val="24"/>
          <w:szCs w:val="24"/>
        </w:rPr>
        <w:t xml:space="preserve"> upisan je u </w:t>
      </w:r>
      <w:r w:rsidR="0019746C" w:rsidRPr="00295A65">
        <w:rPr>
          <w:rFonts w:hAnsi="Times New Roman" w:ascii="Times New Roman"/>
          <w:sz w:val="24"/>
          <w:szCs w:val="24"/>
        </w:rPr>
        <w:t xml:space="preserve">Sudski registar Trgovačkog suda u </w:t>
      </w:r>
      <w:r w:rsidR="008457C4">
        <w:rPr>
          <w:rFonts w:hAnsi="Times New Roman" w:ascii="Times New Roman"/>
          <w:sz w:val="24"/>
          <w:szCs w:val="24"/>
        </w:rPr>
        <w:t>Zagrebu</w:t>
      </w:r>
      <w:r w:rsidR="0019746C" w:rsidRPr="00295A65">
        <w:rPr>
          <w:rFonts w:hAnsi="Times New Roman" w:ascii="Times New Roman"/>
          <w:sz w:val="24"/>
          <w:szCs w:val="24"/>
        </w:rPr>
        <w:t xml:space="preserve"> pod </w:t>
      </w:r>
      <w:r w:rsidR="00F6777D" w:rsidRPr="00295A65">
        <w:rPr>
          <w:rFonts w:hAnsi="Times New Roman" w:ascii="Times New Roman"/>
          <w:sz w:val="24"/>
          <w:szCs w:val="24"/>
        </w:rPr>
        <w:t xml:space="preserve">matičnim brojem </w:t>
      </w:r>
      <w:r w:rsidR="00FE0B57" w:rsidRPr="00295A65">
        <w:rPr>
          <w:rFonts w:hAnsi="Times New Roman" w:ascii="Times New Roman"/>
          <w:sz w:val="24"/>
          <w:szCs w:val="24"/>
        </w:rPr>
        <w:t>(</w:t>
      </w:r>
      <w:r w:rsidR="0019746C" w:rsidRPr="00295A65">
        <w:rPr>
          <w:rFonts w:hAnsi="Times New Roman" w:ascii="Times New Roman"/>
          <w:sz w:val="24"/>
          <w:szCs w:val="24"/>
        </w:rPr>
        <w:t>MBS</w:t>
      </w:r>
      <w:r w:rsidR="00FE0B57" w:rsidRPr="00295A65">
        <w:rPr>
          <w:rFonts w:hAnsi="Times New Roman" w:ascii="Times New Roman"/>
          <w:sz w:val="24"/>
          <w:szCs w:val="24"/>
        </w:rPr>
        <w:t>)</w:t>
      </w:r>
      <w:r w:rsidR="006C4144" w:rsidRPr="00295A65">
        <w:rPr>
          <w:rFonts w:hAnsi="Times New Roman" w:ascii="Times New Roman"/>
          <w:sz w:val="24"/>
          <w:szCs w:val="24"/>
        </w:rPr>
        <w:t xml:space="preserve"> </w:t>
      </w:r>
      <w:r w:rsidR="00A71EC5">
        <w:rPr>
          <w:rFonts w:hAnsi="Times New Roman" w:ascii="Times New Roman"/>
          <w:sz w:val="24"/>
          <w:szCs w:val="24"/>
        </w:rPr>
        <w:t>080289801</w:t>
      </w:r>
      <w:r w:rsidR="00F36B8F" w:rsidRPr="00295A65">
        <w:rPr>
          <w:rFonts w:hAnsi="Times New Roman" w:ascii="Times New Roman"/>
          <w:sz w:val="24"/>
          <w:szCs w:val="24"/>
        </w:rPr>
        <w:t>.</w:t>
      </w:r>
      <w:r w:rsidR="0074680E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A848E3" w:rsidP="000E4CE4" w:rsidR="00A71EC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Osnovna djelatnost </w:t>
      </w:r>
      <w:r w:rsidR="0048510F" w:rsidRPr="00295A65">
        <w:rPr>
          <w:rFonts w:hAnsi="Times New Roman" w:ascii="Times New Roman"/>
          <w:sz w:val="24"/>
          <w:szCs w:val="24"/>
        </w:rPr>
        <w:t>Dužnika</w:t>
      </w:r>
      <w:r w:rsidR="003B5FDD">
        <w:rPr>
          <w:rFonts w:hAnsi="Times New Roman" w:ascii="Times New Roman"/>
          <w:sz w:val="24"/>
          <w:szCs w:val="24"/>
        </w:rPr>
        <w:t xml:space="preserve">, osnovanog </w:t>
      </w:r>
      <w:r w:rsidR="00A71EC5">
        <w:rPr>
          <w:rFonts w:hAnsi="Times New Roman" w:ascii="Times New Roman"/>
          <w:sz w:val="24"/>
          <w:szCs w:val="24"/>
        </w:rPr>
        <w:t>12.</w:t>
      </w:r>
      <w:r w:rsidR="005918A8">
        <w:rPr>
          <w:rFonts w:hAnsi="Times New Roman" w:ascii="Times New Roman"/>
          <w:sz w:val="24"/>
          <w:szCs w:val="24"/>
        </w:rPr>
        <w:t xml:space="preserve"> </w:t>
      </w:r>
      <w:r w:rsidR="00A71EC5">
        <w:rPr>
          <w:rFonts w:hAnsi="Times New Roman" w:ascii="Times New Roman"/>
          <w:sz w:val="24"/>
          <w:szCs w:val="24"/>
        </w:rPr>
        <w:t xml:space="preserve">srpnja </w:t>
      </w:r>
      <w:r w:rsidR="00792F17">
        <w:rPr>
          <w:rFonts w:hAnsi="Times New Roman" w:ascii="Times New Roman"/>
          <w:sz w:val="24"/>
          <w:szCs w:val="24"/>
        </w:rPr>
        <w:t>199</w:t>
      </w:r>
      <w:r w:rsidR="00A71EC5">
        <w:rPr>
          <w:rFonts w:hAnsi="Times New Roman" w:ascii="Times New Roman"/>
          <w:sz w:val="24"/>
          <w:szCs w:val="24"/>
        </w:rPr>
        <w:t>4</w:t>
      </w:r>
      <w:r w:rsidR="00F109ED">
        <w:rPr>
          <w:rFonts w:hAnsi="Times New Roman" w:ascii="Times New Roman"/>
          <w:sz w:val="24"/>
          <w:szCs w:val="24"/>
        </w:rPr>
        <w:t>.</w:t>
      </w:r>
      <w:r w:rsidRPr="00295A65">
        <w:rPr>
          <w:rFonts w:hAnsi="Times New Roman" w:ascii="Times New Roman"/>
          <w:sz w:val="24"/>
          <w:szCs w:val="24"/>
        </w:rPr>
        <w:t xml:space="preserve"> g</w:t>
      </w:r>
      <w:r w:rsidR="005918A8">
        <w:rPr>
          <w:rFonts w:hAnsi="Times New Roman" w:ascii="Times New Roman"/>
          <w:sz w:val="24"/>
          <w:szCs w:val="24"/>
        </w:rPr>
        <w:t>.</w:t>
      </w: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E02765" w:rsidRPr="00E02765">
        <w:rPr>
          <w:rFonts w:hAnsi="Times New Roman" w:ascii="Times New Roman"/>
          <w:sz w:val="24"/>
          <w:szCs w:val="24"/>
        </w:rPr>
        <w:t>su usluge pismoslikarskog obrta, izrada reklama i natpisa, te</w:t>
      </w:r>
      <w:r w:rsidR="00A71EC5" w:rsidRPr="003E36EC">
        <w:rPr>
          <w:rFonts w:hAnsi="Times New Roman" w:ascii="Times New Roman"/>
          <w:sz w:val="24"/>
          <w:szCs w:val="24"/>
        </w:rPr>
        <w:t xml:space="preserve"> poslovanje nekretninama</w:t>
      </w:r>
      <w:r w:rsidR="00E02765">
        <w:rPr>
          <w:rFonts w:hAnsi="Times New Roman" w:ascii="Times New Roman"/>
          <w:sz w:val="24"/>
          <w:szCs w:val="24"/>
        </w:rPr>
        <w:t>.</w:t>
      </w:r>
      <w:r w:rsidR="00A71EC5" w:rsidRPr="003E36EC">
        <w:rPr>
          <w:rFonts w:hAnsi="Times New Roman" w:ascii="Times New Roman"/>
          <w:sz w:val="24"/>
          <w:szCs w:val="24"/>
        </w:rPr>
        <w:t xml:space="preserve"> </w:t>
      </w:r>
    </w:p>
    <w:p w:rsidRDefault="00A71EC5" w:rsidP="000E4CE4" w:rsidR="00A71EC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3E36EC">
        <w:rPr>
          <w:rFonts w:hAnsi="Times New Roman" w:ascii="Times New Roman"/>
          <w:sz w:val="24"/>
          <w:szCs w:val="24"/>
        </w:rPr>
        <w:t xml:space="preserve">Osnivači, ujedno i zakonski zastupnici Dužnika, su Snježana i Damir Vitas iz Siska, Bitoljska 2/b. </w:t>
      </w:r>
    </w:p>
    <w:p w:rsidRDefault="00A71EC5" w:rsidP="000E4CE4" w:rsidR="006224B3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3E36EC">
        <w:rPr>
          <w:rFonts w:hAnsi="Times New Roman" w:ascii="Times New Roman"/>
          <w:sz w:val="24"/>
          <w:szCs w:val="24"/>
        </w:rPr>
        <w:t xml:space="preserve"> </w:t>
      </w:r>
    </w:p>
    <w:p w:rsidRDefault="00E636CA" w:rsidP="000E4CE4" w:rsidR="00C30DBA">
      <w:pPr>
        <w:pStyle w:val="Odlomakpopisa"/>
        <w:numPr>
          <w:ilvl w:val="1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 xml:space="preserve">Financijsko poslovanje </w:t>
      </w:r>
      <w:r w:rsidR="00B609DF" w:rsidRPr="00295A65">
        <w:rPr>
          <w:rFonts w:hAnsi="Times New Roman" w:ascii="Times New Roman"/>
          <w:sz w:val="24"/>
          <w:szCs w:val="24"/>
          <w:u w:val="single"/>
        </w:rPr>
        <w:t xml:space="preserve">Dužnika </w:t>
      </w:r>
      <w:r w:rsidRPr="00295A65">
        <w:rPr>
          <w:rFonts w:hAnsi="Times New Roman" w:ascii="Times New Roman"/>
          <w:sz w:val="24"/>
          <w:szCs w:val="24"/>
          <w:u w:val="single"/>
        </w:rPr>
        <w:t>u prethodnim razdobljima</w:t>
      </w:r>
    </w:p>
    <w:p w:rsidRDefault="00ED5924" w:rsidP="000E4CE4" w:rsidR="00ED5924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A71EC5" w:rsidP="00A71EC5" w:rsidR="00A71EC5" w:rsidRPr="003E36EC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3E36EC">
        <w:rPr>
          <w:rFonts w:hAnsi="Times New Roman" w:ascii="Times New Roman"/>
          <w:sz w:val="24"/>
          <w:szCs w:val="24"/>
        </w:rPr>
        <w:t xml:space="preserve">     Tablica 1                                           BILANCA STANJA                        (u kunama)</w:t>
      </w:r>
    </w:p>
    <w:tbl>
      <w:tblPr>
        <w:tblW w:type="auto" w:w="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678"/>
        <w:gridCol w:w="1843"/>
        <w:gridCol w:w="1842"/>
      </w:tblGrid>
      <w:tr w:rsidTr="00C1660F" w:rsidR="00A71EC5" w:rsidRPr="003E36EC">
        <w:tc>
          <w:tcPr>
            <w:tcW w:type="dxa" w:w="4678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1843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31.12.2016.</w:t>
            </w:r>
          </w:p>
        </w:tc>
        <w:tc>
          <w:tcPr>
            <w:tcW w:type="dxa" w:w="1842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31.12.2017.</w:t>
            </w:r>
          </w:p>
        </w:tc>
      </w:tr>
      <w:tr w:rsidTr="00C1660F" w:rsidR="00A71EC5" w:rsidRPr="003E36EC">
        <w:tc>
          <w:tcPr>
            <w:tcW w:type="dxa" w:w="4678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 xml:space="preserve">Dugotrajna imovina 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 xml:space="preserve">- nekretnine (poslovni prostor)  </w:t>
            </w:r>
          </w:p>
        </w:tc>
        <w:tc>
          <w:tcPr>
            <w:tcW w:type="dxa" w:w="1843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837.860</w:t>
            </w:r>
          </w:p>
        </w:tc>
        <w:tc>
          <w:tcPr>
            <w:tcW w:type="dxa" w:w="1842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418.930</w:t>
            </w:r>
          </w:p>
        </w:tc>
      </w:tr>
      <w:tr w:rsidTr="00C1660F" w:rsidR="00A71EC5" w:rsidRPr="003E36EC">
        <w:tc>
          <w:tcPr>
            <w:tcW w:type="dxa" w:w="4678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 xml:space="preserve">Kratkotrajna imovina 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- zalihe robe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- potraživanje od kupaca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- potraživanja za dane zajmove povez. osob.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- novac u banci i blagajni</w:t>
            </w:r>
          </w:p>
        </w:tc>
        <w:tc>
          <w:tcPr>
            <w:tcW w:type="dxa" w:w="1843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6.800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842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1.600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</w:tr>
      <w:tr w:rsidTr="00C1660F" w:rsidR="00A71EC5" w:rsidRPr="003E36EC">
        <w:tc>
          <w:tcPr>
            <w:tcW w:type="dxa" w:w="4678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Ukupna imovina</w:t>
            </w:r>
          </w:p>
        </w:tc>
        <w:tc>
          <w:tcPr>
            <w:tcW w:type="dxa" w:w="1843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844.660</w:t>
            </w:r>
          </w:p>
        </w:tc>
        <w:tc>
          <w:tcPr>
            <w:tcW w:type="dxa" w:w="1842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420.896</w:t>
            </w:r>
          </w:p>
        </w:tc>
      </w:tr>
      <w:tr w:rsidTr="00C1660F" w:rsidR="00A71EC5" w:rsidRPr="003E36EC">
        <w:tc>
          <w:tcPr>
            <w:tcW w:type="dxa" w:w="4678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Dugotrajne obveze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- dobavljači</w:t>
            </w:r>
          </w:p>
        </w:tc>
        <w:tc>
          <w:tcPr>
            <w:tcW w:type="dxa" w:w="1843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1.621.929</w:t>
            </w:r>
          </w:p>
        </w:tc>
        <w:tc>
          <w:tcPr>
            <w:tcW w:type="dxa" w:w="1842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1.054.470</w:t>
            </w:r>
          </w:p>
        </w:tc>
      </w:tr>
      <w:tr w:rsidTr="00C1660F" w:rsidR="00A71EC5" w:rsidRPr="003E36EC">
        <w:tc>
          <w:tcPr>
            <w:tcW w:type="dxa" w:w="4678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 xml:space="preserve">Kratkotrajne obveze                              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- dobavljači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- zaposlenici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- porezi, doprinosi i sl.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- zajmovi, depoziti i sl. </w:t>
            </w:r>
          </w:p>
        </w:tc>
        <w:tc>
          <w:tcPr>
            <w:tcW w:type="dxa" w:w="1843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2.939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12.887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lastRenderedPageBreak/>
              <w:t>81.053</w:t>
            </w:r>
          </w:p>
        </w:tc>
        <w:tc>
          <w:tcPr>
            <w:tcW w:type="dxa" w:w="1842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625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14.421</w:t>
            </w:r>
          </w:p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lastRenderedPageBreak/>
              <w:t>83.053</w:t>
            </w:r>
          </w:p>
        </w:tc>
      </w:tr>
      <w:tr w:rsidTr="00C1660F" w:rsidR="00A71EC5" w:rsidRPr="003E36EC">
        <w:tc>
          <w:tcPr>
            <w:tcW w:type="dxa" w:w="4678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lastRenderedPageBreak/>
              <w:t>Ukupne obveze</w:t>
            </w:r>
          </w:p>
        </w:tc>
        <w:tc>
          <w:tcPr>
            <w:tcW w:type="dxa" w:w="1843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1.718.808</w:t>
            </w:r>
          </w:p>
        </w:tc>
        <w:tc>
          <w:tcPr>
            <w:tcW w:type="dxa" w:w="1842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1.152.569</w:t>
            </w:r>
          </w:p>
        </w:tc>
      </w:tr>
      <w:tr w:rsidTr="00C1660F" w:rsidR="00A71EC5" w:rsidRPr="003E36EC">
        <w:tc>
          <w:tcPr>
            <w:tcW w:type="dxa" w:w="4678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Kapital i rezerve (imovina minus obveze)</w:t>
            </w:r>
          </w:p>
        </w:tc>
        <w:tc>
          <w:tcPr>
            <w:tcW w:type="dxa" w:w="1843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-874.148</w:t>
            </w:r>
          </w:p>
        </w:tc>
        <w:tc>
          <w:tcPr>
            <w:tcW w:type="dxa" w:w="1842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-731.673</w:t>
            </w:r>
          </w:p>
        </w:tc>
      </w:tr>
      <w:tr w:rsidTr="00C1660F" w:rsidR="00A71EC5" w:rsidRPr="003E36EC">
        <w:tc>
          <w:tcPr>
            <w:tcW w:type="dxa" w:w="4678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Manjak likvidnosti (kratk.imov. – kratk.obv.)</w:t>
            </w:r>
          </w:p>
        </w:tc>
        <w:tc>
          <w:tcPr>
            <w:tcW w:type="dxa" w:w="1843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90.079</w:t>
            </w:r>
          </w:p>
        </w:tc>
        <w:tc>
          <w:tcPr>
            <w:tcW w:type="dxa" w:w="1842"/>
          </w:tcPr>
          <w:p w:rsidRDefault="00A71EC5" w:rsidP="00C1660F" w:rsidR="00A71EC5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96.133</w:t>
            </w:r>
          </w:p>
        </w:tc>
      </w:tr>
    </w:tbl>
    <w:p w:rsidRDefault="00A71EC5" w:rsidP="00A71EC5" w:rsidR="00A71EC5" w:rsidRPr="003E36EC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71EC5" w:rsidP="00A71EC5" w:rsidR="00A71EC5" w:rsidRPr="003E36EC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3E36EC">
        <w:rPr>
          <w:rFonts w:hAnsi="Times New Roman" w:ascii="Times New Roman"/>
          <w:sz w:val="24"/>
          <w:szCs w:val="24"/>
        </w:rPr>
        <w:t>Iz podataka u tablici 1 proizlazi da sveukupna imovina Dužnika krajem 2016. kao i krajem 2017. godine nije pokrivala njegove obveze, što znači da je Dužnik bio prezadužen.</w:t>
      </w:r>
    </w:p>
    <w:p w:rsidRDefault="00A71EC5" w:rsidP="00A71EC5" w:rsidR="00A71EC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A71EC5" w:rsidP="00A71EC5" w:rsidR="00A71EC5" w:rsidRPr="003E36EC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3E36EC">
        <w:rPr>
          <w:rFonts w:hAnsi="Times New Roman" w:ascii="Times New Roman"/>
          <w:sz w:val="24"/>
          <w:szCs w:val="24"/>
        </w:rPr>
        <w:t xml:space="preserve">Manjak kapitala (gubitak iz prethodnih razdoblja) Dužnika smanjen je u 2017. godini za 142.475,00 kn, dakle (knjigovodstvena) prezaduženost je krajem 2017. godine smanjena na iznos od 731.673,00 kn. Dužnik je krajem navedenih poslovnih godina bio i nelikvidan jer njegova kratkotrajna imovina nije pokrivala njegove kratkotrajne obveze.   </w:t>
      </w:r>
    </w:p>
    <w:p w:rsidRDefault="00A71EC5" w:rsidP="000E4CE4" w:rsidR="00A71EC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EE7BD0" w:rsidP="000E4CE4" w:rsidR="005255D8" w:rsidRPr="00295A65">
      <w:pPr>
        <w:pStyle w:val="Odlomakpopisa"/>
        <w:numPr>
          <w:ilvl w:val="1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S</w:t>
      </w:r>
      <w:r w:rsidR="005255D8" w:rsidRPr="00295A65">
        <w:rPr>
          <w:rFonts w:hAnsi="Times New Roman" w:ascii="Times New Roman"/>
          <w:sz w:val="24"/>
          <w:szCs w:val="24"/>
          <w:u w:val="single"/>
        </w:rPr>
        <w:t xml:space="preserve">pecifikacija </w:t>
      </w:r>
      <w:r w:rsidR="00565D47" w:rsidRPr="00295A65">
        <w:rPr>
          <w:rFonts w:hAnsi="Times New Roman" w:ascii="Times New Roman"/>
          <w:sz w:val="24"/>
          <w:szCs w:val="24"/>
          <w:u w:val="single"/>
        </w:rPr>
        <w:t>imovine</w:t>
      </w:r>
      <w:r w:rsidR="00515F1E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  <w:r w:rsidR="00B609DF" w:rsidRPr="00295A65">
        <w:rPr>
          <w:rFonts w:hAnsi="Times New Roman" w:ascii="Times New Roman"/>
          <w:sz w:val="24"/>
          <w:szCs w:val="24"/>
          <w:u w:val="single"/>
        </w:rPr>
        <w:t xml:space="preserve">Dužnika </w:t>
      </w:r>
      <w:r w:rsidR="005A4FDB" w:rsidRPr="00295A65">
        <w:rPr>
          <w:rFonts w:hAnsi="Times New Roman" w:ascii="Times New Roman"/>
          <w:sz w:val="24"/>
          <w:szCs w:val="24"/>
          <w:u w:val="single"/>
        </w:rPr>
        <w:t xml:space="preserve">na dan </w:t>
      </w:r>
      <w:r w:rsidR="00A71EC5">
        <w:rPr>
          <w:rFonts w:hAnsi="Times New Roman" w:ascii="Times New Roman"/>
          <w:sz w:val="24"/>
          <w:szCs w:val="24"/>
          <w:u w:val="single"/>
        </w:rPr>
        <w:t>15</w:t>
      </w:r>
      <w:r w:rsidR="003F3317" w:rsidRPr="00295A65">
        <w:rPr>
          <w:rFonts w:hAnsi="Times New Roman" w:ascii="Times New Roman"/>
          <w:sz w:val="24"/>
          <w:szCs w:val="24"/>
          <w:u w:val="single"/>
        </w:rPr>
        <w:t>.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  <w:r w:rsidR="00160EE9">
        <w:rPr>
          <w:rFonts w:hAnsi="Times New Roman" w:ascii="Times New Roman"/>
          <w:sz w:val="24"/>
          <w:szCs w:val="24"/>
          <w:u w:val="single"/>
        </w:rPr>
        <w:t xml:space="preserve">rujna 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>2</w:t>
      </w:r>
      <w:r w:rsidR="00067DBE" w:rsidRPr="00295A65">
        <w:rPr>
          <w:rFonts w:hAnsi="Times New Roman" w:ascii="Times New Roman"/>
          <w:sz w:val="24"/>
          <w:szCs w:val="24"/>
          <w:u w:val="single"/>
        </w:rPr>
        <w:t>01</w:t>
      </w:r>
      <w:r w:rsidR="00121CF5">
        <w:rPr>
          <w:rFonts w:hAnsi="Times New Roman" w:ascii="Times New Roman"/>
          <w:sz w:val="24"/>
          <w:szCs w:val="24"/>
          <w:u w:val="single"/>
        </w:rPr>
        <w:t>8</w:t>
      </w:r>
      <w:r w:rsidR="00565D47" w:rsidRPr="00295A65">
        <w:rPr>
          <w:rFonts w:hAnsi="Times New Roman" w:ascii="Times New Roman"/>
          <w:sz w:val="24"/>
          <w:szCs w:val="24"/>
          <w:u w:val="single"/>
        </w:rPr>
        <w:t>.</w:t>
      </w:r>
      <w:r w:rsidR="005A4FDB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  <w:r w:rsidR="003F3317" w:rsidRPr="00295A65">
        <w:rPr>
          <w:rFonts w:hAnsi="Times New Roman" w:ascii="Times New Roman"/>
          <w:sz w:val="24"/>
          <w:szCs w:val="24"/>
          <w:u w:val="single"/>
        </w:rPr>
        <w:t>godine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</w:p>
    <w:p w:rsidRDefault="005255D8" w:rsidP="000E4CE4" w:rsidR="00103736">
      <w:pPr>
        <w:pStyle w:val="Odlomakpopisa"/>
        <w:spacing w:lineRule="auto" w:line="240" w:after="0"/>
        <w:ind w:left="928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       </w:t>
      </w:r>
      <w:r w:rsidR="00276D58" w:rsidRPr="00295A65">
        <w:rPr>
          <w:rFonts w:hAnsi="Times New Roman" w:ascii="Times New Roman"/>
          <w:sz w:val="24"/>
          <w:szCs w:val="24"/>
        </w:rPr>
        <w:t>(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>dan otvaranja</w:t>
      </w:r>
      <w:r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>stečajnog postupka)</w:t>
      </w:r>
      <w:r w:rsidR="00160EE9" w:rsidRPr="00160EE9">
        <w:rPr>
          <w:rFonts w:hAnsi="Times New Roman" w:ascii="Times New Roman"/>
          <w:sz w:val="24"/>
          <w:szCs w:val="24"/>
        </w:rPr>
        <w:t xml:space="preserve"> - </w:t>
      </w:r>
      <w:r w:rsidR="00160EE9">
        <w:rPr>
          <w:rFonts w:hAnsi="Times New Roman" w:ascii="Times New Roman"/>
          <w:sz w:val="24"/>
          <w:szCs w:val="24"/>
        </w:rPr>
        <w:t>okvirna</w:t>
      </w:r>
      <w:r w:rsidR="00160EE9" w:rsidRPr="00160EE9">
        <w:rPr>
          <w:rFonts w:hAnsi="Times New Roman" w:ascii="Times New Roman"/>
          <w:sz w:val="24"/>
          <w:szCs w:val="24"/>
        </w:rPr>
        <w:t xml:space="preserve"> procjen</w:t>
      </w:r>
      <w:r w:rsidR="00160EE9">
        <w:rPr>
          <w:rFonts w:hAnsi="Times New Roman" w:ascii="Times New Roman"/>
          <w:sz w:val="24"/>
          <w:szCs w:val="24"/>
        </w:rPr>
        <w:t>a</w:t>
      </w:r>
      <w:r w:rsidR="00160EE9" w:rsidRPr="00160EE9">
        <w:rPr>
          <w:rFonts w:hAnsi="Times New Roman" w:ascii="Times New Roman"/>
          <w:sz w:val="24"/>
          <w:szCs w:val="24"/>
        </w:rPr>
        <w:t xml:space="preserve"> stečajnog upravitelja </w:t>
      </w:r>
    </w:p>
    <w:p w:rsidRDefault="00A71EC5" w:rsidP="000E4CE4" w:rsidR="00A71EC5">
      <w:pPr>
        <w:pStyle w:val="Odlomakpopisa"/>
        <w:spacing w:lineRule="auto" w:line="240" w:after="0"/>
        <w:ind w:left="928"/>
        <w:jc w:val="both"/>
        <w:rPr>
          <w:rFonts w:hAnsi="Times New Roman" w:ascii="Times New Roman"/>
          <w:sz w:val="24"/>
          <w:szCs w:val="24"/>
        </w:rPr>
      </w:pPr>
    </w:p>
    <w:p w:rsidRDefault="0028331A" w:rsidP="0028331A" w:rsidR="0028331A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Tablica 2</w:t>
      </w:r>
      <w:r w:rsidRPr="00295A65">
        <w:rPr>
          <w:rFonts w:hAnsi="Times New Roman" w:ascii="Times New Roman"/>
          <w:sz w:val="24"/>
          <w:szCs w:val="24"/>
        </w:rPr>
        <w:t xml:space="preserve">    Knjigovodstveno stanje i procjena vrijednosti unovčive imovine     (u kunama)</w:t>
      </w:r>
    </w:p>
    <w:tbl>
      <w:tblPr>
        <w:tblW w:type="auto" w:w="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969"/>
        <w:gridCol w:w="2410"/>
        <w:gridCol w:w="2410"/>
      </w:tblGrid>
      <w:tr w:rsidTr="00C1660F" w:rsidR="0028331A" w:rsidRPr="00486E96">
        <w:tc>
          <w:tcPr>
            <w:tcW w:type="dxa" w:w="3969"/>
          </w:tcPr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>
              <w:rPr>
                <w:rFonts w:hAnsi="Times New Roman" w:ascii="Times New Roman"/>
                <w:sz w:val="24"/>
                <w:szCs w:val="24"/>
              </w:rPr>
              <w:t>O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>PIS</w:t>
            </w:r>
          </w:p>
        </w:tc>
        <w:tc>
          <w:tcPr>
            <w:tcW w:type="dxa" w:w="2410"/>
          </w:tcPr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31.12.2017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10"/>
          </w:tcPr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09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>.201</w:t>
            </w:r>
            <w:r>
              <w:rPr>
                <w:rFonts w:hAnsi="Times New Roman" w:ascii="Times New Roman"/>
                <w:sz w:val="24"/>
                <w:szCs w:val="24"/>
              </w:rPr>
              <w:t>8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(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iskustvena 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>procjena)</w:t>
            </w:r>
          </w:p>
        </w:tc>
      </w:tr>
      <w:tr w:rsidTr="00C1660F" w:rsidR="0028331A" w:rsidRPr="00486E96">
        <w:tc>
          <w:tcPr>
            <w:tcW w:type="dxa" w:w="3969"/>
          </w:tcPr>
          <w:p w:rsidRDefault="0028331A" w:rsidP="00C1660F" w:rsidR="0028331A" w:rsidRPr="003E36EC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 xml:space="preserve">Dugotrajna imovina </w:t>
            </w:r>
          </w:p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 xml:space="preserve">- nekretnine (poslovni prostor)  </w:t>
            </w:r>
          </w:p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pokretnine</w:t>
            </w:r>
          </w:p>
        </w:tc>
        <w:tc>
          <w:tcPr>
            <w:tcW w:type="dxa" w:w="2410"/>
          </w:tcPr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8331A" w:rsidP="00C1660F" w:rsidR="0028331A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418.930</w:t>
            </w:r>
          </w:p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2410"/>
          </w:tcPr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8331A" w:rsidP="00C1660F" w:rsidR="0028331A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700.000</w:t>
            </w:r>
          </w:p>
          <w:p w:rsidRDefault="0028331A" w:rsidP="001C7134" w:rsidR="0028331A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  <w:r w:rsidR="001C7134">
              <w:rPr>
                <w:rFonts w:hAnsi="Times New Roman" w:ascii="Times New Roman"/>
                <w:sz w:val="24"/>
                <w:szCs w:val="24"/>
              </w:rPr>
              <w:t>5</w:t>
            </w:r>
            <w:r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</w:tr>
      <w:tr w:rsidTr="00C1660F" w:rsidR="0028331A" w:rsidRPr="00486E96">
        <w:tc>
          <w:tcPr>
            <w:tcW w:type="dxa" w:w="3969"/>
          </w:tcPr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Kratkotrajna imovina </w:t>
            </w:r>
          </w:p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- zalihe </w:t>
            </w:r>
          </w:p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potraživanje od kupaca</w:t>
            </w:r>
          </w:p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- potraživanja za dane zajmove </w:t>
            </w:r>
          </w:p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novac u banci i blagajni</w:t>
            </w:r>
          </w:p>
        </w:tc>
        <w:tc>
          <w:tcPr>
            <w:tcW w:type="dxa" w:w="2410"/>
          </w:tcPr>
          <w:p w:rsidRDefault="0028331A" w:rsidP="00C1660F" w:rsidR="0028331A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8331A" w:rsidP="00C1660F" w:rsidR="0028331A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28331A" w:rsidP="00C1660F" w:rsidR="0028331A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1.600</w:t>
            </w:r>
          </w:p>
          <w:p w:rsidRDefault="0028331A" w:rsidP="00C1660F" w:rsidR="0028331A" w:rsidRPr="003E36EC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2410"/>
          </w:tcPr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C1660F" w:rsidR="0028331A" w:rsidRPr="00486E96">
        <w:tc>
          <w:tcPr>
            <w:tcW w:type="dxa" w:w="3969"/>
          </w:tcPr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Ukupna imovina</w:t>
            </w:r>
          </w:p>
        </w:tc>
        <w:tc>
          <w:tcPr>
            <w:tcW w:type="dxa" w:w="2410"/>
          </w:tcPr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36EC">
              <w:rPr>
                <w:rFonts w:hAnsi="Times New Roman" w:ascii="Times New Roman"/>
                <w:sz w:val="24"/>
                <w:szCs w:val="24"/>
              </w:rPr>
              <w:t>420.896</w:t>
            </w:r>
          </w:p>
        </w:tc>
        <w:tc>
          <w:tcPr>
            <w:tcW w:type="dxa" w:w="2410"/>
          </w:tcPr>
          <w:p w:rsidRDefault="0028331A" w:rsidP="00C1660F" w:rsidR="0028331A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701</w:t>
            </w:r>
            <w:r w:rsidR="001C7134">
              <w:rPr>
                <w:rFonts w:hAnsi="Times New Roman" w:ascii="Times New Roman"/>
                <w:sz w:val="24"/>
                <w:szCs w:val="24"/>
              </w:rPr>
              <w:t>.5</w:t>
            </w:r>
            <w:r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</w:tr>
    </w:tbl>
    <w:p w:rsidRDefault="009F36F1" w:rsidP="009F36F1" w:rsidR="009F36F1" w:rsidRPr="003E36EC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71EC5" w:rsidP="00A71EC5" w:rsidR="00AF3C85">
      <w:pPr>
        <w:pStyle w:val="Odlomakpopisa"/>
        <w:spacing w:lineRule="auto" w:line="240" w:after="0"/>
        <w:ind w:firstLine="468" w:left="0"/>
        <w:jc w:val="both"/>
        <w:rPr>
          <w:rFonts w:hAnsi="Times New Roman" w:ascii="Times New Roman"/>
          <w:sz w:val="24"/>
          <w:szCs w:val="24"/>
        </w:rPr>
      </w:pPr>
      <w:r w:rsidRPr="003E36EC">
        <w:rPr>
          <w:rFonts w:hAnsi="Times New Roman" w:ascii="Times New Roman"/>
          <w:sz w:val="24"/>
          <w:szCs w:val="24"/>
        </w:rPr>
        <w:t>Dužnik, pored dugotrajne imovine</w:t>
      </w:r>
      <w:r w:rsidR="000611CD">
        <w:rPr>
          <w:rFonts w:hAnsi="Times New Roman" w:ascii="Times New Roman"/>
          <w:sz w:val="24"/>
          <w:szCs w:val="24"/>
        </w:rPr>
        <w:t xml:space="preserve"> (poslovni prostor) </w:t>
      </w:r>
      <w:r w:rsidRPr="003E36EC">
        <w:rPr>
          <w:rFonts w:hAnsi="Times New Roman" w:ascii="Times New Roman"/>
          <w:sz w:val="24"/>
          <w:szCs w:val="24"/>
        </w:rPr>
        <w:t>upisane kod Općinskog suda u Sisku, zemljišnoknjižnog odjela Sisak, k.o. Sisak Stari, zk. ul. 5020, k.č. 1211/1, kao 12. suvlasnički dio 148/2363, etažno vlasništvo (E-12) zgrade mješovite namjene</w:t>
      </w:r>
      <w:r w:rsidR="000611CD">
        <w:rPr>
          <w:rFonts w:hAnsi="Times New Roman" w:ascii="Times New Roman"/>
          <w:sz w:val="24"/>
          <w:szCs w:val="24"/>
        </w:rPr>
        <w:t xml:space="preserve">, </w:t>
      </w:r>
      <w:r w:rsidRPr="003E36EC">
        <w:rPr>
          <w:rFonts w:hAnsi="Times New Roman" w:ascii="Times New Roman"/>
          <w:sz w:val="24"/>
          <w:szCs w:val="24"/>
        </w:rPr>
        <w:t xml:space="preserve">u naravi prostor </w:t>
      </w:r>
      <w:r w:rsidR="000611CD" w:rsidRPr="003E36EC">
        <w:rPr>
          <w:rFonts w:hAnsi="Times New Roman" w:ascii="Times New Roman"/>
          <w:sz w:val="24"/>
          <w:szCs w:val="24"/>
        </w:rPr>
        <w:t>od 129,90 m2</w:t>
      </w:r>
      <w:r w:rsidR="000611CD">
        <w:rPr>
          <w:rFonts w:hAnsi="Times New Roman" w:ascii="Times New Roman"/>
          <w:sz w:val="24"/>
          <w:szCs w:val="24"/>
        </w:rPr>
        <w:t xml:space="preserve"> </w:t>
      </w:r>
      <w:r w:rsidRPr="003E36EC">
        <w:rPr>
          <w:rFonts w:hAnsi="Times New Roman" w:ascii="Times New Roman"/>
          <w:sz w:val="24"/>
          <w:szCs w:val="24"/>
        </w:rPr>
        <w:t xml:space="preserve">na 1. katu zgrade </w:t>
      </w:r>
      <w:r w:rsidR="000611CD">
        <w:rPr>
          <w:rFonts w:hAnsi="Times New Roman" w:ascii="Times New Roman"/>
          <w:sz w:val="24"/>
          <w:szCs w:val="24"/>
        </w:rPr>
        <w:t>u Sisku, Silvija Strahimira Kranjčevića 11, nema z</w:t>
      </w:r>
      <w:r w:rsidRPr="003E36EC">
        <w:rPr>
          <w:rFonts w:hAnsi="Times New Roman" w:ascii="Times New Roman"/>
          <w:sz w:val="24"/>
          <w:szCs w:val="24"/>
        </w:rPr>
        <w:t>načajnij</w:t>
      </w:r>
      <w:r w:rsidR="000611CD">
        <w:rPr>
          <w:rFonts w:hAnsi="Times New Roman" w:ascii="Times New Roman"/>
          <w:sz w:val="24"/>
          <w:szCs w:val="24"/>
        </w:rPr>
        <w:t>u</w:t>
      </w:r>
      <w:r w:rsidRPr="003E36EC">
        <w:rPr>
          <w:rFonts w:hAnsi="Times New Roman" w:ascii="Times New Roman"/>
          <w:sz w:val="24"/>
          <w:szCs w:val="24"/>
        </w:rPr>
        <w:t xml:space="preserve"> materijalnu ili financijsku imovinu</w:t>
      </w:r>
      <w:r w:rsidR="00AC7253">
        <w:rPr>
          <w:rFonts w:hAnsi="Times New Roman" w:ascii="Times New Roman"/>
          <w:sz w:val="24"/>
          <w:szCs w:val="24"/>
        </w:rPr>
        <w:t xml:space="preserve"> (e</w:t>
      </w:r>
      <w:r w:rsidRPr="003E36EC">
        <w:rPr>
          <w:rFonts w:hAnsi="Times New Roman" w:ascii="Times New Roman"/>
          <w:sz w:val="24"/>
          <w:szCs w:val="24"/>
        </w:rPr>
        <w:t xml:space="preserve">ventualno unovčive pokretnine sastoje se od </w:t>
      </w:r>
      <w:r w:rsidR="00FE0E3F">
        <w:rPr>
          <w:rFonts w:hAnsi="Times New Roman" w:ascii="Times New Roman"/>
          <w:sz w:val="24"/>
          <w:szCs w:val="24"/>
        </w:rPr>
        <w:t>amortiziranog</w:t>
      </w:r>
      <w:r w:rsidRPr="003E36EC">
        <w:rPr>
          <w:rFonts w:hAnsi="Times New Roman" w:ascii="Times New Roman"/>
          <w:sz w:val="24"/>
          <w:szCs w:val="24"/>
        </w:rPr>
        <w:t xml:space="preserve"> uredskog inventara, te klima uređaja u </w:t>
      </w:r>
      <w:r w:rsidR="000611CD">
        <w:rPr>
          <w:rFonts w:hAnsi="Times New Roman" w:ascii="Times New Roman"/>
          <w:sz w:val="24"/>
          <w:szCs w:val="24"/>
        </w:rPr>
        <w:t>p</w:t>
      </w:r>
      <w:r w:rsidRPr="003E36EC">
        <w:rPr>
          <w:rFonts w:hAnsi="Times New Roman" w:ascii="Times New Roman"/>
          <w:sz w:val="24"/>
          <w:szCs w:val="24"/>
        </w:rPr>
        <w:t>oslovnom prostoru Dužnika</w:t>
      </w:r>
      <w:r w:rsidR="00AC7253">
        <w:rPr>
          <w:rFonts w:hAnsi="Times New Roman" w:ascii="Times New Roman"/>
          <w:sz w:val="24"/>
          <w:szCs w:val="24"/>
        </w:rPr>
        <w:t>)</w:t>
      </w:r>
      <w:r w:rsidRPr="003E36EC">
        <w:rPr>
          <w:rFonts w:hAnsi="Times New Roman" w:ascii="Times New Roman"/>
          <w:sz w:val="24"/>
          <w:szCs w:val="24"/>
        </w:rPr>
        <w:t xml:space="preserve">. </w:t>
      </w:r>
    </w:p>
    <w:p w:rsidRDefault="000827C1" w:rsidP="000827C1" w:rsidR="000827C1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="00AC7253">
        <w:rPr>
          <w:rFonts w:hAnsi="Times New Roman" w:ascii="Times New Roman"/>
          <w:sz w:val="24"/>
          <w:szCs w:val="24"/>
        </w:rPr>
        <w:t>N</w:t>
      </w:r>
      <w:r w:rsidR="00AF3C85">
        <w:rPr>
          <w:rFonts w:hAnsi="Times New Roman" w:ascii="Times New Roman"/>
          <w:sz w:val="24"/>
          <w:szCs w:val="24"/>
        </w:rPr>
        <w:t xml:space="preserve">ekretninu Dužnika </w:t>
      </w:r>
      <w:r>
        <w:rPr>
          <w:rFonts w:hAnsi="Times New Roman" w:ascii="Times New Roman"/>
          <w:sz w:val="24"/>
          <w:szCs w:val="24"/>
        </w:rPr>
        <w:t>s</w:t>
      </w:r>
      <w:r w:rsidRPr="003E36EC">
        <w:rPr>
          <w:rFonts w:hAnsi="Times New Roman" w:ascii="Times New Roman"/>
          <w:sz w:val="24"/>
          <w:szCs w:val="24"/>
        </w:rPr>
        <w:t xml:space="preserve">tečajni upravitelj </w:t>
      </w:r>
      <w:r w:rsidR="00AF3C85" w:rsidRPr="003E36EC">
        <w:rPr>
          <w:rFonts w:hAnsi="Times New Roman" w:ascii="Times New Roman"/>
          <w:sz w:val="24"/>
          <w:szCs w:val="24"/>
        </w:rPr>
        <w:t xml:space="preserve">procjenjuje </w:t>
      </w:r>
      <w:r>
        <w:rPr>
          <w:rFonts w:hAnsi="Times New Roman" w:ascii="Times New Roman"/>
          <w:sz w:val="24"/>
          <w:szCs w:val="24"/>
        </w:rPr>
        <w:t xml:space="preserve">(prethodnom iskustvenom procjenom) </w:t>
      </w:r>
      <w:r w:rsidR="00AF3C85" w:rsidRPr="003E36EC">
        <w:rPr>
          <w:rFonts w:hAnsi="Times New Roman" w:ascii="Times New Roman"/>
          <w:sz w:val="24"/>
          <w:szCs w:val="24"/>
        </w:rPr>
        <w:t xml:space="preserve">na </w:t>
      </w:r>
      <w:r w:rsidR="00AC7253">
        <w:rPr>
          <w:rFonts w:hAnsi="Times New Roman" w:ascii="Times New Roman"/>
          <w:sz w:val="24"/>
          <w:szCs w:val="24"/>
        </w:rPr>
        <w:t xml:space="preserve">današnju </w:t>
      </w:r>
      <w:r w:rsidR="00AF3C85" w:rsidRPr="003E36EC">
        <w:rPr>
          <w:rFonts w:hAnsi="Times New Roman" w:ascii="Times New Roman"/>
          <w:sz w:val="24"/>
          <w:szCs w:val="24"/>
        </w:rPr>
        <w:t xml:space="preserve">tržišnu vrijednost </w:t>
      </w:r>
      <w:r>
        <w:rPr>
          <w:rFonts w:hAnsi="Times New Roman" w:ascii="Times New Roman"/>
          <w:sz w:val="24"/>
          <w:szCs w:val="24"/>
        </w:rPr>
        <w:t>od oko 7</w:t>
      </w:r>
      <w:r w:rsidR="00AF3C85" w:rsidRPr="003E36EC">
        <w:rPr>
          <w:rFonts w:hAnsi="Times New Roman" w:ascii="Times New Roman"/>
          <w:sz w:val="24"/>
          <w:szCs w:val="24"/>
        </w:rPr>
        <w:t>00.000,00 kn</w:t>
      </w:r>
      <w:r>
        <w:rPr>
          <w:rFonts w:hAnsi="Times New Roman" w:ascii="Times New Roman"/>
          <w:sz w:val="24"/>
          <w:szCs w:val="24"/>
        </w:rPr>
        <w:t>.</w:t>
      </w:r>
    </w:p>
    <w:p w:rsidRDefault="000827C1" w:rsidP="000827C1" w:rsidR="00AF3C8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Stečajni upravitelj je dana 9. studenog 2018. godine o</w:t>
      </w:r>
      <w:r w:rsidRPr="00486E96">
        <w:rPr>
          <w:rFonts w:hAnsi="Times New Roman" w:ascii="Times New Roman"/>
          <w:sz w:val="24"/>
          <w:szCs w:val="24"/>
        </w:rPr>
        <w:t>d Porezne uprave</w:t>
      </w:r>
      <w:r>
        <w:rPr>
          <w:rFonts w:hAnsi="Times New Roman" w:ascii="Times New Roman"/>
          <w:sz w:val="24"/>
          <w:szCs w:val="24"/>
        </w:rPr>
        <w:t>, Područnog ureda Sisak</w:t>
      </w:r>
      <w:r w:rsidRPr="00486E9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Ispostave Sisak, zatražio dostavu prosječne tržišne </w:t>
      </w:r>
      <w:r w:rsidRPr="00486E96">
        <w:rPr>
          <w:rFonts w:hAnsi="Times New Roman" w:ascii="Times New Roman"/>
          <w:sz w:val="24"/>
          <w:szCs w:val="24"/>
        </w:rPr>
        <w:t>vrijednosti tih nekretnina</w:t>
      </w:r>
      <w:r>
        <w:rPr>
          <w:rFonts w:hAnsi="Times New Roman" w:ascii="Times New Roman"/>
          <w:sz w:val="24"/>
          <w:szCs w:val="24"/>
        </w:rPr>
        <w:t xml:space="preserve"> (prema prodajnim vrijednostima sličnih nekretnina na toj lokaciji), no </w:t>
      </w:r>
      <w:r w:rsidR="009F36F1">
        <w:rPr>
          <w:rFonts w:hAnsi="Times New Roman" w:ascii="Times New Roman"/>
          <w:sz w:val="24"/>
          <w:szCs w:val="24"/>
        </w:rPr>
        <w:t xml:space="preserve">s obzirom da se je </w:t>
      </w:r>
      <w:r>
        <w:rPr>
          <w:rFonts w:hAnsi="Times New Roman" w:ascii="Times New Roman"/>
          <w:sz w:val="24"/>
          <w:szCs w:val="24"/>
        </w:rPr>
        <w:t>dopisom od 15. studenog 2018. godine Porezna uprav</w:t>
      </w:r>
      <w:r w:rsidR="009F36F1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Sisak očitovala u smislu da ne postoji pravna osnova </w:t>
      </w:r>
      <w:r w:rsidR="009F36F1">
        <w:rPr>
          <w:rFonts w:hAnsi="Times New Roman" w:ascii="Times New Roman"/>
          <w:sz w:val="24"/>
          <w:szCs w:val="24"/>
        </w:rPr>
        <w:t xml:space="preserve">temeljem koje bi imala obvezu dostaviti takav podatak, ostaje da se tržišna vrijednost nekretnine Dužnika utvrdi vještačenjem ili sporazumno s razlučnim vjerovnikom – Addiko bankom, Podružnicom u Sisku.    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A71EC5" w:rsidP="00A71EC5" w:rsidR="00AF3C85">
      <w:pPr>
        <w:pStyle w:val="Odlomakpopisa"/>
        <w:spacing w:lineRule="auto" w:line="240" w:after="0"/>
        <w:ind w:firstLine="468" w:left="0"/>
        <w:jc w:val="both"/>
        <w:rPr>
          <w:rFonts w:hAnsi="Times New Roman" w:ascii="Times New Roman"/>
          <w:sz w:val="24"/>
          <w:szCs w:val="24"/>
        </w:rPr>
      </w:pPr>
      <w:r w:rsidRPr="003E36EC">
        <w:rPr>
          <w:rFonts w:hAnsi="Times New Roman" w:ascii="Times New Roman"/>
          <w:sz w:val="24"/>
          <w:szCs w:val="24"/>
        </w:rPr>
        <w:t xml:space="preserve">S obzirom da je gore navedeni poslovni prostor Dužnika (na kojem je upisano založno pravo u korist </w:t>
      </w:r>
      <w:r w:rsidR="00AF3C85">
        <w:rPr>
          <w:rFonts w:hAnsi="Times New Roman" w:ascii="Times New Roman"/>
          <w:sz w:val="24"/>
          <w:szCs w:val="24"/>
        </w:rPr>
        <w:t>A</w:t>
      </w:r>
      <w:r w:rsidR="009F36F1">
        <w:rPr>
          <w:rFonts w:hAnsi="Times New Roman" w:ascii="Times New Roman"/>
          <w:sz w:val="24"/>
          <w:szCs w:val="24"/>
        </w:rPr>
        <w:t>ddiko bank</w:t>
      </w:r>
      <w:r w:rsidR="00AF3C85">
        <w:rPr>
          <w:rFonts w:hAnsi="Times New Roman" w:ascii="Times New Roman"/>
          <w:sz w:val="24"/>
          <w:szCs w:val="24"/>
        </w:rPr>
        <w:t xml:space="preserve"> d.d.d., prije H</w:t>
      </w:r>
      <w:r w:rsidR="009F36F1">
        <w:rPr>
          <w:rFonts w:hAnsi="Times New Roman" w:ascii="Times New Roman"/>
          <w:sz w:val="24"/>
          <w:szCs w:val="24"/>
        </w:rPr>
        <w:t>ypo</w:t>
      </w:r>
      <w:r w:rsidR="00AF3C85">
        <w:rPr>
          <w:rFonts w:hAnsi="Times New Roman" w:ascii="Times New Roman"/>
          <w:sz w:val="24"/>
          <w:szCs w:val="24"/>
        </w:rPr>
        <w:t>-A</w:t>
      </w:r>
      <w:r w:rsidR="009F36F1">
        <w:rPr>
          <w:rFonts w:hAnsi="Times New Roman" w:ascii="Times New Roman"/>
          <w:sz w:val="24"/>
          <w:szCs w:val="24"/>
        </w:rPr>
        <w:t>lpe</w:t>
      </w:r>
      <w:r w:rsidR="00AF3C85">
        <w:rPr>
          <w:rFonts w:hAnsi="Times New Roman" w:ascii="Times New Roman"/>
          <w:sz w:val="24"/>
          <w:szCs w:val="24"/>
        </w:rPr>
        <w:t xml:space="preserve"> A</w:t>
      </w:r>
      <w:r w:rsidR="009F36F1">
        <w:rPr>
          <w:rFonts w:hAnsi="Times New Roman" w:ascii="Times New Roman"/>
          <w:sz w:val="24"/>
          <w:szCs w:val="24"/>
        </w:rPr>
        <w:t>dria</w:t>
      </w:r>
      <w:r w:rsidR="00AF3C85">
        <w:rPr>
          <w:rFonts w:hAnsi="Times New Roman" w:ascii="Times New Roman"/>
          <w:sz w:val="24"/>
          <w:szCs w:val="24"/>
        </w:rPr>
        <w:t xml:space="preserve"> bank</w:t>
      </w:r>
      <w:r w:rsidR="009F36F1">
        <w:rPr>
          <w:rFonts w:hAnsi="Times New Roman" w:ascii="Times New Roman"/>
          <w:sz w:val="24"/>
          <w:szCs w:val="24"/>
        </w:rPr>
        <w:t>a</w:t>
      </w:r>
      <w:r w:rsidR="00AF3C85">
        <w:rPr>
          <w:rFonts w:hAnsi="Times New Roman" w:ascii="Times New Roman"/>
          <w:sz w:val="24"/>
          <w:szCs w:val="24"/>
        </w:rPr>
        <w:t>)</w:t>
      </w:r>
      <w:r w:rsidRPr="003E36EC">
        <w:rPr>
          <w:rFonts w:hAnsi="Times New Roman" w:ascii="Times New Roman"/>
          <w:sz w:val="24"/>
          <w:szCs w:val="24"/>
        </w:rPr>
        <w:t xml:space="preserve"> </w:t>
      </w:r>
      <w:r w:rsidR="00AF3C85">
        <w:rPr>
          <w:rFonts w:hAnsi="Times New Roman" w:ascii="Times New Roman"/>
          <w:sz w:val="24"/>
          <w:szCs w:val="24"/>
        </w:rPr>
        <w:t>već prije otvaranja stečajnog postupka bio iznajmljen za 1.600,00 kn mjesečne najamnine</w:t>
      </w:r>
      <w:r w:rsidR="009F36F1">
        <w:rPr>
          <w:rFonts w:hAnsi="Times New Roman" w:ascii="Times New Roman"/>
          <w:sz w:val="24"/>
          <w:szCs w:val="24"/>
        </w:rPr>
        <w:t xml:space="preserve"> (najmoprimac</w:t>
      </w:r>
      <w:r w:rsidR="005918A8">
        <w:rPr>
          <w:rFonts w:hAnsi="Times New Roman" w:ascii="Times New Roman"/>
          <w:sz w:val="24"/>
          <w:szCs w:val="24"/>
        </w:rPr>
        <w:t xml:space="preserve">: Plesni klup Tina </w:t>
      </w:r>
      <w:r w:rsidR="009F36F1">
        <w:rPr>
          <w:rFonts w:hAnsi="Times New Roman" w:ascii="Times New Roman"/>
          <w:sz w:val="24"/>
          <w:szCs w:val="24"/>
        </w:rPr>
        <w:t>iz Siska)</w:t>
      </w:r>
      <w:r w:rsidR="00AF3C85">
        <w:rPr>
          <w:rFonts w:hAnsi="Times New Roman" w:ascii="Times New Roman"/>
          <w:sz w:val="24"/>
          <w:szCs w:val="24"/>
        </w:rPr>
        <w:t>, s</w:t>
      </w:r>
      <w:r w:rsidR="00AF3C85" w:rsidRPr="003E36EC">
        <w:rPr>
          <w:rFonts w:hAnsi="Times New Roman" w:ascii="Times New Roman"/>
          <w:sz w:val="24"/>
          <w:szCs w:val="24"/>
        </w:rPr>
        <w:t xml:space="preserve">tečajni upravitelj </w:t>
      </w:r>
      <w:r w:rsidR="00AF3C85">
        <w:rPr>
          <w:rFonts w:hAnsi="Times New Roman" w:ascii="Times New Roman"/>
          <w:sz w:val="24"/>
          <w:szCs w:val="24"/>
        </w:rPr>
        <w:t>je</w:t>
      </w:r>
      <w:r w:rsidR="00FE0E3F">
        <w:rPr>
          <w:rFonts w:hAnsi="Times New Roman" w:ascii="Times New Roman"/>
          <w:sz w:val="24"/>
          <w:szCs w:val="24"/>
        </w:rPr>
        <w:t xml:space="preserve"> u ime i </w:t>
      </w:r>
      <w:r w:rsidR="009F36F1">
        <w:rPr>
          <w:rFonts w:hAnsi="Times New Roman" w:ascii="Times New Roman"/>
          <w:sz w:val="24"/>
          <w:szCs w:val="24"/>
        </w:rPr>
        <w:t xml:space="preserve">za račun stečajnog Dužnika </w:t>
      </w:r>
      <w:r w:rsidR="00AF3C85">
        <w:rPr>
          <w:rFonts w:hAnsi="Times New Roman" w:ascii="Times New Roman"/>
          <w:sz w:val="24"/>
          <w:szCs w:val="24"/>
        </w:rPr>
        <w:t>sklopio</w:t>
      </w:r>
      <w:r w:rsidR="00FE0E3F">
        <w:rPr>
          <w:rFonts w:hAnsi="Times New Roman" w:ascii="Times New Roman"/>
          <w:sz w:val="24"/>
          <w:szCs w:val="24"/>
        </w:rPr>
        <w:t>/produžio</w:t>
      </w:r>
      <w:r w:rsidR="00AF3C85">
        <w:rPr>
          <w:rFonts w:hAnsi="Times New Roman" w:ascii="Times New Roman"/>
          <w:sz w:val="24"/>
          <w:szCs w:val="24"/>
        </w:rPr>
        <w:t xml:space="preserve"> ugovor o </w:t>
      </w:r>
      <w:r w:rsidR="00AF3C85">
        <w:rPr>
          <w:rFonts w:hAnsi="Times New Roman" w:ascii="Times New Roman"/>
          <w:sz w:val="24"/>
          <w:szCs w:val="24"/>
        </w:rPr>
        <w:lastRenderedPageBreak/>
        <w:t xml:space="preserve">nastavku najma na određeno vrijeme do unovčenja iznajmljene nekretnine odnosno do potvrde </w:t>
      </w:r>
      <w:r w:rsidR="009F36F1">
        <w:rPr>
          <w:rFonts w:hAnsi="Times New Roman" w:ascii="Times New Roman"/>
          <w:sz w:val="24"/>
          <w:szCs w:val="24"/>
        </w:rPr>
        <w:t xml:space="preserve">takvog </w:t>
      </w:r>
      <w:r w:rsidR="00AF3C85">
        <w:rPr>
          <w:rFonts w:hAnsi="Times New Roman" w:ascii="Times New Roman"/>
          <w:sz w:val="24"/>
          <w:szCs w:val="24"/>
        </w:rPr>
        <w:t xml:space="preserve">najma od </w:t>
      </w:r>
      <w:r w:rsidR="009F36F1">
        <w:rPr>
          <w:rFonts w:hAnsi="Times New Roman" w:ascii="Times New Roman"/>
          <w:sz w:val="24"/>
          <w:szCs w:val="24"/>
        </w:rPr>
        <w:t xml:space="preserve">strane </w:t>
      </w:r>
      <w:r w:rsidR="00AF3C85">
        <w:rPr>
          <w:rFonts w:hAnsi="Times New Roman" w:ascii="Times New Roman"/>
          <w:sz w:val="24"/>
          <w:szCs w:val="24"/>
        </w:rPr>
        <w:t>Skupštine vj</w:t>
      </w:r>
      <w:r w:rsidR="009F36F1">
        <w:rPr>
          <w:rFonts w:hAnsi="Times New Roman" w:ascii="Times New Roman"/>
          <w:sz w:val="24"/>
          <w:szCs w:val="24"/>
        </w:rPr>
        <w:t>e</w:t>
      </w:r>
      <w:r w:rsidR="00AF3C85">
        <w:rPr>
          <w:rFonts w:hAnsi="Times New Roman" w:ascii="Times New Roman"/>
          <w:sz w:val="24"/>
          <w:szCs w:val="24"/>
        </w:rPr>
        <w:t>rovnik</w:t>
      </w:r>
      <w:r w:rsidR="009F36F1">
        <w:rPr>
          <w:rFonts w:hAnsi="Times New Roman" w:ascii="Times New Roman"/>
          <w:sz w:val="24"/>
          <w:szCs w:val="24"/>
        </w:rPr>
        <w:t>a.</w:t>
      </w:r>
      <w:r w:rsidR="00AF3C85">
        <w:rPr>
          <w:rFonts w:hAnsi="Times New Roman" w:ascii="Times New Roman"/>
          <w:sz w:val="24"/>
          <w:szCs w:val="24"/>
        </w:rPr>
        <w:t xml:space="preserve"> </w:t>
      </w:r>
    </w:p>
    <w:p w:rsidRDefault="00FD3EBB" w:rsidP="000E4CE4" w:rsidR="00FD3EBB">
      <w:pPr>
        <w:pStyle w:val="Odlomakpopisa"/>
        <w:spacing w:lineRule="auto" w:line="240" w:after="0"/>
        <w:ind w:left="928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B26C6D" w:rsidP="000E4CE4" w:rsidR="00B26C6D" w:rsidRPr="00295A65">
      <w:pPr>
        <w:pStyle w:val="Odlomakpopisa"/>
        <w:numPr>
          <w:ilvl w:val="1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 xml:space="preserve">Pregled obveza na dan otvaranja stečajnog postupka  </w:t>
      </w:r>
    </w:p>
    <w:p w:rsidRDefault="003F124B" w:rsidP="000E4CE4" w:rsidR="003F124B" w:rsidRPr="00295A65">
      <w:pPr>
        <w:pStyle w:val="Odlomakpopisa"/>
        <w:spacing w:lineRule="auto" w:line="240" w:after="0"/>
        <w:ind w:left="928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B5498C" w:rsidP="00B5498C" w:rsidR="00B5498C" w:rsidRPr="003E36EC">
      <w:pPr>
        <w:pStyle w:val="Odlomakpopisa"/>
        <w:spacing w:lineRule="auto" w:line="240" w:after="0"/>
        <w:ind w:firstLine="46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P</w:t>
      </w:r>
      <w:r w:rsidRPr="003E36EC">
        <w:rPr>
          <w:rFonts w:hAnsi="Times New Roman" w:ascii="Times New Roman"/>
          <w:sz w:val="24"/>
          <w:szCs w:val="24"/>
        </w:rPr>
        <w:t xml:space="preserve">rema knjigovodstvenim podacima sa stanjem na dan </w:t>
      </w:r>
      <w:r w:rsidR="005918A8">
        <w:rPr>
          <w:rFonts w:hAnsi="Times New Roman" w:ascii="Times New Roman"/>
          <w:sz w:val="24"/>
          <w:szCs w:val="24"/>
        </w:rPr>
        <w:t>koji prethodi danu otvaranja stečajnog postupka</w:t>
      </w:r>
      <w:r w:rsidRPr="003E36EC">
        <w:rPr>
          <w:rFonts w:hAnsi="Times New Roman" w:ascii="Times New Roman"/>
          <w:sz w:val="24"/>
          <w:szCs w:val="24"/>
        </w:rPr>
        <w:t>, Dužnik iskazuje obveze prema dobavljačima, Poreznoj upravi, te obveze za primljene zajmove u ukupnom iznosu od 1.1</w:t>
      </w:r>
      <w:r w:rsidR="005918A8">
        <w:rPr>
          <w:rFonts w:hAnsi="Times New Roman" w:ascii="Times New Roman"/>
          <w:sz w:val="24"/>
          <w:szCs w:val="24"/>
        </w:rPr>
        <w:t>42.252,80</w:t>
      </w:r>
      <w:r w:rsidRPr="003E36EC">
        <w:rPr>
          <w:rFonts w:hAnsi="Times New Roman" w:ascii="Times New Roman"/>
          <w:sz w:val="24"/>
          <w:szCs w:val="24"/>
        </w:rPr>
        <w:t xml:space="preserve"> kn</w:t>
      </w:r>
      <w:r w:rsidR="005918A8">
        <w:rPr>
          <w:rFonts w:hAnsi="Times New Roman" w:ascii="Times New Roman"/>
          <w:sz w:val="24"/>
          <w:szCs w:val="24"/>
        </w:rPr>
        <w:t>.</w:t>
      </w:r>
    </w:p>
    <w:p w:rsidRDefault="00104619" w:rsidP="000E4CE4" w:rsidR="00104619" w:rsidRPr="00295A65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323CC5" w:rsidP="000E4CE4" w:rsidR="00A95766" w:rsidRPr="00295A65">
      <w:pPr>
        <w:pStyle w:val="Odlomakpopisa"/>
        <w:numPr>
          <w:ilvl w:val="1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 xml:space="preserve">Obveze prema stečajnim, razlučnim i izlučnim vjerovnicima  </w:t>
      </w:r>
    </w:p>
    <w:p w:rsidRDefault="00323CC5" w:rsidP="000E4CE4" w:rsidR="00323CC5" w:rsidRPr="00295A65">
      <w:pPr>
        <w:pStyle w:val="Odlomakpopisa"/>
        <w:spacing w:lineRule="auto" w:line="240"/>
        <w:ind w:left="928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</w:p>
    <w:p w:rsidRDefault="00AE4C79" w:rsidP="000E4CE4" w:rsidR="00135811">
      <w:pPr>
        <w:pStyle w:val="Odlomakpopisa"/>
        <w:spacing w:lineRule="auto" w:line="240" w:after="0"/>
        <w:ind w:firstLine="56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prijave tražbina </w:t>
      </w:r>
      <w:r w:rsidR="002F76F8">
        <w:rPr>
          <w:rFonts w:hAnsi="Times New Roman" w:ascii="Times New Roman"/>
          <w:sz w:val="24"/>
          <w:szCs w:val="24"/>
        </w:rPr>
        <w:t xml:space="preserve">bili </w:t>
      </w:r>
      <w:r>
        <w:rPr>
          <w:rFonts w:hAnsi="Times New Roman" w:ascii="Times New Roman"/>
          <w:sz w:val="24"/>
          <w:szCs w:val="24"/>
        </w:rPr>
        <w:t xml:space="preserve">su </w:t>
      </w:r>
      <w:r w:rsidR="002F76F8">
        <w:rPr>
          <w:rFonts w:hAnsi="Times New Roman" w:ascii="Times New Roman"/>
          <w:sz w:val="24"/>
          <w:szCs w:val="24"/>
        </w:rPr>
        <w:t>pozvani vjerovnici viših isplatnih redov</w:t>
      </w:r>
      <w:r w:rsidR="00E103C8">
        <w:rPr>
          <w:rFonts w:hAnsi="Times New Roman" w:ascii="Times New Roman"/>
          <w:sz w:val="24"/>
          <w:szCs w:val="24"/>
        </w:rPr>
        <w:t>a</w:t>
      </w:r>
      <w:r w:rsidR="002F76F8">
        <w:rPr>
          <w:rFonts w:hAnsi="Times New Roman" w:ascii="Times New Roman"/>
          <w:sz w:val="24"/>
          <w:szCs w:val="24"/>
        </w:rPr>
        <w:t xml:space="preserve">, pri čemu je </w:t>
      </w:r>
      <w:r w:rsidR="00E103C8">
        <w:rPr>
          <w:rFonts w:hAnsi="Times New Roman" w:ascii="Times New Roman"/>
          <w:sz w:val="24"/>
          <w:szCs w:val="24"/>
        </w:rPr>
        <w:t xml:space="preserve">njih </w:t>
      </w:r>
      <w:r w:rsidR="000611CD">
        <w:rPr>
          <w:rFonts w:hAnsi="Times New Roman" w:ascii="Times New Roman"/>
          <w:sz w:val="24"/>
          <w:szCs w:val="24"/>
        </w:rPr>
        <w:t xml:space="preserve">dvoje </w:t>
      </w:r>
      <w:r w:rsidR="002F76F8">
        <w:rPr>
          <w:rFonts w:hAnsi="Times New Roman" w:ascii="Times New Roman"/>
          <w:sz w:val="24"/>
          <w:szCs w:val="24"/>
        </w:rPr>
        <w:t>prijavilo</w:t>
      </w:r>
      <w:r w:rsidR="00D058E5" w:rsidRPr="00295A65">
        <w:rPr>
          <w:rFonts w:hAnsi="Times New Roman" w:ascii="Times New Roman"/>
          <w:sz w:val="24"/>
          <w:szCs w:val="24"/>
        </w:rPr>
        <w:t xml:space="preserve"> </w:t>
      </w:r>
      <w:r w:rsidR="000F4854">
        <w:rPr>
          <w:rFonts w:hAnsi="Times New Roman" w:ascii="Times New Roman"/>
          <w:sz w:val="24"/>
          <w:szCs w:val="24"/>
        </w:rPr>
        <w:t>u</w:t>
      </w:r>
      <w:r w:rsidR="00F742A2">
        <w:rPr>
          <w:rFonts w:hAnsi="Times New Roman" w:ascii="Times New Roman"/>
          <w:sz w:val="24"/>
          <w:szCs w:val="24"/>
        </w:rPr>
        <w:t>kupno</w:t>
      </w:r>
      <w:r w:rsidR="003F5AFD">
        <w:rPr>
          <w:rFonts w:hAnsi="Times New Roman" w:ascii="Times New Roman"/>
          <w:sz w:val="24"/>
          <w:szCs w:val="24"/>
        </w:rPr>
        <w:t xml:space="preserve"> </w:t>
      </w:r>
      <w:r w:rsidR="000611CD">
        <w:rPr>
          <w:rFonts w:hAnsi="Times New Roman" w:ascii="Times New Roman"/>
          <w:sz w:val="24"/>
          <w:szCs w:val="24"/>
        </w:rPr>
        <w:t>1.985.780,07</w:t>
      </w:r>
      <w:r w:rsidR="00CB6ADE">
        <w:rPr>
          <w:rFonts w:hAnsi="Times New Roman" w:ascii="Times New Roman"/>
          <w:sz w:val="24"/>
          <w:szCs w:val="24"/>
        </w:rPr>
        <w:t xml:space="preserve"> </w:t>
      </w:r>
      <w:r w:rsidR="005272B4">
        <w:rPr>
          <w:rFonts w:hAnsi="Times New Roman" w:ascii="Times New Roman"/>
          <w:sz w:val="24"/>
          <w:szCs w:val="24"/>
        </w:rPr>
        <w:t xml:space="preserve">kn </w:t>
      </w:r>
      <w:r w:rsidR="00E7359B" w:rsidRPr="00295A65">
        <w:rPr>
          <w:rFonts w:hAnsi="Times New Roman" w:ascii="Times New Roman"/>
          <w:sz w:val="24"/>
          <w:szCs w:val="24"/>
        </w:rPr>
        <w:t>potraživanja</w:t>
      </w:r>
      <w:r w:rsidR="00FC48E3">
        <w:rPr>
          <w:rFonts w:hAnsi="Times New Roman" w:ascii="Times New Roman"/>
          <w:sz w:val="24"/>
          <w:szCs w:val="24"/>
        </w:rPr>
        <w:t xml:space="preserve"> koja su p</w:t>
      </w:r>
      <w:r w:rsidR="00532506" w:rsidRPr="00295A65">
        <w:rPr>
          <w:rFonts w:hAnsi="Times New Roman" w:ascii="Times New Roman"/>
          <w:sz w:val="24"/>
          <w:szCs w:val="24"/>
        </w:rPr>
        <w:t xml:space="preserve">redmetom ispitivanja od strane stečajnog upravitelja, </w:t>
      </w:r>
      <w:r w:rsidR="00BC636D" w:rsidRPr="00295A65">
        <w:rPr>
          <w:rFonts w:hAnsi="Times New Roman" w:ascii="Times New Roman"/>
          <w:sz w:val="24"/>
          <w:szCs w:val="24"/>
        </w:rPr>
        <w:t xml:space="preserve">od čega je </w:t>
      </w:r>
      <w:r>
        <w:rPr>
          <w:rFonts w:hAnsi="Times New Roman" w:ascii="Times New Roman"/>
          <w:sz w:val="24"/>
          <w:szCs w:val="24"/>
        </w:rPr>
        <w:t xml:space="preserve">tražbina od </w:t>
      </w:r>
      <w:r w:rsidR="000611CD">
        <w:rPr>
          <w:rFonts w:hAnsi="Times New Roman" w:ascii="Times New Roman"/>
          <w:sz w:val="24"/>
          <w:szCs w:val="24"/>
        </w:rPr>
        <w:t>1.956.119,58 k</w:t>
      </w:r>
      <w:r w:rsidR="00CB6ADE">
        <w:rPr>
          <w:rFonts w:hAnsi="Times New Roman" w:ascii="Times New Roman"/>
          <w:sz w:val="24"/>
          <w:szCs w:val="24"/>
        </w:rPr>
        <w:t xml:space="preserve">n </w:t>
      </w:r>
      <w:r>
        <w:rPr>
          <w:rFonts w:hAnsi="Times New Roman" w:ascii="Times New Roman"/>
          <w:sz w:val="24"/>
          <w:szCs w:val="24"/>
        </w:rPr>
        <w:t>pokrivena</w:t>
      </w:r>
      <w:r w:rsidR="000611CD">
        <w:rPr>
          <w:rFonts w:hAnsi="Times New Roman" w:ascii="Times New Roman"/>
          <w:sz w:val="24"/>
          <w:szCs w:val="24"/>
        </w:rPr>
        <w:t xml:space="preserve"> razlučnim pravom</w:t>
      </w:r>
      <w:r w:rsidR="000B6236">
        <w:rPr>
          <w:rFonts w:hAnsi="Times New Roman" w:ascii="Times New Roman"/>
          <w:sz w:val="24"/>
          <w:szCs w:val="24"/>
        </w:rPr>
        <w:t xml:space="preserve"> </w:t>
      </w:r>
      <w:r w:rsidR="000611CD">
        <w:rPr>
          <w:rFonts w:hAnsi="Times New Roman" w:ascii="Times New Roman"/>
          <w:sz w:val="24"/>
          <w:szCs w:val="24"/>
        </w:rPr>
        <w:t>jednog (istovremeno i stečajnog</w:t>
      </w:r>
      <w:r w:rsidR="000B6236">
        <w:rPr>
          <w:rFonts w:hAnsi="Times New Roman" w:ascii="Times New Roman"/>
          <w:sz w:val="24"/>
          <w:szCs w:val="24"/>
        </w:rPr>
        <w:t>) vjerovnika</w:t>
      </w:r>
      <w:r w:rsidR="005918A8">
        <w:rPr>
          <w:rFonts w:hAnsi="Times New Roman" w:ascii="Times New Roman"/>
          <w:sz w:val="24"/>
          <w:szCs w:val="24"/>
        </w:rPr>
        <w:t xml:space="preserve"> (Addiko bank d.d. iz Zagreba).</w:t>
      </w:r>
      <w:r w:rsidR="005272B4">
        <w:rPr>
          <w:rFonts w:hAnsi="Times New Roman" w:ascii="Times New Roman"/>
          <w:sz w:val="24"/>
          <w:szCs w:val="24"/>
        </w:rPr>
        <w:t xml:space="preserve"> </w:t>
      </w:r>
    </w:p>
    <w:p w:rsidRDefault="00135811" w:rsidP="000E4CE4" w:rsidR="00135811">
      <w:pPr>
        <w:pStyle w:val="Odlomakpopisa"/>
        <w:spacing w:lineRule="auto" w:line="240" w:after="0"/>
        <w:ind w:firstLine="568" w:left="0"/>
        <w:jc w:val="both"/>
        <w:rPr>
          <w:rFonts w:hAnsi="Times New Roman" w:ascii="Times New Roman"/>
          <w:sz w:val="24"/>
          <w:szCs w:val="24"/>
        </w:rPr>
      </w:pPr>
    </w:p>
    <w:p w:rsidRDefault="003313AE" w:rsidP="000E4CE4" w:rsidR="007D588F" w:rsidRPr="00295A65">
      <w:pPr>
        <w:pStyle w:val="Odlomakpopisa"/>
        <w:numPr>
          <w:ilvl w:val="1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>Obveze stečajne mase Dužnika</w:t>
      </w:r>
    </w:p>
    <w:p w:rsidRDefault="00B00A96" w:rsidP="000E4CE4" w:rsidR="00B00A96" w:rsidRPr="00295A65">
      <w:pPr>
        <w:pStyle w:val="Odlomakpopisa"/>
        <w:spacing w:lineRule="auto" w:line="240"/>
        <w:ind w:left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DF2448" w:rsidP="000E4CE4" w:rsidR="00DF2448" w:rsidRPr="00295A65">
      <w:pPr>
        <w:pStyle w:val="Odlomakpopisa"/>
        <w:spacing w:lineRule="auto" w:line="240" w:after="0"/>
        <w:ind w:firstLine="56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Iz stečajne mase prvenstveno se namiruju obveze stečajne mase koje se sastoje od troškova stečajnog postupka i ostalih obveza stečajne mase, i to redom prema dospijeću. </w:t>
      </w:r>
    </w:p>
    <w:p w:rsidRDefault="003F237A" w:rsidP="000E4CE4" w:rsidR="00DF2448">
      <w:pPr>
        <w:pStyle w:val="Bezproreda"/>
        <w:ind w:firstLine="568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Jednogodišnje </w:t>
      </w:r>
      <w:r w:rsidR="00F742A2">
        <w:rPr>
          <w:rFonts w:hAnsi="Times New Roman" w:ascii="Times New Roman"/>
          <w:sz w:val="24"/>
          <w:szCs w:val="24"/>
        </w:rPr>
        <w:t xml:space="preserve">predvidive </w:t>
      </w:r>
      <w:r w:rsidRPr="00295A65">
        <w:rPr>
          <w:rFonts w:hAnsi="Times New Roman" w:ascii="Times New Roman"/>
          <w:sz w:val="24"/>
          <w:szCs w:val="24"/>
        </w:rPr>
        <w:t>obveze stečajne mase (</w:t>
      </w:r>
      <w:r w:rsidR="00DF2448" w:rsidRPr="00295A65">
        <w:rPr>
          <w:rFonts w:hAnsi="Times New Roman" w:ascii="Times New Roman"/>
          <w:sz w:val="24"/>
          <w:szCs w:val="24"/>
        </w:rPr>
        <w:t>troškovi stečajnog postupka i ostale obveze stečajne mase</w:t>
      </w:r>
      <w:r w:rsidRPr="00295A65">
        <w:rPr>
          <w:rFonts w:hAnsi="Times New Roman" w:ascii="Times New Roman"/>
          <w:sz w:val="24"/>
          <w:szCs w:val="24"/>
        </w:rPr>
        <w:t>) stečajni uprav</w:t>
      </w:r>
      <w:r w:rsidR="00987C6B" w:rsidRPr="00295A65">
        <w:rPr>
          <w:rFonts w:hAnsi="Times New Roman" w:ascii="Times New Roman"/>
          <w:sz w:val="24"/>
          <w:szCs w:val="24"/>
        </w:rPr>
        <w:t>i</w:t>
      </w:r>
      <w:r w:rsidRPr="00295A65">
        <w:rPr>
          <w:rFonts w:hAnsi="Times New Roman" w:ascii="Times New Roman"/>
          <w:sz w:val="24"/>
          <w:szCs w:val="24"/>
        </w:rPr>
        <w:t xml:space="preserve">telj </w:t>
      </w:r>
      <w:r w:rsidR="00DF2448" w:rsidRPr="00295A65">
        <w:rPr>
          <w:rFonts w:hAnsi="Times New Roman" w:ascii="Times New Roman"/>
          <w:sz w:val="24"/>
          <w:szCs w:val="24"/>
        </w:rPr>
        <w:t>procjenjuj</w:t>
      </w:r>
      <w:r w:rsidRPr="00295A65">
        <w:rPr>
          <w:rFonts w:hAnsi="Times New Roman" w:ascii="Times New Roman"/>
          <w:sz w:val="24"/>
          <w:szCs w:val="24"/>
        </w:rPr>
        <w:t>e</w:t>
      </w:r>
      <w:r w:rsidR="00DF2448" w:rsidRPr="00295A65">
        <w:rPr>
          <w:rFonts w:hAnsi="Times New Roman" w:ascii="Times New Roman"/>
          <w:sz w:val="24"/>
          <w:szCs w:val="24"/>
        </w:rPr>
        <w:t xml:space="preserve"> </w:t>
      </w:r>
      <w:r w:rsidR="009A3363">
        <w:rPr>
          <w:rFonts w:hAnsi="Times New Roman" w:ascii="Times New Roman"/>
          <w:sz w:val="24"/>
          <w:szCs w:val="24"/>
        </w:rPr>
        <w:t xml:space="preserve">na </w:t>
      </w:r>
      <w:r w:rsidR="00CF1D7A">
        <w:rPr>
          <w:rFonts w:hAnsi="Times New Roman" w:ascii="Times New Roman"/>
          <w:sz w:val="24"/>
          <w:szCs w:val="24"/>
        </w:rPr>
        <w:t xml:space="preserve">25.900,00 </w:t>
      </w:r>
      <w:r w:rsidR="00DF2448" w:rsidRPr="00295A65">
        <w:rPr>
          <w:rFonts w:hAnsi="Times New Roman" w:ascii="Times New Roman"/>
          <w:sz w:val="24"/>
          <w:szCs w:val="24"/>
        </w:rPr>
        <w:t>kn</w:t>
      </w:r>
      <w:r w:rsidR="00F742A2">
        <w:rPr>
          <w:rFonts w:hAnsi="Times New Roman" w:ascii="Times New Roman"/>
          <w:sz w:val="24"/>
          <w:szCs w:val="24"/>
        </w:rPr>
        <w:t xml:space="preserve">, s time da tim iznosom nije </w:t>
      </w:r>
      <w:r w:rsidR="004739AA">
        <w:rPr>
          <w:rFonts w:hAnsi="Times New Roman" w:ascii="Times New Roman"/>
          <w:sz w:val="24"/>
          <w:szCs w:val="24"/>
        </w:rPr>
        <w:t>obuhvaćena</w:t>
      </w:r>
      <w:r w:rsidR="00F742A2">
        <w:rPr>
          <w:rFonts w:hAnsi="Times New Roman" w:ascii="Times New Roman"/>
          <w:sz w:val="24"/>
          <w:szCs w:val="24"/>
        </w:rPr>
        <w:t xml:space="preserve"> </w:t>
      </w:r>
      <w:r w:rsidR="00E72591">
        <w:rPr>
          <w:rFonts w:hAnsi="Times New Roman" w:ascii="Times New Roman"/>
          <w:sz w:val="24"/>
          <w:szCs w:val="24"/>
        </w:rPr>
        <w:t>n</w:t>
      </w:r>
      <w:r w:rsidR="005918A8">
        <w:rPr>
          <w:rFonts w:hAnsi="Times New Roman" w:ascii="Times New Roman"/>
          <w:sz w:val="24"/>
          <w:szCs w:val="24"/>
        </w:rPr>
        <w:t>agrada stečajnom</w:t>
      </w:r>
      <w:r w:rsidR="00DF2448" w:rsidRPr="00295A65">
        <w:rPr>
          <w:rFonts w:hAnsi="Times New Roman" w:ascii="Times New Roman"/>
          <w:sz w:val="24"/>
          <w:szCs w:val="24"/>
        </w:rPr>
        <w:t xml:space="preserve"> upravitelj</w:t>
      </w:r>
      <w:r w:rsidR="005918A8">
        <w:rPr>
          <w:rFonts w:hAnsi="Times New Roman" w:ascii="Times New Roman"/>
          <w:sz w:val="24"/>
          <w:szCs w:val="24"/>
        </w:rPr>
        <w:t>u</w:t>
      </w:r>
      <w:r w:rsidR="004E7326">
        <w:rPr>
          <w:rFonts w:hAnsi="Times New Roman" w:ascii="Times New Roman"/>
          <w:sz w:val="24"/>
          <w:szCs w:val="24"/>
        </w:rPr>
        <w:t xml:space="preserve">. </w:t>
      </w:r>
    </w:p>
    <w:p w:rsidRDefault="005E42C7" w:rsidP="000E4CE4" w:rsidR="005E42C7" w:rsidRPr="00295A65">
      <w:pPr>
        <w:pStyle w:val="Bezproreda"/>
        <w:ind w:firstLine="568"/>
        <w:jc w:val="both"/>
        <w:rPr>
          <w:rFonts w:hAnsi="Times New Roman" w:ascii="Times New Roman"/>
          <w:sz w:val="24"/>
          <w:szCs w:val="24"/>
        </w:rPr>
      </w:pPr>
    </w:p>
    <w:p w:rsidRDefault="007D588F" w:rsidP="000E4CE4" w:rsidR="00C92B78" w:rsidRPr="00295A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8E3480" w:rsidRPr="00295A65">
        <w:rPr>
          <w:rFonts w:hAnsi="Times New Roman" w:ascii="Times New Roman"/>
          <w:sz w:val="24"/>
          <w:szCs w:val="24"/>
        </w:rPr>
        <w:t>Tablica 3</w:t>
      </w:r>
      <w:r w:rsidR="005E0E15" w:rsidRPr="00295A65">
        <w:rPr>
          <w:rFonts w:hAnsi="Times New Roman" w:ascii="Times New Roman"/>
          <w:sz w:val="24"/>
          <w:szCs w:val="24"/>
        </w:rPr>
        <w:t xml:space="preserve"> </w:t>
      </w:r>
      <w:r w:rsidR="00B666E4" w:rsidRPr="00295A65">
        <w:rPr>
          <w:rFonts w:hAnsi="Times New Roman" w:ascii="Times New Roman"/>
          <w:sz w:val="24"/>
          <w:szCs w:val="24"/>
        </w:rPr>
        <w:t xml:space="preserve">  </w:t>
      </w:r>
      <w:r w:rsidR="005E0E15" w:rsidRPr="00295A65">
        <w:rPr>
          <w:rFonts w:hAnsi="Times New Roman" w:ascii="Times New Roman"/>
          <w:sz w:val="24"/>
          <w:szCs w:val="24"/>
        </w:rPr>
        <w:t xml:space="preserve"> Predračun </w:t>
      </w:r>
      <w:r w:rsidR="00BA6950" w:rsidRPr="00295A65">
        <w:rPr>
          <w:rFonts w:hAnsi="Times New Roman" w:ascii="Times New Roman"/>
          <w:sz w:val="24"/>
          <w:szCs w:val="24"/>
        </w:rPr>
        <w:t xml:space="preserve">predvidivih </w:t>
      </w:r>
      <w:r w:rsidR="00E740CC" w:rsidRPr="00295A65">
        <w:rPr>
          <w:rFonts w:hAnsi="Times New Roman" w:ascii="Times New Roman"/>
          <w:sz w:val="24"/>
          <w:szCs w:val="24"/>
        </w:rPr>
        <w:t>obveza</w:t>
      </w:r>
      <w:r w:rsidR="005E0E15" w:rsidRPr="00295A65">
        <w:rPr>
          <w:rFonts w:hAnsi="Times New Roman" w:ascii="Times New Roman"/>
          <w:sz w:val="24"/>
          <w:szCs w:val="24"/>
        </w:rPr>
        <w:t xml:space="preserve"> stečajne</w:t>
      </w:r>
      <w:r w:rsidR="00702581" w:rsidRPr="00295A65">
        <w:rPr>
          <w:rFonts w:hAnsi="Times New Roman" w:ascii="Times New Roman"/>
          <w:sz w:val="24"/>
          <w:szCs w:val="24"/>
        </w:rPr>
        <w:t xml:space="preserve"> </w:t>
      </w:r>
      <w:r w:rsidR="005E0E15" w:rsidRPr="00295A65">
        <w:rPr>
          <w:rFonts w:hAnsi="Times New Roman" w:ascii="Times New Roman"/>
          <w:sz w:val="24"/>
          <w:szCs w:val="24"/>
        </w:rPr>
        <w:t xml:space="preserve">mase </w:t>
      </w:r>
      <w:r w:rsidR="008C538E">
        <w:rPr>
          <w:rFonts w:hAnsi="Times New Roman" w:ascii="Times New Roman"/>
          <w:sz w:val="24"/>
          <w:szCs w:val="24"/>
        </w:rPr>
        <w:t xml:space="preserve">bez PDV-a </w:t>
      </w:r>
      <w:r w:rsidR="005E0E15" w:rsidRPr="00295A65">
        <w:rPr>
          <w:rFonts w:hAnsi="Times New Roman" w:ascii="Times New Roman"/>
          <w:sz w:val="24"/>
          <w:szCs w:val="24"/>
        </w:rPr>
        <w:t xml:space="preserve">(za </w:t>
      </w:r>
      <w:r w:rsidR="00AE4C79">
        <w:rPr>
          <w:rFonts w:hAnsi="Times New Roman" w:ascii="Times New Roman"/>
          <w:sz w:val="24"/>
          <w:szCs w:val="24"/>
        </w:rPr>
        <w:t>12</w:t>
      </w:r>
      <w:r w:rsidR="005E0E15" w:rsidRPr="00295A65">
        <w:rPr>
          <w:rFonts w:hAnsi="Times New Roman" w:ascii="Times New Roman"/>
          <w:sz w:val="24"/>
          <w:szCs w:val="24"/>
        </w:rPr>
        <w:t xml:space="preserve"> mj.) </w:t>
      </w:r>
    </w:p>
    <w:tbl>
      <w:tblPr>
        <w:tblW w:type="auto" w:w="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45"/>
        <w:gridCol w:w="1701"/>
        <w:gridCol w:w="1701"/>
      </w:tblGrid>
      <w:tr w:rsidTr="0031731A" w:rsidR="00D857FB" w:rsidRPr="00295A65">
        <w:tc>
          <w:tcPr>
            <w:tcW w:type="dxa" w:w="5245"/>
          </w:tcPr>
          <w:p w:rsidRDefault="005E0E15" w:rsidP="000E4CE4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3402"/>
            <w:gridSpan w:val="2"/>
          </w:tcPr>
          <w:p w:rsidRDefault="00D857FB" w:rsidP="00C76D0B" w:rsidR="00D857FB" w:rsidRPr="00295A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 w:rsidR="00C76D0B">
              <w:rPr>
                <w:rFonts w:hAnsi="Times New Roman" w:ascii="Times New Roman"/>
                <w:sz w:val="24"/>
                <w:szCs w:val="24"/>
              </w:rPr>
              <w:t xml:space="preserve">u kunama </w:t>
            </w:r>
            <w:r w:rsidR="00652AE7"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>(bez PDV-a)</w:t>
            </w:r>
          </w:p>
        </w:tc>
      </w:tr>
      <w:tr w:rsidTr="0031731A" w:rsidR="00D857FB" w:rsidRPr="00295A65">
        <w:tc>
          <w:tcPr>
            <w:tcW w:type="dxa" w:w="5245"/>
          </w:tcPr>
          <w:p w:rsidRDefault="00F742A2" w:rsidP="000E4CE4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Materijalni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troškovi </w:t>
            </w:r>
            <w:r w:rsidR="00DB0AF2">
              <w:rPr>
                <w:rFonts w:hAnsi="Times New Roman" w:ascii="Times New Roman"/>
                <w:sz w:val="24"/>
                <w:szCs w:val="24"/>
              </w:rPr>
              <w:t>stečajnog upravitelja</w:t>
            </w:r>
          </w:p>
        </w:tc>
        <w:tc>
          <w:tcPr>
            <w:tcW w:type="dxa" w:w="1701"/>
          </w:tcPr>
          <w:p w:rsidRDefault="00CF1D7A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  <w:r w:rsidR="00D2138D" w:rsidRPr="00295A65">
              <w:rPr>
                <w:rFonts w:hAnsi="Times New Roman" w:ascii="Times New Roman"/>
                <w:sz w:val="24"/>
                <w:szCs w:val="24"/>
              </w:rPr>
              <w:t>.0</w:t>
            </w:r>
            <w:r w:rsidR="00704F82" w:rsidRPr="00295A65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  <w:tc>
          <w:tcPr>
            <w:tcW w:type="dxa" w:w="1701"/>
          </w:tcPr>
          <w:p w:rsidRDefault="00D857F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D857FB" w:rsidRPr="00295A65">
        <w:tc>
          <w:tcPr>
            <w:tcW w:type="dxa" w:w="5245"/>
          </w:tcPr>
          <w:p w:rsidRDefault="005918A8" w:rsidP="005918A8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Nagrada stečajnom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 xml:space="preserve"> upravitelj</w:t>
            </w:r>
            <w:r>
              <w:rPr>
                <w:rFonts w:hAnsi="Times New Roman" w:ascii="Times New Roman"/>
                <w:sz w:val="24"/>
                <w:szCs w:val="24"/>
              </w:rPr>
              <w:t>u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</w:tcPr>
          <w:p w:rsidRDefault="00D857F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dxa" w:w="1701"/>
          </w:tcPr>
          <w:p w:rsidRDefault="00D857F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D857FB" w:rsidRPr="00295A65">
        <w:tc>
          <w:tcPr>
            <w:tcW w:type="dxa" w:w="5245"/>
          </w:tcPr>
          <w:p w:rsidRDefault="00DB0AF2" w:rsidP="000E4CE4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  <w:r w:rsidR="00F86747" w:rsidRPr="00295A65">
              <w:rPr>
                <w:rFonts w:hAnsi="Times New Roman" w:ascii="Times New Roman"/>
                <w:sz w:val="24"/>
                <w:szCs w:val="24"/>
              </w:rPr>
              <w:t xml:space="preserve"> troškovi stečajnog postupka</w:t>
            </w:r>
          </w:p>
        </w:tc>
        <w:tc>
          <w:tcPr>
            <w:tcW w:type="dxa" w:w="1701"/>
          </w:tcPr>
          <w:p w:rsidRDefault="00D857F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CF1D7A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  <w:r w:rsidR="00D2138D" w:rsidRPr="00295A65">
              <w:rPr>
                <w:rFonts w:hAnsi="Times New Roman" w:ascii="Times New Roman"/>
                <w:sz w:val="24"/>
                <w:szCs w:val="24"/>
              </w:rPr>
              <w:t>.0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</w:tr>
      <w:tr w:rsidTr="0031731A" w:rsidR="0031731A" w:rsidRPr="00295A65">
        <w:tc>
          <w:tcPr>
            <w:tcW w:type="dxa" w:w="5245"/>
          </w:tcPr>
          <w:p w:rsidRDefault="0031731A" w:rsidP="000E4CE4" w:rsidR="0031731A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Očevidnik isprava do dana otvaranja steč. postupka</w:t>
            </w:r>
          </w:p>
        </w:tc>
        <w:tc>
          <w:tcPr>
            <w:tcW w:type="dxa" w:w="1701"/>
          </w:tcPr>
          <w:p w:rsidRDefault="0031731A" w:rsidP="00C76D0B" w:rsidR="0031731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1.900</w:t>
            </w:r>
          </w:p>
        </w:tc>
        <w:tc>
          <w:tcPr>
            <w:tcW w:type="dxa" w:w="1701"/>
          </w:tcPr>
          <w:p w:rsidRDefault="0031731A" w:rsidP="00C76D0B" w:rsidR="0031731A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D857FB" w:rsidRPr="00295A65">
        <w:tc>
          <w:tcPr>
            <w:tcW w:type="dxa" w:w="5245"/>
          </w:tcPr>
          <w:p w:rsidRDefault="00D857FB" w:rsidP="000E4CE4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Knjigovodstvene usluge</w:t>
            </w:r>
            <w:r w:rsidR="0090619E"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135811">
              <w:rPr>
                <w:rFonts w:hAnsi="Times New Roman" w:ascii="Times New Roman"/>
                <w:sz w:val="24"/>
                <w:szCs w:val="24"/>
              </w:rPr>
              <w:t>(mjesečno 1.</w:t>
            </w:r>
            <w:r w:rsidR="000B6236">
              <w:rPr>
                <w:rFonts w:hAnsi="Times New Roman" w:ascii="Times New Roman"/>
                <w:sz w:val="24"/>
                <w:szCs w:val="24"/>
              </w:rPr>
              <w:t>00</w:t>
            </w:r>
            <w:r w:rsidR="00135811">
              <w:rPr>
                <w:rFonts w:hAnsi="Times New Roman" w:ascii="Times New Roman"/>
                <w:sz w:val="24"/>
                <w:szCs w:val="24"/>
              </w:rPr>
              <w:t>0,00 kn)</w:t>
            </w:r>
          </w:p>
        </w:tc>
        <w:tc>
          <w:tcPr>
            <w:tcW w:type="dxa" w:w="1701"/>
          </w:tcPr>
          <w:p w:rsidRDefault="00135811" w:rsidP="00AE4C79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AE4C79">
              <w:rPr>
                <w:rFonts w:hAnsi="Times New Roman" w:ascii="Times New Roman"/>
                <w:sz w:val="24"/>
                <w:szCs w:val="24"/>
              </w:rPr>
              <w:t>2</w:t>
            </w:r>
            <w:r w:rsidR="00652AE7" w:rsidRPr="00295A65">
              <w:rPr>
                <w:rFonts w:hAnsi="Times New Roman" w:ascii="Times New Roman"/>
                <w:sz w:val="24"/>
                <w:szCs w:val="24"/>
              </w:rPr>
              <w:t>.</w:t>
            </w:r>
            <w:r w:rsidR="008C538E">
              <w:rPr>
                <w:rFonts w:hAnsi="Times New Roman" w:ascii="Times New Roman"/>
                <w:sz w:val="24"/>
                <w:szCs w:val="24"/>
              </w:rPr>
              <w:t>0</w:t>
            </w:r>
            <w:r w:rsidR="00704F82" w:rsidRPr="00295A65">
              <w:rPr>
                <w:rFonts w:hAnsi="Times New Roman" w:ascii="Times New Roman"/>
                <w:sz w:val="24"/>
                <w:szCs w:val="24"/>
              </w:rPr>
              <w:t>0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</w:tcPr>
          <w:p w:rsidRDefault="00D857F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7A6C3F" w:rsidRPr="00295A65">
        <w:tc>
          <w:tcPr>
            <w:tcW w:type="dxa" w:w="5245"/>
          </w:tcPr>
          <w:p w:rsidRDefault="007A6C3F" w:rsidP="00AE4C79" w:rsidR="007A6C3F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Vještačenje vrijednosti nekretnina</w:t>
            </w:r>
          </w:p>
        </w:tc>
        <w:tc>
          <w:tcPr>
            <w:tcW w:type="dxa" w:w="1701"/>
          </w:tcPr>
          <w:p w:rsidRDefault="00AE4C79" w:rsidP="00C76D0B" w:rsidR="007A6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="007A6C3F">
              <w:rPr>
                <w:rFonts w:hAnsi="Times New Roman" w:ascii="Times New Roman"/>
                <w:sz w:val="24"/>
                <w:szCs w:val="24"/>
              </w:rPr>
              <w:t>.000</w:t>
            </w:r>
          </w:p>
        </w:tc>
        <w:tc>
          <w:tcPr>
            <w:tcW w:type="dxa" w:w="1701"/>
          </w:tcPr>
          <w:p w:rsidRDefault="007A6C3F" w:rsidP="00C76D0B" w:rsidR="007A6C3F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D857FB" w:rsidRPr="00295A65">
        <w:tc>
          <w:tcPr>
            <w:tcW w:type="dxa" w:w="5245"/>
          </w:tcPr>
          <w:p w:rsidRDefault="00D857FB" w:rsidP="000E4CE4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Bank</w:t>
            </w:r>
            <w:r w:rsidR="00D868BB">
              <w:rPr>
                <w:rFonts w:hAnsi="Times New Roman" w:ascii="Times New Roman"/>
                <w:sz w:val="24"/>
                <w:szCs w:val="24"/>
              </w:rPr>
              <w:t>arske</w:t>
            </w:r>
            <w:r w:rsidR="00DB0AF2">
              <w:rPr>
                <w:rFonts w:hAnsi="Times New Roman" w:ascii="Times New Roman"/>
                <w:sz w:val="24"/>
                <w:szCs w:val="24"/>
              </w:rPr>
              <w:t xml:space="preserve">, poštanske 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>i slične naknade</w:t>
            </w:r>
          </w:p>
        </w:tc>
        <w:tc>
          <w:tcPr>
            <w:tcW w:type="dxa" w:w="1701"/>
          </w:tcPr>
          <w:p w:rsidRDefault="00AE4C79" w:rsidP="00AE4C79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="0077014F" w:rsidRPr="00295A65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  <w:tc>
          <w:tcPr>
            <w:tcW w:type="dxa" w:w="1701"/>
          </w:tcPr>
          <w:p w:rsidRDefault="00D857F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C32D49" w:rsidRPr="00295A65">
        <w:tc>
          <w:tcPr>
            <w:tcW w:type="dxa" w:w="5245"/>
          </w:tcPr>
          <w:p w:rsidRDefault="00C32D49" w:rsidP="000E4CE4" w:rsidR="00C32D49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Trošak oglašavanja prodaje </w:t>
            </w:r>
            <w:r w:rsidR="00164A88">
              <w:rPr>
                <w:rFonts w:hAnsi="Times New Roman" w:ascii="Times New Roman"/>
                <w:sz w:val="24"/>
                <w:szCs w:val="24"/>
              </w:rPr>
              <w:t>nekretnina</w:t>
            </w:r>
          </w:p>
        </w:tc>
        <w:tc>
          <w:tcPr>
            <w:tcW w:type="dxa" w:w="1701"/>
          </w:tcPr>
          <w:p w:rsidRDefault="000B6236" w:rsidP="00C76D0B" w:rsidR="00C32D4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="00BB38CB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  <w:tc>
          <w:tcPr>
            <w:tcW w:type="dxa" w:w="1701"/>
          </w:tcPr>
          <w:p w:rsidRDefault="00C32D49" w:rsidP="00C76D0B" w:rsidR="00C32D49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F36799" w:rsidRPr="00295A65">
        <w:tc>
          <w:tcPr>
            <w:tcW w:type="dxa" w:w="5245"/>
          </w:tcPr>
          <w:p w:rsidRDefault="000B6236" w:rsidP="000E4CE4" w:rsidR="00F36799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Ostali sitni</w:t>
            </w:r>
            <w:r w:rsidR="00F36799">
              <w:rPr>
                <w:rFonts w:hAnsi="Times New Roman" w:ascii="Times New Roman"/>
                <w:sz w:val="24"/>
                <w:szCs w:val="24"/>
              </w:rPr>
              <w:t xml:space="preserve"> materijalni troškovi </w:t>
            </w:r>
          </w:p>
        </w:tc>
        <w:tc>
          <w:tcPr>
            <w:tcW w:type="dxa" w:w="1701"/>
          </w:tcPr>
          <w:p w:rsidRDefault="00AE4C79" w:rsidP="00C76D0B" w:rsidR="00F36799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F36799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  <w:tc>
          <w:tcPr>
            <w:tcW w:type="dxa" w:w="1701"/>
          </w:tcPr>
          <w:p w:rsidRDefault="00F36799" w:rsidP="00C76D0B" w:rsidR="00F3679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C458A0" w:rsidRPr="00295A65">
        <w:tc>
          <w:tcPr>
            <w:tcW w:type="dxa" w:w="5245"/>
          </w:tcPr>
          <w:p w:rsidRDefault="00C458A0" w:rsidP="00AE4C79" w:rsidR="00C458A0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Trošak provedbe elektroničke dražbe </w:t>
            </w:r>
          </w:p>
        </w:tc>
        <w:tc>
          <w:tcPr>
            <w:tcW w:type="dxa" w:w="1701"/>
          </w:tcPr>
          <w:p w:rsidRDefault="00AE4C79" w:rsidP="00AE4C79" w:rsidR="00C458A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2.8</w:t>
            </w:r>
            <w:r w:rsidR="00C458A0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  <w:tc>
          <w:tcPr>
            <w:tcW w:type="dxa" w:w="1701"/>
          </w:tcPr>
          <w:p w:rsidRDefault="00C458A0" w:rsidP="00C76D0B" w:rsidR="00C458A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D857FB" w:rsidRPr="00295A65">
        <w:tc>
          <w:tcPr>
            <w:tcW w:type="dxa" w:w="5245"/>
          </w:tcPr>
          <w:p w:rsidRDefault="00DB0AF2" w:rsidP="000E4CE4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  <w:r w:rsidR="0090619E" w:rsidRPr="00295A65">
              <w:rPr>
                <w:rFonts w:hAnsi="Times New Roman" w:ascii="Times New Roman"/>
                <w:sz w:val="24"/>
                <w:szCs w:val="24"/>
              </w:rPr>
              <w:t xml:space="preserve"> o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 xml:space="preserve">stale obveze stečajne mase </w:t>
            </w:r>
          </w:p>
        </w:tc>
        <w:tc>
          <w:tcPr>
            <w:tcW w:type="dxa" w:w="1701"/>
          </w:tcPr>
          <w:p w:rsidRDefault="00D857F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CF1D7A" w:rsidP="0031731A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</w:t>
            </w:r>
            <w:r w:rsidR="00AE4C79">
              <w:rPr>
                <w:rFonts w:hAnsi="Times New Roman" w:ascii="Times New Roman"/>
                <w:sz w:val="24"/>
                <w:szCs w:val="24"/>
              </w:rPr>
              <w:t>.900</w:t>
            </w:r>
          </w:p>
        </w:tc>
      </w:tr>
      <w:tr w:rsidTr="0031731A" w:rsidR="00D857FB" w:rsidRPr="00295A65">
        <w:tc>
          <w:tcPr>
            <w:tcW w:type="dxa" w:w="5245"/>
          </w:tcPr>
          <w:p w:rsidRDefault="0090619E" w:rsidP="000E4CE4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SVE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701"/>
          </w:tcPr>
          <w:p w:rsidRDefault="00D857FB" w:rsidP="0031731A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fldChar w:fldCharType="begin"/>
            </w:r>
            <w:r w:rsidRPr="00295A65">
              <w:rPr>
                <w:rFonts w:hAnsi="Times New Roman" w:ascii="Times New Roman"/>
                <w:sz w:val="24"/>
                <w:szCs w:val="24"/>
              </w:rPr>
              <w:instrText xml:space="preserve"> =SUM(ABOVE) </w:instrText>
            </w:r>
            <w:r w:rsidRPr="00295A65">
              <w:rPr>
                <w:rFonts w:hAnsi="Times New Roman" w:ascii="Times New Roman"/>
                <w:sz w:val="24"/>
                <w:szCs w:val="24"/>
              </w:rPr>
              <w:fldChar w:fldCharType="separate"/>
            </w:r>
            <w:r w:rsidRPr="00295A65">
              <w:rPr>
                <w:rFonts w:hAnsi="Times New Roman" w:ascii="Times New Roman"/>
                <w:sz w:val="24"/>
                <w:szCs w:val="24"/>
              </w:rPr>
              <w:fldChar w:fldCharType="end"/>
            </w:r>
            <w:r w:rsidR="00CF1D7A">
              <w:rPr>
                <w:rFonts w:hAnsi="Times New Roman" w:ascii="Times New Roman"/>
                <w:sz w:val="24"/>
                <w:szCs w:val="24"/>
              </w:rPr>
              <w:t>25</w:t>
            </w:r>
            <w:r w:rsidR="00AE4C79">
              <w:rPr>
                <w:rFonts w:hAnsi="Times New Roman" w:ascii="Times New Roman"/>
                <w:sz w:val="24"/>
                <w:szCs w:val="24"/>
              </w:rPr>
              <w:t>.900</w:t>
            </w:r>
          </w:p>
        </w:tc>
        <w:tc>
          <w:tcPr>
            <w:tcW w:type="dxa" w:w="1701"/>
          </w:tcPr>
          <w:p w:rsidRDefault="00D857F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B0AF2" w:rsidP="000E4CE4" w:rsidR="005E0E15" w:rsidRPr="006053BE">
      <w:pPr>
        <w:pStyle w:val="Bezproreda"/>
        <w:jc w:val="both"/>
        <w:rPr>
          <w:rFonts w:hAnsi="Times New Roman" w:ascii="Times New Roman"/>
          <w:b/>
          <w:color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*</w:t>
      </w:r>
      <w:r w:rsidRPr="00295A65">
        <w:rPr>
          <w:rFonts w:hAnsi="Times New Roman" w:ascii="Times New Roman"/>
          <w:sz w:val="24"/>
          <w:szCs w:val="24"/>
        </w:rPr>
        <w:t xml:space="preserve"> prema Uredbi Vlade RH o kriterijima i načinu obračuna</w:t>
      </w:r>
      <w:r w:rsidR="00107649">
        <w:rPr>
          <w:rFonts w:hAnsi="Times New Roman" w:ascii="Times New Roman"/>
          <w:sz w:val="24"/>
          <w:szCs w:val="24"/>
        </w:rPr>
        <w:t>.</w:t>
      </w:r>
    </w:p>
    <w:p w:rsidRDefault="00DB0AF2" w:rsidP="000E4CE4" w:rsidR="00DB0AF2" w:rsidRPr="006053BE">
      <w:pPr>
        <w:pStyle w:val="Bezproreda"/>
        <w:ind w:left="1065"/>
        <w:jc w:val="both"/>
        <w:rPr>
          <w:rFonts w:hAnsi="Times New Roman" w:ascii="Times New Roman"/>
          <w:b/>
          <w:color w:val="000000"/>
          <w:sz w:val="24"/>
          <w:szCs w:val="24"/>
        </w:rPr>
      </w:pPr>
    </w:p>
    <w:p w:rsidRDefault="00EC52EB" w:rsidP="000E4CE4" w:rsidR="007E07A7" w:rsidRPr="00295A6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>PODUZETE RADNJE OD DANA OTVARANJA STEČAJNOG POSTUPKA</w:t>
      </w:r>
    </w:p>
    <w:p w:rsidRDefault="00A4756E" w:rsidP="000E4CE4" w:rsidR="00A4756E" w:rsidRPr="00295A6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EC52EB" w:rsidP="000E4CE4" w:rsidR="005D217F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U razdoblju provođenja stečajnog postupka</w:t>
      </w:r>
      <w:r w:rsidR="005D217F" w:rsidRPr="00295A65">
        <w:rPr>
          <w:rFonts w:hAnsi="Times New Roman" w:ascii="Times New Roman"/>
          <w:sz w:val="24"/>
          <w:szCs w:val="24"/>
        </w:rPr>
        <w:t xml:space="preserve">, tj. od </w:t>
      </w:r>
      <w:r w:rsidR="00AE4C79">
        <w:rPr>
          <w:rFonts w:hAnsi="Times New Roman" w:ascii="Times New Roman"/>
          <w:sz w:val="24"/>
          <w:szCs w:val="24"/>
        </w:rPr>
        <w:t>15</w:t>
      </w:r>
      <w:r w:rsidR="0031731A">
        <w:rPr>
          <w:rFonts w:hAnsi="Times New Roman" w:ascii="Times New Roman"/>
          <w:sz w:val="24"/>
          <w:szCs w:val="24"/>
        </w:rPr>
        <w:t>. rujna</w:t>
      </w:r>
      <w:r w:rsidR="00152FBA">
        <w:rPr>
          <w:rFonts w:hAnsi="Times New Roman" w:ascii="Times New Roman"/>
          <w:sz w:val="24"/>
          <w:szCs w:val="24"/>
        </w:rPr>
        <w:t xml:space="preserve"> </w:t>
      </w:r>
      <w:r w:rsidR="005D217F" w:rsidRPr="00295A65">
        <w:rPr>
          <w:rFonts w:hAnsi="Times New Roman" w:ascii="Times New Roman"/>
          <w:sz w:val="24"/>
          <w:szCs w:val="24"/>
        </w:rPr>
        <w:t>201</w:t>
      </w:r>
      <w:r w:rsidR="000B6236">
        <w:rPr>
          <w:rFonts w:hAnsi="Times New Roman" w:ascii="Times New Roman"/>
          <w:sz w:val="24"/>
          <w:szCs w:val="24"/>
        </w:rPr>
        <w:t>8</w:t>
      </w:r>
      <w:r w:rsidR="005D217F" w:rsidRPr="00295A65">
        <w:rPr>
          <w:rFonts w:hAnsi="Times New Roman" w:ascii="Times New Roman"/>
          <w:sz w:val="24"/>
          <w:szCs w:val="24"/>
        </w:rPr>
        <w:t>. godine do dana pisanja ovog izvješća</w:t>
      </w:r>
      <w:r w:rsidR="00B46FBB" w:rsidRPr="00295A65">
        <w:rPr>
          <w:rFonts w:hAnsi="Times New Roman" w:ascii="Times New Roman"/>
          <w:sz w:val="24"/>
          <w:szCs w:val="24"/>
        </w:rPr>
        <w:t xml:space="preserve">, </w:t>
      </w:r>
      <w:r w:rsidR="00F36B8F" w:rsidRPr="00295A65">
        <w:rPr>
          <w:rFonts w:hAnsi="Times New Roman" w:ascii="Times New Roman"/>
          <w:sz w:val="24"/>
          <w:szCs w:val="24"/>
        </w:rPr>
        <w:t>pro</w:t>
      </w:r>
      <w:r w:rsidR="00B46FBB" w:rsidRPr="00295A65">
        <w:rPr>
          <w:rFonts w:hAnsi="Times New Roman" w:ascii="Times New Roman"/>
          <w:sz w:val="24"/>
          <w:szCs w:val="24"/>
        </w:rPr>
        <w:t>vođene</w:t>
      </w:r>
      <w:r w:rsidR="005D217F" w:rsidRPr="00295A65">
        <w:rPr>
          <w:rFonts w:hAnsi="Times New Roman" w:ascii="Times New Roman"/>
          <w:sz w:val="24"/>
          <w:szCs w:val="24"/>
        </w:rPr>
        <w:t xml:space="preserve"> su </w:t>
      </w:r>
      <w:r w:rsidR="00F16A0B" w:rsidRPr="00295A65">
        <w:rPr>
          <w:rFonts w:hAnsi="Times New Roman" w:ascii="Times New Roman"/>
          <w:sz w:val="24"/>
          <w:szCs w:val="24"/>
        </w:rPr>
        <w:t>dužnosti stečajnog upravitelja:</w:t>
      </w:r>
    </w:p>
    <w:p w:rsidRDefault="006A79D9" w:rsidP="000E4CE4" w:rsidR="00EB28F6" w:rsidRPr="00295A65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- </w:t>
      </w:r>
      <w:r w:rsidR="002B1408">
        <w:rPr>
          <w:rFonts w:hAnsi="Times New Roman" w:ascii="Times New Roman"/>
          <w:sz w:val="24"/>
          <w:szCs w:val="24"/>
        </w:rPr>
        <w:t>otvoren je</w:t>
      </w:r>
      <w:r w:rsidR="00EB28F6" w:rsidRPr="00295A65">
        <w:rPr>
          <w:rFonts w:hAnsi="Times New Roman" w:ascii="Times New Roman"/>
          <w:sz w:val="24"/>
          <w:szCs w:val="24"/>
        </w:rPr>
        <w:t xml:space="preserve"> </w:t>
      </w:r>
      <w:r w:rsidR="00F26B7A">
        <w:rPr>
          <w:rFonts w:hAnsi="Times New Roman" w:ascii="Times New Roman"/>
          <w:sz w:val="24"/>
          <w:szCs w:val="24"/>
        </w:rPr>
        <w:t>račun</w:t>
      </w:r>
      <w:r w:rsidR="004739AA">
        <w:rPr>
          <w:rFonts w:hAnsi="Times New Roman" w:ascii="Times New Roman"/>
          <w:sz w:val="24"/>
          <w:szCs w:val="24"/>
        </w:rPr>
        <w:t xml:space="preserve"> </w:t>
      </w:r>
      <w:r w:rsidR="005D217F" w:rsidRPr="00295A65">
        <w:rPr>
          <w:rFonts w:hAnsi="Times New Roman" w:ascii="Times New Roman"/>
          <w:sz w:val="24"/>
          <w:szCs w:val="24"/>
        </w:rPr>
        <w:t xml:space="preserve">kod </w:t>
      </w:r>
      <w:r w:rsidRPr="00295A65">
        <w:rPr>
          <w:rFonts w:hAnsi="Times New Roman" w:ascii="Times New Roman"/>
          <w:sz w:val="24"/>
          <w:szCs w:val="24"/>
        </w:rPr>
        <w:t>Raiffeisen bank Austria</w:t>
      </w:r>
      <w:r w:rsidR="00337EB7" w:rsidRPr="00295A65">
        <w:rPr>
          <w:rFonts w:hAnsi="Times New Roman" w:ascii="Times New Roman"/>
          <w:sz w:val="24"/>
          <w:szCs w:val="24"/>
        </w:rPr>
        <w:t xml:space="preserve"> d.d.</w:t>
      </w:r>
      <w:r w:rsidR="00DF2448" w:rsidRPr="00295A65">
        <w:rPr>
          <w:rFonts w:hAnsi="Times New Roman" w:ascii="Times New Roman"/>
          <w:sz w:val="24"/>
          <w:szCs w:val="24"/>
        </w:rPr>
        <w:t xml:space="preserve">, </w:t>
      </w:r>
      <w:r w:rsidR="004739AA">
        <w:rPr>
          <w:rFonts w:hAnsi="Times New Roman" w:ascii="Times New Roman"/>
          <w:sz w:val="24"/>
          <w:szCs w:val="24"/>
        </w:rPr>
        <w:t xml:space="preserve">IBAN </w:t>
      </w:r>
      <w:r w:rsidR="00DF2448" w:rsidRPr="00295A65">
        <w:rPr>
          <w:rFonts w:hAnsi="Times New Roman" w:ascii="Times New Roman"/>
          <w:sz w:val="24"/>
          <w:szCs w:val="24"/>
        </w:rPr>
        <w:t>HR</w:t>
      </w:r>
      <w:r w:rsidR="00AE4C79">
        <w:rPr>
          <w:rFonts w:hAnsi="Times New Roman" w:ascii="Times New Roman"/>
          <w:sz w:val="24"/>
          <w:szCs w:val="24"/>
        </w:rPr>
        <w:t xml:space="preserve">8324840081135088587 </w:t>
      </w:r>
      <w:r w:rsidR="004739AA">
        <w:rPr>
          <w:rFonts w:hAnsi="Times New Roman" w:ascii="Times New Roman"/>
          <w:sz w:val="24"/>
          <w:szCs w:val="24"/>
        </w:rPr>
        <w:t xml:space="preserve">radi </w:t>
      </w:r>
      <w:r w:rsidR="004739AA" w:rsidRPr="00295A65">
        <w:rPr>
          <w:rFonts w:hAnsi="Times New Roman" w:ascii="Times New Roman"/>
          <w:sz w:val="24"/>
          <w:szCs w:val="24"/>
        </w:rPr>
        <w:t>obavlja</w:t>
      </w:r>
      <w:r w:rsidR="004739AA">
        <w:rPr>
          <w:rFonts w:hAnsi="Times New Roman" w:ascii="Times New Roman"/>
          <w:sz w:val="24"/>
          <w:szCs w:val="24"/>
        </w:rPr>
        <w:t xml:space="preserve">nja </w:t>
      </w:r>
      <w:r w:rsidR="004739AA" w:rsidRPr="00295A65">
        <w:rPr>
          <w:rFonts w:hAnsi="Times New Roman" w:ascii="Times New Roman"/>
          <w:sz w:val="24"/>
          <w:szCs w:val="24"/>
        </w:rPr>
        <w:t>poslov</w:t>
      </w:r>
      <w:r w:rsidR="004739AA">
        <w:rPr>
          <w:rFonts w:hAnsi="Times New Roman" w:ascii="Times New Roman"/>
          <w:sz w:val="24"/>
          <w:szCs w:val="24"/>
        </w:rPr>
        <w:t>a</w:t>
      </w:r>
      <w:r w:rsidR="004739AA" w:rsidRPr="00295A65">
        <w:rPr>
          <w:rFonts w:hAnsi="Times New Roman" w:ascii="Times New Roman"/>
          <w:sz w:val="24"/>
          <w:szCs w:val="24"/>
        </w:rPr>
        <w:t xml:space="preserve"> platnog prometa</w:t>
      </w:r>
      <w:r w:rsidR="004739AA">
        <w:rPr>
          <w:rFonts w:hAnsi="Times New Roman" w:ascii="Times New Roman"/>
          <w:sz w:val="24"/>
          <w:szCs w:val="24"/>
        </w:rPr>
        <w:t>;</w:t>
      </w:r>
    </w:p>
    <w:p w:rsidRDefault="00EB28F6" w:rsidP="000E4CE4" w:rsidR="001C41B0" w:rsidRPr="00295A65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- </w:t>
      </w:r>
      <w:r w:rsidR="00107649">
        <w:rPr>
          <w:rFonts w:hAnsi="Times New Roman" w:ascii="Times New Roman"/>
          <w:sz w:val="24"/>
          <w:szCs w:val="24"/>
        </w:rPr>
        <w:t xml:space="preserve">provođene su radnje u vezi </w:t>
      </w:r>
      <w:r w:rsidR="002B1408">
        <w:rPr>
          <w:rFonts w:hAnsi="Times New Roman" w:ascii="Times New Roman"/>
          <w:sz w:val="24"/>
          <w:szCs w:val="24"/>
        </w:rPr>
        <w:t>dovođen</w:t>
      </w:r>
      <w:r w:rsidR="00107649">
        <w:rPr>
          <w:rFonts w:hAnsi="Times New Roman" w:ascii="Times New Roman"/>
          <w:sz w:val="24"/>
          <w:szCs w:val="24"/>
        </w:rPr>
        <w:t>ja</w:t>
      </w:r>
      <w:r w:rsidR="002B1408">
        <w:rPr>
          <w:rFonts w:hAnsi="Times New Roman" w:ascii="Times New Roman"/>
          <w:sz w:val="24"/>
          <w:szCs w:val="24"/>
        </w:rPr>
        <w:t xml:space="preserve"> </w:t>
      </w:r>
      <w:r w:rsidR="001C41B0" w:rsidRPr="00295A65">
        <w:rPr>
          <w:rFonts w:hAnsi="Times New Roman" w:ascii="Times New Roman"/>
          <w:sz w:val="24"/>
          <w:szCs w:val="24"/>
        </w:rPr>
        <w:t xml:space="preserve">u red </w:t>
      </w:r>
      <w:r w:rsidR="006A79D9" w:rsidRPr="00295A65">
        <w:rPr>
          <w:rFonts w:hAnsi="Times New Roman" w:ascii="Times New Roman"/>
          <w:sz w:val="24"/>
          <w:szCs w:val="24"/>
        </w:rPr>
        <w:t>očevidnik</w:t>
      </w:r>
      <w:r w:rsidR="00107649">
        <w:rPr>
          <w:rFonts w:hAnsi="Times New Roman" w:ascii="Times New Roman"/>
          <w:sz w:val="24"/>
          <w:szCs w:val="24"/>
        </w:rPr>
        <w:t>a</w:t>
      </w:r>
      <w:r w:rsidR="006A79D9" w:rsidRPr="00295A65">
        <w:rPr>
          <w:rFonts w:hAnsi="Times New Roman" w:ascii="Times New Roman"/>
          <w:sz w:val="24"/>
          <w:szCs w:val="24"/>
        </w:rPr>
        <w:t xml:space="preserve"> knjigovodstvenih </w:t>
      </w:r>
      <w:r w:rsidR="00DF0673">
        <w:rPr>
          <w:rFonts w:hAnsi="Times New Roman" w:ascii="Times New Roman"/>
          <w:sz w:val="24"/>
          <w:szCs w:val="24"/>
        </w:rPr>
        <w:t xml:space="preserve">i drugih </w:t>
      </w:r>
      <w:r w:rsidR="006A79D9" w:rsidRPr="00295A65">
        <w:rPr>
          <w:rFonts w:hAnsi="Times New Roman" w:ascii="Times New Roman"/>
          <w:sz w:val="24"/>
          <w:szCs w:val="24"/>
        </w:rPr>
        <w:t>isprava</w:t>
      </w:r>
      <w:r w:rsidR="001C41B0" w:rsidRPr="00295A65">
        <w:rPr>
          <w:rFonts w:hAnsi="Times New Roman" w:ascii="Times New Roman"/>
          <w:sz w:val="24"/>
          <w:szCs w:val="24"/>
        </w:rPr>
        <w:t xml:space="preserve"> Dužnika do dana otvaranja stečajnog postupka</w:t>
      </w:r>
      <w:r w:rsidR="002B1408">
        <w:rPr>
          <w:rFonts w:hAnsi="Times New Roman" w:ascii="Times New Roman"/>
          <w:sz w:val="24"/>
          <w:szCs w:val="24"/>
        </w:rPr>
        <w:t xml:space="preserve"> odnosno sastavljana je </w:t>
      </w:r>
      <w:r w:rsidR="00056F2C" w:rsidRPr="00295A65">
        <w:rPr>
          <w:rFonts w:hAnsi="Times New Roman" w:ascii="Times New Roman"/>
          <w:sz w:val="24"/>
          <w:szCs w:val="24"/>
        </w:rPr>
        <w:t>bilanc</w:t>
      </w:r>
      <w:r w:rsidR="00F26B7A">
        <w:rPr>
          <w:rFonts w:hAnsi="Times New Roman" w:ascii="Times New Roman"/>
          <w:sz w:val="24"/>
          <w:szCs w:val="24"/>
        </w:rPr>
        <w:t>a</w:t>
      </w:r>
      <w:r w:rsidR="00056F2C" w:rsidRPr="00295A65">
        <w:rPr>
          <w:rFonts w:hAnsi="Times New Roman" w:ascii="Times New Roman"/>
          <w:sz w:val="24"/>
          <w:szCs w:val="24"/>
        </w:rPr>
        <w:t xml:space="preserve"> </w:t>
      </w:r>
      <w:r w:rsidR="00B571F1">
        <w:rPr>
          <w:rFonts w:hAnsi="Times New Roman" w:ascii="Times New Roman"/>
          <w:sz w:val="24"/>
          <w:szCs w:val="24"/>
        </w:rPr>
        <w:t>stanja</w:t>
      </w:r>
      <w:r w:rsidR="00056F2C" w:rsidRPr="00295A65">
        <w:rPr>
          <w:rFonts w:hAnsi="Times New Roman" w:ascii="Times New Roman"/>
          <w:sz w:val="24"/>
          <w:szCs w:val="24"/>
        </w:rPr>
        <w:t xml:space="preserve"> </w:t>
      </w:r>
      <w:r w:rsidR="00107649">
        <w:rPr>
          <w:rFonts w:hAnsi="Times New Roman" w:ascii="Times New Roman"/>
          <w:sz w:val="24"/>
          <w:szCs w:val="24"/>
        </w:rPr>
        <w:t xml:space="preserve">imovine </w:t>
      </w:r>
      <w:r w:rsidR="00056F2C" w:rsidRPr="00295A65">
        <w:rPr>
          <w:rFonts w:hAnsi="Times New Roman" w:ascii="Times New Roman"/>
          <w:sz w:val="24"/>
          <w:szCs w:val="24"/>
        </w:rPr>
        <w:t xml:space="preserve">na dan </w:t>
      </w:r>
      <w:r w:rsidR="004F73B5" w:rsidRPr="00295A65">
        <w:rPr>
          <w:rFonts w:hAnsi="Times New Roman" w:ascii="Times New Roman"/>
          <w:sz w:val="24"/>
          <w:szCs w:val="24"/>
        </w:rPr>
        <w:t>otvaranja stečajnog postupka</w:t>
      </w:r>
      <w:r w:rsidR="002B1408">
        <w:rPr>
          <w:rFonts w:hAnsi="Times New Roman" w:ascii="Times New Roman"/>
          <w:sz w:val="24"/>
          <w:szCs w:val="24"/>
        </w:rPr>
        <w:t>;</w:t>
      </w:r>
    </w:p>
    <w:p w:rsidRDefault="00DD37C7" w:rsidP="000E4CE4" w:rsidR="00870BE0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lastRenderedPageBreak/>
        <w:t xml:space="preserve">- </w:t>
      </w:r>
      <w:r w:rsidR="00870BE0">
        <w:rPr>
          <w:rFonts w:hAnsi="Times New Roman" w:ascii="Times New Roman"/>
          <w:sz w:val="24"/>
          <w:szCs w:val="24"/>
        </w:rPr>
        <w:t xml:space="preserve"> </w:t>
      </w:r>
      <w:r w:rsidRPr="00295A65">
        <w:rPr>
          <w:rFonts w:hAnsi="Times New Roman" w:ascii="Times New Roman"/>
          <w:sz w:val="24"/>
          <w:szCs w:val="24"/>
        </w:rPr>
        <w:t>zaprimane su</w:t>
      </w:r>
      <w:r w:rsidR="00812682" w:rsidRPr="00295A65">
        <w:rPr>
          <w:rFonts w:hAnsi="Times New Roman" w:ascii="Times New Roman"/>
          <w:sz w:val="24"/>
          <w:szCs w:val="24"/>
        </w:rPr>
        <w:t xml:space="preserve"> </w:t>
      </w:r>
      <w:r w:rsidR="00B571F1">
        <w:rPr>
          <w:rFonts w:hAnsi="Times New Roman" w:ascii="Times New Roman"/>
          <w:sz w:val="24"/>
          <w:szCs w:val="24"/>
        </w:rPr>
        <w:t xml:space="preserve">i ispitivane </w:t>
      </w:r>
      <w:r w:rsidR="00812682" w:rsidRPr="00295A65">
        <w:rPr>
          <w:rFonts w:hAnsi="Times New Roman" w:ascii="Times New Roman"/>
          <w:sz w:val="24"/>
          <w:szCs w:val="24"/>
        </w:rPr>
        <w:t>prijav</w:t>
      </w:r>
      <w:r w:rsidRPr="00295A65">
        <w:rPr>
          <w:rFonts w:hAnsi="Times New Roman" w:ascii="Times New Roman"/>
          <w:sz w:val="24"/>
          <w:szCs w:val="24"/>
        </w:rPr>
        <w:t>e</w:t>
      </w:r>
      <w:r w:rsidR="00213DF3" w:rsidRPr="00295A65">
        <w:rPr>
          <w:rFonts w:hAnsi="Times New Roman" w:ascii="Times New Roman"/>
          <w:sz w:val="24"/>
          <w:szCs w:val="24"/>
        </w:rPr>
        <w:t xml:space="preserve"> stečajnih i</w:t>
      </w:r>
      <w:r w:rsidR="00DF2448" w:rsidRPr="00295A65">
        <w:rPr>
          <w:rFonts w:hAnsi="Times New Roman" w:ascii="Times New Roman"/>
          <w:sz w:val="24"/>
          <w:szCs w:val="24"/>
        </w:rPr>
        <w:t xml:space="preserve"> razlučnih</w:t>
      </w:r>
      <w:r w:rsidR="00B571F1">
        <w:rPr>
          <w:rFonts w:hAnsi="Times New Roman" w:ascii="Times New Roman"/>
          <w:sz w:val="24"/>
          <w:szCs w:val="24"/>
        </w:rPr>
        <w:t xml:space="preserve"> vjerovnika</w:t>
      </w:r>
      <w:r w:rsidR="00175592">
        <w:rPr>
          <w:rFonts w:hAnsi="Times New Roman" w:ascii="Times New Roman"/>
          <w:sz w:val="24"/>
          <w:szCs w:val="24"/>
        </w:rPr>
        <w:t>;</w:t>
      </w:r>
      <w:r w:rsidR="00812682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5918A8" w:rsidP="000E4CE4" w:rsidR="005918A8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D1514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produžen je ugovor o najmu </w:t>
      </w:r>
      <w:r w:rsidR="00D15140">
        <w:rPr>
          <w:rFonts w:hAnsi="Times New Roman" w:ascii="Times New Roman"/>
          <w:sz w:val="24"/>
          <w:szCs w:val="24"/>
        </w:rPr>
        <w:t xml:space="preserve">nekretnine Dužnika do odluke Skupštine vjerovnika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E4C79" w:rsidP="000E4CE4" w:rsidR="00752440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od Porezne</w:t>
      </w:r>
      <w:r w:rsidR="00DF0673">
        <w:rPr>
          <w:rFonts w:hAnsi="Times New Roman" w:ascii="Times New Roman"/>
          <w:sz w:val="24"/>
          <w:szCs w:val="24"/>
        </w:rPr>
        <w:t xml:space="preserve"> </w:t>
      </w:r>
      <w:r w:rsidR="00DF0673" w:rsidRPr="00486E96">
        <w:rPr>
          <w:rFonts w:hAnsi="Times New Roman" w:ascii="Times New Roman"/>
          <w:sz w:val="24"/>
          <w:szCs w:val="24"/>
        </w:rPr>
        <w:t>uprav</w:t>
      </w:r>
      <w:r>
        <w:rPr>
          <w:rFonts w:hAnsi="Times New Roman" w:ascii="Times New Roman"/>
          <w:sz w:val="24"/>
          <w:szCs w:val="24"/>
        </w:rPr>
        <w:t>e</w:t>
      </w:r>
      <w:r w:rsidR="00DF0673">
        <w:rPr>
          <w:rFonts w:hAnsi="Times New Roman" w:ascii="Times New Roman"/>
          <w:sz w:val="24"/>
          <w:szCs w:val="24"/>
        </w:rPr>
        <w:t xml:space="preserve"> u </w:t>
      </w:r>
      <w:r>
        <w:rPr>
          <w:rFonts w:hAnsi="Times New Roman" w:ascii="Times New Roman"/>
          <w:sz w:val="24"/>
          <w:szCs w:val="24"/>
        </w:rPr>
        <w:t>Sisku</w:t>
      </w:r>
      <w:r w:rsidR="00DF0673">
        <w:rPr>
          <w:rFonts w:hAnsi="Times New Roman" w:ascii="Times New Roman"/>
          <w:sz w:val="24"/>
          <w:szCs w:val="24"/>
        </w:rPr>
        <w:t xml:space="preserve"> </w:t>
      </w:r>
      <w:r w:rsidR="00D15140">
        <w:rPr>
          <w:rFonts w:hAnsi="Times New Roman" w:ascii="Times New Roman"/>
          <w:sz w:val="24"/>
          <w:szCs w:val="24"/>
        </w:rPr>
        <w:t>zatražen</w:t>
      </w:r>
      <w:r>
        <w:rPr>
          <w:rFonts w:hAnsi="Times New Roman" w:ascii="Times New Roman"/>
          <w:sz w:val="24"/>
          <w:szCs w:val="24"/>
        </w:rPr>
        <w:t xml:space="preserve"> </w:t>
      </w:r>
      <w:r w:rsidR="00D15140">
        <w:rPr>
          <w:rFonts w:hAnsi="Times New Roman" w:ascii="Times New Roman"/>
          <w:sz w:val="24"/>
          <w:szCs w:val="24"/>
        </w:rPr>
        <w:t>je podatak</w:t>
      </w:r>
      <w:r>
        <w:rPr>
          <w:rFonts w:hAnsi="Times New Roman" w:ascii="Times New Roman"/>
          <w:sz w:val="24"/>
          <w:szCs w:val="24"/>
        </w:rPr>
        <w:t xml:space="preserve"> o prosječnoj</w:t>
      </w:r>
      <w:r w:rsidR="00DF0673">
        <w:rPr>
          <w:rFonts w:hAnsi="Times New Roman" w:ascii="Times New Roman"/>
          <w:sz w:val="24"/>
          <w:szCs w:val="24"/>
        </w:rPr>
        <w:t xml:space="preserve"> tržišn</w:t>
      </w:r>
      <w:r>
        <w:rPr>
          <w:rFonts w:hAnsi="Times New Roman" w:ascii="Times New Roman"/>
          <w:sz w:val="24"/>
          <w:szCs w:val="24"/>
        </w:rPr>
        <w:t>oj</w:t>
      </w:r>
      <w:r w:rsidR="00DF0673">
        <w:rPr>
          <w:rFonts w:hAnsi="Times New Roman" w:ascii="Times New Roman"/>
          <w:sz w:val="24"/>
          <w:szCs w:val="24"/>
        </w:rPr>
        <w:t xml:space="preserve"> </w:t>
      </w:r>
      <w:r w:rsidR="00DF0673" w:rsidRPr="00486E96">
        <w:rPr>
          <w:rFonts w:hAnsi="Times New Roman" w:ascii="Times New Roman"/>
          <w:sz w:val="24"/>
          <w:szCs w:val="24"/>
        </w:rPr>
        <w:t>vrijednosti</w:t>
      </w:r>
      <w:r w:rsidR="00DF0673">
        <w:rPr>
          <w:rFonts w:hAnsi="Times New Roman" w:ascii="Times New Roman"/>
          <w:sz w:val="24"/>
          <w:szCs w:val="24"/>
        </w:rPr>
        <w:t xml:space="preserve"> nekretnin</w:t>
      </w:r>
      <w:r>
        <w:rPr>
          <w:rFonts w:hAnsi="Times New Roman" w:ascii="Times New Roman"/>
          <w:sz w:val="24"/>
          <w:szCs w:val="24"/>
        </w:rPr>
        <w:t>e</w:t>
      </w:r>
      <w:r w:rsidR="00DF0673">
        <w:rPr>
          <w:rFonts w:hAnsi="Times New Roman" w:ascii="Times New Roman"/>
          <w:sz w:val="24"/>
          <w:szCs w:val="24"/>
        </w:rPr>
        <w:t xml:space="preserve"> Dužnika.</w:t>
      </w:r>
    </w:p>
    <w:p w:rsidRDefault="00DF0673" w:rsidP="000E4CE4" w:rsidR="00DF0673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</w:p>
    <w:p w:rsidRDefault="00851ADB" w:rsidP="000E4CE4" w:rsidR="00851ADB" w:rsidRPr="00295A65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>ZAKLJUČAK</w:t>
      </w:r>
    </w:p>
    <w:p w:rsidRDefault="00170010" w:rsidP="000E4CE4" w:rsidR="00170010" w:rsidRPr="00295A65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F86747" w:rsidP="000E4CE4" w:rsidR="00CE3C6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U </w:t>
      </w:r>
      <w:r w:rsidR="00B22A60">
        <w:rPr>
          <w:rFonts w:hAnsi="Times New Roman" w:ascii="Times New Roman"/>
          <w:sz w:val="24"/>
          <w:szCs w:val="24"/>
        </w:rPr>
        <w:t>r</w:t>
      </w:r>
      <w:r w:rsidRPr="00295A65">
        <w:rPr>
          <w:rFonts w:hAnsi="Times New Roman" w:ascii="Times New Roman"/>
          <w:sz w:val="24"/>
          <w:szCs w:val="24"/>
        </w:rPr>
        <w:t xml:space="preserve">azdoblju </w:t>
      </w:r>
      <w:r w:rsidR="00B22A60">
        <w:rPr>
          <w:rFonts w:hAnsi="Times New Roman" w:ascii="Times New Roman"/>
          <w:sz w:val="24"/>
          <w:szCs w:val="24"/>
        </w:rPr>
        <w:t xml:space="preserve">od dana otvaranja stečajnog postupka </w:t>
      </w:r>
      <w:r w:rsidR="009450DD" w:rsidRPr="00295A65">
        <w:rPr>
          <w:rFonts w:hAnsi="Times New Roman" w:ascii="Times New Roman"/>
          <w:sz w:val="24"/>
          <w:szCs w:val="24"/>
        </w:rPr>
        <w:t>prov</w:t>
      </w:r>
      <w:r w:rsidRPr="00295A65">
        <w:rPr>
          <w:rFonts w:hAnsi="Times New Roman" w:ascii="Times New Roman"/>
          <w:sz w:val="24"/>
          <w:szCs w:val="24"/>
        </w:rPr>
        <w:t xml:space="preserve">ođene su </w:t>
      </w:r>
      <w:r w:rsidR="009450DD" w:rsidRPr="00295A65">
        <w:rPr>
          <w:rFonts w:hAnsi="Times New Roman" w:ascii="Times New Roman"/>
          <w:sz w:val="24"/>
          <w:szCs w:val="24"/>
        </w:rPr>
        <w:t xml:space="preserve">radnje predviđene </w:t>
      </w:r>
      <w:r w:rsidR="00823BDC" w:rsidRPr="00295A65">
        <w:rPr>
          <w:rFonts w:hAnsi="Times New Roman" w:ascii="Times New Roman"/>
          <w:sz w:val="24"/>
          <w:szCs w:val="24"/>
        </w:rPr>
        <w:t>stečajnim zakonom</w:t>
      </w:r>
      <w:r w:rsidR="00C450FD" w:rsidRPr="00295A65">
        <w:rPr>
          <w:rFonts w:hAnsi="Times New Roman" w:ascii="Times New Roman"/>
          <w:sz w:val="24"/>
          <w:szCs w:val="24"/>
        </w:rPr>
        <w:t xml:space="preserve">, a osobito </w:t>
      </w:r>
      <w:r w:rsidR="00107649">
        <w:rPr>
          <w:rFonts w:hAnsi="Times New Roman" w:ascii="Times New Roman"/>
          <w:sz w:val="24"/>
          <w:szCs w:val="24"/>
        </w:rPr>
        <w:t xml:space="preserve">radnje u vezi </w:t>
      </w:r>
      <w:r w:rsidR="00C450FD" w:rsidRPr="00295A65">
        <w:rPr>
          <w:rFonts w:hAnsi="Times New Roman" w:ascii="Times New Roman"/>
          <w:sz w:val="24"/>
          <w:szCs w:val="24"/>
        </w:rPr>
        <w:t>dovođenj</w:t>
      </w:r>
      <w:r w:rsidR="00107649">
        <w:rPr>
          <w:rFonts w:hAnsi="Times New Roman" w:ascii="Times New Roman"/>
          <w:sz w:val="24"/>
          <w:szCs w:val="24"/>
        </w:rPr>
        <w:t>a</w:t>
      </w:r>
      <w:r w:rsidR="00C450FD" w:rsidRPr="00295A65">
        <w:rPr>
          <w:rFonts w:hAnsi="Times New Roman" w:ascii="Times New Roman"/>
          <w:sz w:val="24"/>
          <w:szCs w:val="24"/>
        </w:rPr>
        <w:t xml:space="preserve"> u red očevidnika knjigovodstvenih </w:t>
      </w:r>
      <w:r w:rsidR="00CF0831" w:rsidRPr="00295A65">
        <w:rPr>
          <w:rFonts w:hAnsi="Times New Roman" w:ascii="Times New Roman"/>
          <w:sz w:val="24"/>
          <w:szCs w:val="24"/>
        </w:rPr>
        <w:t>isprava</w:t>
      </w:r>
      <w:r w:rsidR="00CB58E7" w:rsidRPr="00295A65">
        <w:rPr>
          <w:rFonts w:hAnsi="Times New Roman" w:ascii="Times New Roman"/>
          <w:sz w:val="24"/>
          <w:szCs w:val="24"/>
        </w:rPr>
        <w:t xml:space="preserve">, </w:t>
      </w:r>
      <w:r w:rsidR="00593DF2" w:rsidRPr="00295A65">
        <w:rPr>
          <w:rFonts w:hAnsi="Times New Roman" w:ascii="Times New Roman"/>
          <w:sz w:val="24"/>
          <w:szCs w:val="24"/>
        </w:rPr>
        <w:t xml:space="preserve">prikupljani su podaci o poslovanju i stanju imovine Dužnika radi </w:t>
      </w:r>
      <w:r w:rsidR="002840A2" w:rsidRPr="00295A65">
        <w:rPr>
          <w:rFonts w:hAnsi="Times New Roman" w:ascii="Times New Roman"/>
          <w:sz w:val="24"/>
          <w:szCs w:val="24"/>
        </w:rPr>
        <w:t>prethodn</w:t>
      </w:r>
      <w:r w:rsidR="00593DF2" w:rsidRPr="00295A65">
        <w:rPr>
          <w:rFonts w:hAnsi="Times New Roman" w:ascii="Times New Roman"/>
          <w:sz w:val="24"/>
          <w:szCs w:val="24"/>
        </w:rPr>
        <w:t>e</w:t>
      </w:r>
      <w:r w:rsidR="002840A2" w:rsidRPr="00295A65">
        <w:rPr>
          <w:rFonts w:hAnsi="Times New Roman" w:ascii="Times New Roman"/>
          <w:sz w:val="24"/>
          <w:szCs w:val="24"/>
        </w:rPr>
        <w:t xml:space="preserve"> </w:t>
      </w:r>
      <w:r w:rsidR="00B22A60">
        <w:rPr>
          <w:rFonts w:hAnsi="Times New Roman" w:ascii="Times New Roman"/>
          <w:sz w:val="24"/>
          <w:szCs w:val="24"/>
        </w:rPr>
        <w:t xml:space="preserve">privremene </w:t>
      </w:r>
      <w:r w:rsidR="00C450FD" w:rsidRPr="00295A65">
        <w:rPr>
          <w:rFonts w:hAnsi="Times New Roman" w:ascii="Times New Roman"/>
          <w:sz w:val="24"/>
          <w:szCs w:val="24"/>
        </w:rPr>
        <w:t>procjen</w:t>
      </w:r>
      <w:r w:rsidR="00593DF2" w:rsidRPr="00295A65">
        <w:rPr>
          <w:rFonts w:hAnsi="Times New Roman" w:ascii="Times New Roman"/>
          <w:sz w:val="24"/>
          <w:szCs w:val="24"/>
        </w:rPr>
        <w:t>e</w:t>
      </w:r>
      <w:r w:rsidR="00C450FD" w:rsidRPr="00295A65">
        <w:rPr>
          <w:rFonts w:hAnsi="Times New Roman" w:ascii="Times New Roman"/>
          <w:sz w:val="24"/>
          <w:szCs w:val="24"/>
        </w:rPr>
        <w:t xml:space="preserve"> </w:t>
      </w:r>
      <w:r w:rsidR="00D15140">
        <w:rPr>
          <w:rFonts w:hAnsi="Times New Roman" w:ascii="Times New Roman"/>
          <w:sz w:val="24"/>
          <w:szCs w:val="24"/>
        </w:rPr>
        <w:t xml:space="preserve">unovčive </w:t>
      </w:r>
      <w:r w:rsidR="00B22A60">
        <w:rPr>
          <w:rFonts w:hAnsi="Times New Roman" w:ascii="Times New Roman"/>
          <w:sz w:val="24"/>
          <w:szCs w:val="24"/>
        </w:rPr>
        <w:t xml:space="preserve">vrijednosti </w:t>
      </w:r>
      <w:r w:rsidR="00DF0673">
        <w:rPr>
          <w:rFonts w:hAnsi="Times New Roman" w:ascii="Times New Roman"/>
          <w:sz w:val="24"/>
          <w:szCs w:val="24"/>
        </w:rPr>
        <w:t xml:space="preserve">te </w:t>
      </w:r>
      <w:r w:rsidR="00B22A60">
        <w:rPr>
          <w:rFonts w:hAnsi="Times New Roman" w:ascii="Times New Roman"/>
          <w:sz w:val="24"/>
          <w:szCs w:val="24"/>
        </w:rPr>
        <w:t>imovine</w:t>
      </w:r>
      <w:r w:rsidR="00D15140">
        <w:rPr>
          <w:rFonts w:hAnsi="Times New Roman" w:ascii="Times New Roman"/>
          <w:sz w:val="24"/>
          <w:szCs w:val="24"/>
        </w:rPr>
        <w:t>.</w:t>
      </w:r>
      <w:r w:rsidR="0024535C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107649" w:rsidP="000E4CE4" w:rsidR="00D81740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 </w:t>
      </w:r>
      <w:r w:rsidR="00AE4C79">
        <w:rPr>
          <w:rFonts w:hAnsi="Times New Roman" w:ascii="Times New Roman"/>
          <w:sz w:val="24"/>
          <w:szCs w:val="24"/>
        </w:rPr>
        <w:t xml:space="preserve">iskustvene </w:t>
      </w:r>
      <w:r w:rsidR="009450DD" w:rsidRPr="00295A65">
        <w:rPr>
          <w:rFonts w:hAnsi="Times New Roman" w:ascii="Times New Roman"/>
          <w:sz w:val="24"/>
          <w:szCs w:val="24"/>
        </w:rPr>
        <w:t xml:space="preserve">procjene </w:t>
      </w:r>
      <w:r w:rsidR="002840A2" w:rsidRPr="00295A65">
        <w:rPr>
          <w:rFonts w:hAnsi="Times New Roman" w:ascii="Times New Roman"/>
          <w:sz w:val="24"/>
          <w:szCs w:val="24"/>
        </w:rPr>
        <w:t>stečajnog upravitelja o mogućnosti</w:t>
      </w:r>
      <w:r w:rsidR="00DD37C7" w:rsidRPr="00295A65">
        <w:rPr>
          <w:rFonts w:hAnsi="Times New Roman" w:ascii="Times New Roman"/>
          <w:sz w:val="24"/>
          <w:szCs w:val="24"/>
        </w:rPr>
        <w:t>ma</w:t>
      </w:r>
      <w:r w:rsidR="002840A2" w:rsidRPr="00295A65">
        <w:rPr>
          <w:rFonts w:hAnsi="Times New Roman" w:ascii="Times New Roman"/>
          <w:sz w:val="24"/>
          <w:szCs w:val="24"/>
        </w:rPr>
        <w:t xml:space="preserve"> unovčenja </w:t>
      </w:r>
      <w:r w:rsidR="0064404F">
        <w:rPr>
          <w:rFonts w:hAnsi="Times New Roman" w:ascii="Times New Roman"/>
          <w:sz w:val="24"/>
          <w:szCs w:val="24"/>
        </w:rPr>
        <w:t xml:space="preserve">sveukupne </w:t>
      </w:r>
      <w:r w:rsidR="00CB58E7" w:rsidRPr="00295A65">
        <w:rPr>
          <w:rFonts w:hAnsi="Times New Roman" w:ascii="Times New Roman"/>
          <w:sz w:val="24"/>
          <w:szCs w:val="24"/>
        </w:rPr>
        <w:t xml:space="preserve">Dužnikove </w:t>
      </w:r>
      <w:r w:rsidR="002840A2" w:rsidRPr="00295A65">
        <w:rPr>
          <w:rFonts w:hAnsi="Times New Roman" w:ascii="Times New Roman"/>
          <w:sz w:val="24"/>
          <w:szCs w:val="24"/>
        </w:rPr>
        <w:t xml:space="preserve">imovine koja ulazi u </w:t>
      </w:r>
      <w:r w:rsidR="009450DD" w:rsidRPr="00295A65">
        <w:rPr>
          <w:rFonts w:hAnsi="Times New Roman" w:ascii="Times New Roman"/>
          <w:sz w:val="24"/>
          <w:szCs w:val="24"/>
        </w:rPr>
        <w:t>stečajn</w:t>
      </w:r>
      <w:r w:rsidR="002840A2" w:rsidRPr="00295A65">
        <w:rPr>
          <w:rFonts w:hAnsi="Times New Roman" w:ascii="Times New Roman"/>
          <w:sz w:val="24"/>
          <w:szCs w:val="24"/>
        </w:rPr>
        <w:t>u</w:t>
      </w:r>
      <w:r w:rsidR="009450DD" w:rsidRPr="00295A65">
        <w:rPr>
          <w:rFonts w:hAnsi="Times New Roman" w:ascii="Times New Roman"/>
          <w:sz w:val="24"/>
          <w:szCs w:val="24"/>
        </w:rPr>
        <w:t xml:space="preserve"> mas</w:t>
      </w:r>
      <w:r w:rsidR="002840A2" w:rsidRPr="00295A65">
        <w:rPr>
          <w:rFonts w:hAnsi="Times New Roman" w:ascii="Times New Roman"/>
          <w:sz w:val="24"/>
          <w:szCs w:val="24"/>
        </w:rPr>
        <w:t>u</w:t>
      </w:r>
      <w:r w:rsidR="003331EE" w:rsidRPr="00295A65">
        <w:rPr>
          <w:rFonts w:hAnsi="Times New Roman" w:ascii="Times New Roman"/>
          <w:sz w:val="24"/>
          <w:szCs w:val="24"/>
        </w:rPr>
        <w:t>,</w:t>
      </w:r>
      <w:r w:rsidR="009450DD" w:rsidRPr="00295A65">
        <w:rPr>
          <w:rFonts w:hAnsi="Times New Roman" w:ascii="Times New Roman"/>
          <w:sz w:val="24"/>
          <w:szCs w:val="24"/>
        </w:rPr>
        <w:t xml:space="preserve"> </w:t>
      </w:r>
      <w:r w:rsidR="00B01142" w:rsidRPr="00295A65">
        <w:rPr>
          <w:rFonts w:hAnsi="Times New Roman" w:ascii="Times New Roman"/>
          <w:sz w:val="24"/>
          <w:szCs w:val="24"/>
        </w:rPr>
        <w:t>p</w:t>
      </w:r>
      <w:r w:rsidR="00E4370E" w:rsidRPr="00295A65">
        <w:rPr>
          <w:rFonts w:hAnsi="Times New Roman" w:ascii="Times New Roman"/>
          <w:sz w:val="24"/>
          <w:szCs w:val="24"/>
        </w:rPr>
        <w:t>r</w:t>
      </w:r>
      <w:r w:rsidR="00837AED" w:rsidRPr="00295A65">
        <w:rPr>
          <w:rFonts w:hAnsi="Times New Roman" w:ascii="Times New Roman"/>
          <w:sz w:val="24"/>
          <w:szCs w:val="24"/>
        </w:rPr>
        <w:t>o</w:t>
      </w:r>
      <w:r w:rsidR="00E4370E" w:rsidRPr="00295A65">
        <w:rPr>
          <w:rFonts w:hAnsi="Times New Roman" w:ascii="Times New Roman"/>
          <w:sz w:val="24"/>
          <w:szCs w:val="24"/>
        </w:rPr>
        <w:t>izlazi</w:t>
      </w:r>
      <w:r w:rsidR="00D81740">
        <w:rPr>
          <w:rFonts w:hAnsi="Times New Roman" w:ascii="Times New Roman"/>
          <w:sz w:val="24"/>
          <w:szCs w:val="24"/>
        </w:rPr>
        <w:t>:</w:t>
      </w:r>
    </w:p>
    <w:p w:rsidRDefault="00D81740" w:rsidP="0064404F" w:rsidR="00640542" w:rsidRPr="00703F97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E4370E" w:rsidRPr="00295A65">
        <w:rPr>
          <w:rFonts w:hAnsi="Times New Roman" w:ascii="Times New Roman"/>
          <w:sz w:val="24"/>
          <w:szCs w:val="24"/>
        </w:rPr>
        <w:t xml:space="preserve"> da </w:t>
      </w:r>
      <w:r w:rsidR="00CA2C46" w:rsidRPr="00295A65">
        <w:rPr>
          <w:rFonts w:hAnsi="Times New Roman" w:ascii="Times New Roman"/>
          <w:sz w:val="24"/>
          <w:szCs w:val="24"/>
        </w:rPr>
        <w:t xml:space="preserve">bi </w:t>
      </w:r>
      <w:r w:rsidR="00D04BFD" w:rsidRPr="00295A65">
        <w:rPr>
          <w:rFonts w:hAnsi="Times New Roman" w:ascii="Times New Roman"/>
          <w:sz w:val="24"/>
          <w:szCs w:val="24"/>
        </w:rPr>
        <w:t xml:space="preserve">se </w:t>
      </w:r>
      <w:r w:rsidR="006E35AC">
        <w:rPr>
          <w:rFonts w:hAnsi="Times New Roman" w:ascii="Times New Roman"/>
          <w:sz w:val="24"/>
          <w:szCs w:val="24"/>
        </w:rPr>
        <w:t>unovčenjem</w:t>
      </w:r>
      <w:r w:rsidR="00DF0673">
        <w:rPr>
          <w:rFonts w:hAnsi="Times New Roman" w:ascii="Times New Roman"/>
          <w:sz w:val="24"/>
          <w:szCs w:val="24"/>
        </w:rPr>
        <w:t>,</w:t>
      </w:r>
      <w:r w:rsidR="006E35AC">
        <w:rPr>
          <w:rFonts w:hAnsi="Times New Roman" w:ascii="Times New Roman"/>
          <w:sz w:val="24"/>
          <w:szCs w:val="24"/>
        </w:rPr>
        <w:t xml:space="preserve"> </w:t>
      </w:r>
      <w:r w:rsidR="0064404F">
        <w:rPr>
          <w:rFonts w:hAnsi="Times New Roman" w:ascii="Times New Roman"/>
          <w:sz w:val="24"/>
          <w:szCs w:val="24"/>
        </w:rPr>
        <w:t>u ovom izvješću specificiranih</w:t>
      </w:r>
      <w:r w:rsidR="00D15140">
        <w:rPr>
          <w:rFonts w:hAnsi="Times New Roman" w:ascii="Times New Roman"/>
          <w:sz w:val="24"/>
          <w:szCs w:val="24"/>
        </w:rPr>
        <w:t>,</w:t>
      </w:r>
      <w:r w:rsidR="004737B0">
        <w:rPr>
          <w:rFonts w:hAnsi="Times New Roman" w:ascii="Times New Roman"/>
          <w:sz w:val="24"/>
          <w:szCs w:val="24"/>
        </w:rPr>
        <w:t xml:space="preserve"> </w:t>
      </w:r>
      <w:r w:rsidR="00DF0673">
        <w:rPr>
          <w:rFonts w:hAnsi="Times New Roman" w:ascii="Times New Roman"/>
          <w:sz w:val="24"/>
          <w:szCs w:val="24"/>
        </w:rPr>
        <w:t xml:space="preserve">nekretnina </w:t>
      </w:r>
      <w:r w:rsidR="0064404F">
        <w:rPr>
          <w:rFonts w:hAnsi="Times New Roman" w:ascii="Times New Roman"/>
          <w:sz w:val="24"/>
          <w:szCs w:val="24"/>
        </w:rPr>
        <w:t xml:space="preserve">i pokretnina </w:t>
      </w:r>
      <w:r w:rsidR="004737B0">
        <w:rPr>
          <w:rFonts w:hAnsi="Times New Roman" w:ascii="Times New Roman"/>
          <w:sz w:val="24"/>
          <w:szCs w:val="24"/>
        </w:rPr>
        <w:t xml:space="preserve">Dužnika </w:t>
      </w:r>
      <w:r w:rsidR="008C5396">
        <w:rPr>
          <w:rFonts w:hAnsi="Times New Roman" w:ascii="Times New Roman"/>
          <w:sz w:val="24"/>
          <w:szCs w:val="24"/>
        </w:rPr>
        <w:t xml:space="preserve">moglo prikupiti </w:t>
      </w:r>
      <w:r w:rsidR="0064404F">
        <w:rPr>
          <w:rFonts w:hAnsi="Times New Roman" w:ascii="Times New Roman"/>
          <w:sz w:val="24"/>
          <w:szCs w:val="24"/>
        </w:rPr>
        <w:t>oko 701.000,</w:t>
      </w:r>
      <w:r w:rsidR="00DF0673">
        <w:rPr>
          <w:rFonts w:hAnsi="Times New Roman" w:ascii="Times New Roman"/>
          <w:sz w:val="24"/>
          <w:szCs w:val="24"/>
        </w:rPr>
        <w:t xml:space="preserve">00 kn, </w:t>
      </w:r>
      <w:r w:rsidR="00D15140">
        <w:rPr>
          <w:rFonts w:hAnsi="Times New Roman" w:ascii="Times New Roman"/>
          <w:sz w:val="24"/>
          <w:szCs w:val="24"/>
        </w:rPr>
        <w:t xml:space="preserve">uvećano za </w:t>
      </w:r>
      <w:r w:rsidR="0064404F">
        <w:rPr>
          <w:rFonts w:hAnsi="Times New Roman" w:ascii="Times New Roman"/>
          <w:sz w:val="24"/>
          <w:szCs w:val="24"/>
        </w:rPr>
        <w:t xml:space="preserve">(pretpostavljeni godišnji) prihod od najma poslovnog prostora </w:t>
      </w:r>
      <w:r w:rsidR="00EF1C47">
        <w:rPr>
          <w:rFonts w:hAnsi="Times New Roman" w:ascii="Times New Roman"/>
          <w:sz w:val="24"/>
          <w:szCs w:val="24"/>
        </w:rPr>
        <w:t xml:space="preserve">Dužnika </w:t>
      </w:r>
      <w:r w:rsidR="0064404F">
        <w:rPr>
          <w:rFonts w:hAnsi="Times New Roman" w:ascii="Times New Roman"/>
          <w:sz w:val="24"/>
          <w:szCs w:val="24"/>
        </w:rPr>
        <w:t>u visini od 16.000,00 kn.</w:t>
      </w:r>
    </w:p>
    <w:p w:rsidRDefault="00594030" w:rsidP="000E4CE4" w:rsidR="00594030" w:rsidRPr="00703F9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640542" w:rsidP="000E4CE4" w:rsidR="007072D4" w:rsidRPr="00703F97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>Prihvaća se Izvješće stečajnog upravitelja</w:t>
      </w:r>
      <w:r w:rsidR="007072D4" w:rsidRPr="00703F97">
        <w:rPr>
          <w:rFonts w:hAnsi="Times New Roman" w:ascii="Times New Roman"/>
          <w:sz w:val="24"/>
          <w:szCs w:val="24"/>
        </w:rPr>
        <w:t xml:space="preserve"> o gospodarskom položaju stečajnog dužnika </w:t>
      </w:r>
    </w:p>
    <w:p w:rsidRDefault="007072D4" w:rsidP="000E4CE4" w:rsidR="00452E8F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>i  njegovim uzrocima.</w:t>
      </w:r>
    </w:p>
    <w:p w:rsidRDefault="00452E8F" w:rsidP="000E4CE4" w:rsidR="00452E8F" w:rsidRPr="00703F9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6968" w:rsidP="00342309" w:rsidR="00342309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 xml:space="preserve">Zadužuje </w:t>
      </w:r>
      <w:r w:rsidR="00452E8F" w:rsidRPr="00703F97">
        <w:rPr>
          <w:rFonts w:hAnsi="Times New Roman" w:ascii="Times New Roman"/>
          <w:sz w:val="24"/>
          <w:szCs w:val="24"/>
        </w:rPr>
        <w:t xml:space="preserve">se stečajni upravitelj da </w:t>
      </w:r>
      <w:r w:rsidR="007A6C3F">
        <w:rPr>
          <w:rFonts w:hAnsi="Times New Roman" w:ascii="Times New Roman"/>
          <w:sz w:val="24"/>
          <w:szCs w:val="24"/>
        </w:rPr>
        <w:t>nakon što pr</w:t>
      </w:r>
      <w:r w:rsidR="001C2B27">
        <w:rPr>
          <w:rFonts w:hAnsi="Times New Roman" w:ascii="Times New Roman"/>
          <w:sz w:val="24"/>
          <w:szCs w:val="24"/>
        </w:rPr>
        <w:t>ibavi</w:t>
      </w:r>
      <w:r w:rsidR="00EF1C47">
        <w:rPr>
          <w:rFonts w:hAnsi="Times New Roman" w:ascii="Times New Roman"/>
          <w:sz w:val="24"/>
          <w:szCs w:val="24"/>
        </w:rPr>
        <w:t xml:space="preserve"> relevantne podatke o vrijednosti</w:t>
      </w:r>
      <w:r w:rsidR="007A6C3F">
        <w:rPr>
          <w:rFonts w:hAnsi="Times New Roman" w:ascii="Times New Roman"/>
          <w:sz w:val="24"/>
          <w:szCs w:val="24"/>
        </w:rPr>
        <w:t xml:space="preserve"> nekretnin</w:t>
      </w:r>
      <w:r w:rsidR="00EF1C47">
        <w:rPr>
          <w:rFonts w:hAnsi="Times New Roman" w:ascii="Times New Roman"/>
          <w:sz w:val="24"/>
          <w:szCs w:val="24"/>
        </w:rPr>
        <w:t>e</w:t>
      </w:r>
      <w:r w:rsidR="007A6C3F">
        <w:rPr>
          <w:rFonts w:hAnsi="Times New Roman" w:ascii="Times New Roman"/>
          <w:sz w:val="24"/>
          <w:szCs w:val="24"/>
        </w:rPr>
        <w:t xml:space="preserve"> Dužnika</w:t>
      </w:r>
      <w:r w:rsidR="00EF1C47">
        <w:rPr>
          <w:rFonts w:hAnsi="Times New Roman" w:ascii="Times New Roman"/>
          <w:sz w:val="24"/>
          <w:szCs w:val="24"/>
        </w:rPr>
        <w:t>, predloži sudu njezinu</w:t>
      </w:r>
      <w:r w:rsidR="007A6C3F">
        <w:rPr>
          <w:rFonts w:hAnsi="Times New Roman" w:ascii="Times New Roman"/>
          <w:sz w:val="24"/>
          <w:szCs w:val="24"/>
        </w:rPr>
        <w:t xml:space="preserve"> prodaju putem javne dražbe, s time da ist</w:t>
      </w:r>
      <w:r w:rsidR="00EF1C47">
        <w:rPr>
          <w:rFonts w:hAnsi="Times New Roman" w:ascii="Times New Roman"/>
          <w:sz w:val="24"/>
          <w:szCs w:val="24"/>
        </w:rPr>
        <w:t>u može nastaviti iznajmljivati</w:t>
      </w:r>
      <w:r w:rsidR="007A6C3F">
        <w:rPr>
          <w:rFonts w:hAnsi="Times New Roman" w:ascii="Times New Roman"/>
          <w:sz w:val="24"/>
          <w:szCs w:val="24"/>
        </w:rPr>
        <w:t xml:space="preserve"> na određeno vrijeme</w:t>
      </w:r>
      <w:r w:rsidR="00342309">
        <w:rPr>
          <w:rFonts w:hAnsi="Times New Roman" w:ascii="Times New Roman"/>
          <w:sz w:val="24"/>
          <w:szCs w:val="24"/>
        </w:rPr>
        <w:t xml:space="preserve"> </w:t>
      </w:r>
      <w:r w:rsidR="00EF1C47">
        <w:rPr>
          <w:rFonts w:hAnsi="Times New Roman" w:ascii="Times New Roman"/>
          <w:sz w:val="24"/>
          <w:szCs w:val="24"/>
        </w:rPr>
        <w:t>do njezinog uno</w:t>
      </w:r>
      <w:r w:rsidR="007A6C3F">
        <w:rPr>
          <w:rFonts w:hAnsi="Times New Roman" w:ascii="Times New Roman"/>
          <w:sz w:val="24"/>
          <w:szCs w:val="24"/>
        </w:rPr>
        <w:t>včenja</w:t>
      </w:r>
      <w:r w:rsidR="00EF1C47">
        <w:rPr>
          <w:rFonts w:hAnsi="Times New Roman" w:ascii="Times New Roman"/>
          <w:sz w:val="24"/>
          <w:szCs w:val="24"/>
        </w:rPr>
        <w:t xml:space="preserve"> po c</w:t>
      </w:r>
      <w:r w:rsidR="00B92577">
        <w:rPr>
          <w:rFonts w:hAnsi="Times New Roman" w:ascii="Times New Roman"/>
          <w:sz w:val="24"/>
          <w:szCs w:val="24"/>
        </w:rPr>
        <w:t>i</w:t>
      </w:r>
      <w:r w:rsidR="00EF1C47">
        <w:rPr>
          <w:rFonts w:hAnsi="Times New Roman" w:ascii="Times New Roman"/>
          <w:sz w:val="24"/>
          <w:szCs w:val="24"/>
        </w:rPr>
        <w:t>jeni od 1.600,00 kn mjesečno.</w:t>
      </w:r>
      <w:r w:rsidR="0016435B">
        <w:rPr>
          <w:rFonts w:hAnsi="Times New Roman" w:ascii="Times New Roman"/>
          <w:sz w:val="24"/>
          <w:szCs w:val="24"/>
        </w:rPr>
        <w:t xml:space="preserve">    </w:t>
      </w:r>
      <w:r w:rsidR="00342309">
        <w:rPr>
          <w:rFonts w:hAnsi="Times New Roman" w:ascii="Times New Roman"/>
          <w:sz w:val="24"/>
          <w:szCs w:val="24"/>
        </w:rPr>
        <w:t xml:space="preserve"> </w:t>
      </w:r>
    </w:p>
    <w:p w:rsidRDefault="00125E90" w:rsidP="00125E90" w:rsidR="00125E90">
      <w:pPr>
        <w:pStyle w:val="Odlomakpopisa"/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7A6C3F" w:rsidP="00125E90" w:rsidR="00104619">
      <w:pPr>
        <w:pStyle w:val="Odlomakpopisa"/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80FCB" w:rsidP="00EF1C47" w:rsidR="00104619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>U Rijec</w:t>
      </w:r>
      <w:r w:rsidR="002B1408" w:rsidRPr="00703F97">
        <w:rPr>
          <w:rFonts w:hAnsi="Times New Roman" w:ascii="Times New Roman"/>
          <w:sz w:val="24"/>
          <w:szCs w:val="24"/>
        </w:rPr>
        <w:t xml:space="preserve">i, </w:t>
      </w:r>
      <w:r w:rsidR="009F3DEF">
        <w:rPr>
          <w:rFonts w:hAnsi="Times New Roman" w:ascii="Times New Roman"/>
          <w:sz w:val="24"/>
          <w:szCs w:val="24"/>
        </w:rPr>
        <w:t>24</w:t>
      </w:r>
      <w:r w:rsidR="00B22A60" w:rsidRPr="00703F97">
        <w:rPr>
          <w:rFonts w:hAnsi="Times New Roman" w:ascii="Times New Roman"/>
          <w:sz w:val="24"/>
          <w:szCs w:val="24"/>
        </w:rPr>
        <w:t>.</w:t>
      </w:r>
      <w:r w:rsidR="00800D3A">
        <w:rPr>
          <w:rFonts w:hAnsi="Times New Roman" w:ascii="Times New Roman"/>
          <w:sz w:val="24"/>
          <w:szCs w:val="24"/>
        </w:rPr>
        <w:t xml:space="preserve"> </w:t>
      </w:r>
      <w:r w:rsidR="00125E90">
        <w:rPr>
          <w:rFonts w:hAnsi="Times New Roman" w:ascii="Times New Roman"/>
          <w:sz w:val="24"/>
          <w:szCs w:val="24"/>
        </w:rPr>
        <w:t xml:space="preserve">prosinca </w:t>
      </w:r>
      <w:r w:rsidR="004C312A" w:rsidRPr="00703F97">
        <w:rPr>
          <w:rFonts w:hAnsi="Times New Roman" w:ascii="Times New Roman"/>
          <w:sz w:val="24"/>
          <w:szCs w:val="24"/>
        </w:rPr>
        <w:t>201</w:t>
      </w:r>
      <w:r w:rsidR="002B1408" w:rsidRPr="00703F97">
        <w:rPr>
          <w:rFonts w:hAnsi="Times New Roman" w:ascii="Times New Roman"/>
          <w:sz w:val="24"/>
          <w:szCs w:val="24"/>
        </w:rPr>
        <w:t>8</w:t>
      </w:r>
      <w:r w:rsidR="004C312A" w:rsidRPr="00703F97">
        <w:rPr>
          <w:rFonts w:hAnsi="Times New Roman" w:ascii="Times New Roman"/>
          <w:sz w:val="24"/>
          <w:szCs w:val="24"/>
        </w:rPr>
        <w:t xml:space="preserve">. godine. </w:t>
      </w:r>
      <w:r w:rsidR="00936662" w:rsidRPr="00703F97">
        <w:rPr>
          <w:rFonts w:hAnsi="Times New Roman" w:ascii="Times New Roman"/>
          <w:sz w:val="24"/>
          <w:szCs w:val="24"/>
        </w:rPr>
        <w:t xml:space="preserve"> </w:t>
      </w:r>
    </w:p>
    <w:p w:rsidRDefault="00125E90" w:rsidP="000E4CE4" w:rsidR="00125E9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36662" w:rsidP="000E4CE4" w:rsidR="00647212" w:rsidRPr="00703F97">
      <w:pPr>
        <w:pStyle w:val="Odlomakpopisa"/>
        <w:spacing w:lineRule="auto" w:line="240" w:after="0"/>
        <w:ind w:firstLine="696" w:left="3552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 xml:space="preserve">  </w:t>
      </w:r>
      <w:r w:rsidR="00104619">
        <w:rPr>
          <w:rFonts w:hAnsi="Times New Roman" w:ascii="Times New Roman"/>
          <w:sz w:val="24"/>
          <w:szCs w:val="24"/>
        </w:rPr>
        <w:t xml:space="preserve">      </w:t>
      </w:r>
      <w:r w:rsidRPr="00703F97">
        <w:rPr>
          <w:rFonts w:hAnsi="Times New Roman" w:ascii="Times New Roman"/>
          <w:sz w:val="24"/>
          <w:szCs w:val="24"/>
        </w:rPr>
        <w:t xml:space="preserve"> </w:t>
      </w:r>
      <w:r w:rsidR="00F566B9" w:rsidRPr="00703F97">
        <w:rPr>
          <w:rFonts w:hAnsi="Times New Roman" w:ascii="Times New Roman"/>
          <w:sz w:val="24"/>
          <w:szCs w:val="24"/>
        </w:rPr>
        <w:t xml:space="preserve">  </w:t>
      </w:r>
      <w:r w:rsidR="0072335B" w:rsidRPr="00703F97">
        <w:rPr>
          <w:rFonts w:hAnsi="Times New Roman" w:ascii="Times New Roman"/>
          <w:sz w:val="24"/>
          <w:szCs w:val="24"/>
        </w:rPr>
        <w:t xml:space="preserve"> </w:t>
      </w:r>
      <w:r w:rsidR="00647212" w:rsidRPr="00703F97">
        <w:rPr>
          <w:rFonts w:hAnsi="Times New Roman" w:ascii="Times New Roman"/>
          <w:sz w:val="24"/>
          <w:szCs w:val="24"/>
        </w:rPr>
        <w:t xml:space="preserve">        </w:t>
      </w:r>
      <w:r w:rsidR="001B6F39" w:rsidRPr="00703F97">
        <w:rPr>
          <w:rFonts w:hAnsi="Times New Roman" w:ascii="Times New Roman"/>
          <w:sz w:val="24"/>
          <w:szCs w:val="24"/>
        </w:rPr>
        <w:t xml:space="preserve">      </w:t>
      </w:r>
      <w:r w:rsidR="00647212" w:rsidRPr="00703F97">
        <w:rPr>
          <w:rFonts w:hAnsi="Times New Roman" w:ascii="Times New Roman"/>
          <w:sz w:val="24"/>
          <w:szCs w:val="24"/>
        </w:rPr>
        <w:t xml:space="preserve">  </w:t>
      </w:r>
      <w:r w:rsidR="00125E90">
        <w:rPr>
          <w:rFonts w:hAnsi="Times New Roman" w:ascii="Times New Roman"/>
          <w:sz w:val="24"/>
          <w:szCs w:val="24"/>
        </w:rPr>
        <w:t xml:space="preserve">  </w:t>
      </w:r>
      <w:r w:rsidR="00F566B9" w:rsidRPr="00703F97">
        <w:rPr>
          <w:rFonts w:hAnsi="Times New Roman" w:ascii="Times New Roman"/>
          <w:sz w:val="24"/>
          <w:szCs w:val="24"/>
        </w:rPr>
        <w:t>S</w:t>
      </w:r>
      <w:r w:rsidR="004C312A" w:rsidRPr="00703F97">
        <w:rPr>
          <w:rFonts w:hAnsi="Times New Roman" w:ascii="Times New Roman"/>
          <w:sz w:val="24"/>
          <w:szCs w:val="24"/>
        </w:rPr>
        <w:t>tečajni upravitelj</w:t>
      </w:r>
      <w:r w:rsidR="00647212" w:rsidRPr="00703F97">
        <w:rPr>
          <w:rFonts w:hAnsi="Times New Roman" w:ascii="Times New Roman"/>
          <w:sz w:val="24"/>
          <w:szCs w:val="24"/>
        </w:rPr>
        <w:t xml:space="preserve"> </w:t>
      </w:r>
    </w:p>
    <w:p w:rsidRDefault="0009539B" w:rsidP="000E4CE4" w:rsidR="00554BBC" w:rsidRPr="00703F97">
      <w:pPr>
        <w:pStyle w:val="Odlomakpopisa"/>
        <w:spacing w:lineRule="auto" w:line="240" w:after="0"/>
        <w:ind w:firstLine="696" w:left="496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1B6F39" w:rsidRPr="00703F97">
        <w:rPr>
          <w:rFonts w:hAnsi="Times New Roman" w:ascii="Times New Roman"/>
          <w:sz w:val="24"/>
          <w:szCs w:val="24"/>
        </w:rPr>
        <w:t xml:space="preserve"> </w:t>
      </w:r>
      <w:r w:rsidR="00594030" w:rsidRPr="00703F97">
        <w:rPr>
          <w:rFonts w:hAnsi="Times New Roman" w:ascii="Times New Roman"/>
          <w:sz w:val="24"/>
          <w:szCs w:val="24"/>
        </w:rPr>
        <w:t xml:space="preserve">    </w:t>
      </w:r>
      <w:r w:rsidR="00647212" w:rsidRPr="00703F97">
        <w:rPr>
          <w:rFonts w:hAnsi="Times New Roman" w:ascii="Times New Roman"/>
          <w:sz w:val="24"/>
          <w:szCs w:val="24"/>
        </w:rPr>
        <w:t>Jure Matković</w:t>
      </w:r>
      <w:r>
        <w:rPr>
          <w:rFonts w:hAnsi="Times New Roman" w:ascii="Times New Roman"/>
          <w:sz w:val="24"/>
          <w:szCs w:val="24"/>
        </w:rPr>
        <w:t>, v.r.</w:t>
      </w:r>
      <w:r w:rsidR="004C312A" w:rsidRPr="00703F97">
        <w:rPr>
          <w:rFonts w:hAnsi="Times New Roman" w:ascii="Times New Roman"/>
          <w:sz w:val="24"/>
          <w:szCs w:val="24"/>
        </w:rPr>
        <w:tab/>
      </w:r>
      <w:r w:rsidR="00A020C0" w:rsidRPr="00703F97">
        <w:rPr>
          <w:rFonts w:hAnsi="Times New Roman" w:ascii="Times New Roman"/>
          <w:sz w:val="24"/>
          <w:szCs w:val="24"/>
        </w:rPr>
        <w:t xml:space="preserve"> </w:t>
      </w:r>
      <w:r w:rsidR="0072335B" w:rsidRPr="00703F97">
        <w:rPr>
          <w:rFonts w:hAnsi="Times New Roman" w:ascii="Times New Roman"/>
          <w:sz w:val="24"/>
          <w:szCs w:val="24"/>
        </w:rPr>
        <w:t xml:space="preserve">  </w:t>
      </w:r>
    </w:p>
    <w:sectPr w:rsidSect="0032694E" w:rsidR="00554BBC" w:rsidRPr="00703F97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225" w:rsidP="00A75015" w:rsidR="00C02225">
      <w:pPr>
        <w:spacing w:lineRule="auto" w:line="240" w:after="0"/>
      </w:pPr>
      <w:r>
        <w:separator/>
      </w:r>
    </w:p>
  </w:endnote>
  <w:endnote w:id="0" w:type="continuationSeparator">
    <w:p w:rsidRDefault="00C02225" w:rsidP="00A75015" w:rsidR="00C022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7C7" w:rsidR="00DD37C7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0798">
      <w:rPr>
        <w:noProof/>
      </w:rPr>
      <w:t>1</w:t>
    </w:r>
    <w:r>
      <w:fldChar w:fldCharType="end"/>
    </w:r>
  </w:p>
  <w:p w:rsidRDefault="00DD37C7" w:rsidR="00DD37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225" w:rsidP="00A75015" w:rsidR="00C02225">
      <w:pPr>
        <w:spacing w:lineRule="auto" w:line="240" w:after="0"/>
      </w:pPr>
      <w:r>
        <w:separator/>
      </w:r>
    </w:p>
  </w:footnote>
  <w:footnote w:id="0" w:type="continuationSeparator">
    <w:p w:rsidRDefault="00C02225" w:rsidP="00A75015" w:rsidR="00C0222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04257"/>
    <w:multiLevelType w:val="hybridMultilevel"/>
    <w:tmpl w:val="E9A06320"/>
    <w:lvl w:tplc="FE18A044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EF7B9F"/>
    <w:multiLevelType w:val="hybridMultilevel"/>
    <w:tmpl w:val="EC1A40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2947F3"/>
    <w:multiLevelType w:val="hybridMultilevel"/>
    <w:tmpl w:val="2708E41E"/>
    <w:lvl w:tplc="18A848D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D90EAE"/>
    <w:multiLevelType w:val="hybridMultilevel"/>
    <w:tmpl w:val="62E2019E"/>
    <w:lvl w:tplc="340875DE" w:ilvl="0">
      <w:start w:val="1"/>
      <w:numFmt w:val="upperRoman"/>
      <w:lvlText w:val="%1."/>
      <w:lvlJc w:val="left"/>
      <w:pPr>
        <w:ind w:hanging="720" w:left="20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68"/>
      </w:pPr>
    </w:lvl>
    <w:lvl w:tentative="true" w:tplc="041A001B" w:ilvl="2">
      <w:start w:val="1"/>
      <w:numFmt w:val="lowerRoman"/>
      <w:lvlText w:val="%3."/>
      <w:lvlJc w:val="right"/>
      <w:pPr>
        <w:ind w:hanging="180" w:left="3088"/>
      </w:pPr>
    </w:lvl>
    <w:lvl w:tentative="true" w:tplc="041A000F" w:ilvl="3">
      <w:start w:val="1"/>
      <w:numFmt w:val="decimal"/>
      <w:lvlText w:val="%4."/>
      <w:lvlJc w:val="left"/>
      <w:pPr>
        <w:ind w:hanging="360" w:left="3808"/>
      </w:pPr>
    </w:lvl>
    <w:lvl w:tentative="true" w:tplc="041A0019" w:ilvl="4">
      <w:start w:val="1"/>
      <w:numFmt w:val="lowerLetter"/>
      <w:lvlText w:val="%5."/>
      <w:lvlJc w:val="left"/>
      <w:pPr>
        <w:ind w:hanging="360" w:left="4528"/>
      </w:pPr>
    </w:lvl>
    <w:lvl w:tentative="true" w:tplc="041A001B" w:ilvl="5">
      <w:start w:val="1"/>
      <w:numFmt w:val="lowerRoman"/>
      <w:lvlText w:val="%6."/>
      <w:lvlJc w:val="right"/>
      <w:pPr>
        <w:ind w:hanging="180" w:left="5248"/>
      </w:pPr>
    </w:lvl>
    <w:lvl w:tentative="true" w:tplc="041A000F" w:ilvl="6">
      <w:start w:val="1"/>
      <w:numFmt w:val="decimal"/>
      <w:lvlText w:val="%7."/>
      <w:lvlJc w:val="left"/>
      <w:pPr>
        <w:ind w:hanging="360" w:left="5968"/>
      </w:pPr>
    </w:lvl>
    <w:lvl w:tentative="true" w:tplc="041A0019" w:ilvl="7">
      <w:start w:val="1"/>
      <w:numFmt w:val="lowerLetter"/>
      <w:lvlText w:val="%8."/>
      <w:lvlJc w:val="left"/>
      <w:pPr>
        <w:ind w:hanging="360" w:left="6688"/>
      </w:pPr>
    </w:lvl>
    <w:lvl w:tentative="true" w:tplc="041A001B" w:ilvl="8">
      <w:start w:val="1"/>
      <w:numFmt w:val="lowerRoman"/>
      <w:lvlText w:val="%9."/>
      <w:lvlJc w:val="right"/>
      <w:pPr>
        <w:ind w:hanging="180" w:left="7408"/>
      </w:pPr>
    </w:lvl>
  </w:abstractNum>
  <w:abstractNum w:abstractNumId="4">
    <w:nsid w:val="2A7C11F3"/>
    <w:multiLevelType w:val="hybridMultilevel"/>
    <w:tmpl w:val="03B48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8F5696"/>
    <w:multiLevelType w:val="hybridMultilevel"/>
    <w:tmpl w:val="E29E5EEC"/>
    <w:lvl w:tplc="9926B39C" w:ilvl="0">
      <w:start w:val="5"/>
      <w:numFmt w:val="bullet"/>
      <w:lvlText w:val=""/>
      <w:lvlJc w:val="left"/>
      <w:pPr>
        <w:ind w:hanging="360" w:left="1068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EF1070B"/>
    <w:multiLevelType w:val="hybridMultilevel"/>
    <w:tmpl w:val="9B7424F8"/>
    <w:lvl w:tplc="939C63AE" w:ilvl="0">
      <w:start w:val="34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D113AD5"/>
    <w:multiLevelType w:val="hybridMultilevel"/>
    <w:tmpl w:val="EC1A40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CB2549"/>
    <w:multiLevelType w:val="multilevel"/>
    <w:tmpl w:val="268A01F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70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0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2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824"/>
      </w:pPr>
      <w:rPr>
        <w:rFonts w:hint="default"/>
      </w:rPr>
    </w:lvl>
  </w:abstractNum>
  <w:abstractNum w:abstractNumId="9">
    <w:nsid w:val="583A6E3A"/>
    <w:multiLevelType w:val="hybridMultilevel"/>
    <w:tmpl w:val="D80A7F52"/>
    <w:lvl w:tplc="F3A8FB2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C4C241C"/>
    <w:multiLevelType w:val="hybridMultilevel"/>
    <w:tmpl w:val="E2DE1FCA"/>
    <w:lvl w:tplc="4FA6FC0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CBB4A0A"/>
    <w:multiLevelType w:val="hybridMultilevel"/>
    <w:tmpl w:val="8E9A4982"/>
    <w:lvl w:tplc="2978635E" w:ilvl="0">
      <w:start w:val="34"/>
      <w:numFmt w:val="bullet"/>
      <w:lvlText w:val=""/>
      <w:lvlJc w:val="left"/>
      <w:pPr>
        <w:ind w:hanging="360" w:left="1065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65BD4383"/>
    <w:multiLevelType w:val="hybridMultilevel"/>
    <w:tmpl w:val="4DE6020C"/>
    <w:lvl w:tplc="C012E8E6" w:ilvl="0">
      <w:start w:val="179"/>
      <w:numFmt w:val="bullet"/>
      <w:lvlText w:val="-"/>
      <w:lvlJc w:val="left"/>
      <w:pPr>
        <w:ind w:hanging="360" w:left="18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13">
    <w:nsid w:val="70442E39"/>
    <w:multiLevelType w:val="hybridMultilevel"/>
    <w:tmpl w:val="737CFD62"/>
    <w:lvl w:tplc="59FC728A" w:ilvl="0">
      <w:start w:val="1"/>
      <w:numFmt w:val="lowerLetter"/>
      <w:lvlText w:val="%1)"/>
      <w:lvlJc w:val="left"/>
      <w:pPr>
        <w:ind w:hanging="360" w:left="82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548"/>
      </w:pPr>
    </w:lvl>
    <w:lvl w:tentative="true" w:tplc="041A001B" w:ilvl="2">
      <w:start w:val="1"/>
      <w:numFmt w:val="lowerRoman"/>
      <w:lvlText w:val="%3."/>
      <w:lvlJc w:val="right"/>
      <w:pPr>
        <w:ind w:hanging="180" w:left="2268"/>
      </w:pPr>
    </w:lvl>
    <w:lvl w:tentative="true" w:tplc="041A000F" w:ilvl="3">
      <w:start w:val="1"/>
      <w:numFmt w:val="decimal"/>
      <w:lvlText w:val="%4."/>
      <w:lvlJc w:val="left"/>
      <w:pPr>
        <w:ind w:hanging="360" w:left="2988"/>
      </w:pPr>
    </w:lvl>
    <w:lvl w:tentative="true" w:tplc="041A0019" w:ilvl="4">
      <w:start w:val="1"/>
      <w:numFmt w:val="lowerLetter"/>
      <w:lvlText w:val="%5."/>
      <w:lvlJc w:val="left"/>
      <w:pPr>
        <w:ind w:hanging="360" w:left="3708"/>
      </w:pPr>
    </w:lvl>
    <w:lvl w:tentative="true" w:tplc="041A001B" w:ilvl="5">
      <w:start w:val="1"/>
      <w:numFmt w:val="lowerRoman"/>
      <w:lvlText w:val="%6."/>
      <w:lvlJc w:val="right"/>
      <w:pPr>
        <w:ind w:hanging="180" w:left="4428"/>
      </w:pPr>
    </w:lvl>
    <w:lvl w:tentative="true" w:tplc="041A000F" w:ilvl="6">
      <w:start w:val="1"/>
      <w:numFmt w:val="decimal"/>
      <w:lvlText w:val="%7."/>
      <w:lvlJc w:val="left"/>
      <w:pPr>
        <w:ind w:hanging="360" w:left="5148"/>
      </w:pPr>
    </w:lvl>
    <w:lvl w:tentative="true" w:tplc="041A0019" w:ilvl="7">
      <w:start w:val="1"/>
      <w:numFmt w:val="lowerLetter"/>
      <w:lvlText w:val="%8."/>
      <w:lvlJc w:val="left"/>
      <w:pPr>
        <w:ind w:hanging="360" w:left="5868"/>
      </w:pPr>
    </w:lvl>
    <w:lvl w:tentative="true" w:tplc="041A001B" w:ilvl="8">
      <w:start w:val="1"/>
      <w:numFmt w:val="lowerRoman"/>
      <w:lvlText w:val="%9."/>
      <w:lvlJc w:val="right"/>
      <w:pPr>
        <w:ind w:hanging="180" w:left="6588"/>
      </w:pPr>
    </w:lvl>
  </w:abstractNum>
  <w:abstractNum w:abstractNumId="14">
    <w:nsid w:val="70C86DBE"/>
    <w:multiLevelType w:val="hybridMultilevel"/>
    <w:tmpl w:val="AF50052A"/>
    <w:lvl w:tplc="652477A0" w:ilvl="0">
      <w:start w:val="2"/>
      <w:numFmt w:val="bullet"/>
      <w:lvlText w:val="-"/>
      <w:lvlJc w:val="left"/>
      <w:pPr>
        <w:ind w:hanging="360" w:left="19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5">
    <w:nsid w:val="72A337E8"/>
    <w:multiLevelType w:val="hybridMultilevel"/>
    <w:tmpl w:val="36EC63D4"/>
    <w:lvl w:tplc="748461A4" w:ilvl="0">
      <w:numFmt w:val="bullet"/>
      <w:lvlText w:val="-"/>
      <w:lvlJc w:val="left"/>
      <w:pPr>
        <w:ind w:hanging="360" w:left="4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6">
    <w:nsid w:val="769B7767"/>
    <w:multiLevelType w:val="hybridMultilevel"/>
    <w:tmpl w:val="251AE30A"/>
    <w:lvl w:tplc="889EA4B4" w:ilvl="0">
      <w:start w:val="34"/>
      <w:numFmt w:val="bullet"/>
      <w:lvlText w:val=""/>
      <w:lvlJc w:val="left"/>
      <w:pPr>
        <w:ind w:hanging="360" w:left="1020"/>
      </w:pPr>
      <w:rPr>
        <w:rFonts w:cs="Times New Roman" w:eastAsia="Calibri" w:hAnsi="Symbol" w:ascii="Symbol" w:hint="default"/>
        <w:b w:val="false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7">
    <w:nsid w:val="78830A9B"/>
    <w:multiLevelType w:val="hybridMultilevel"/>
    <w:tmpl w:val="98B6FB5A"/>
    <w:lvl w:tplc="8B385C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7ACE1520"/>
    <w:multiLevelType w:val="hybridMultilevel"/>
    <w:tmpl w:val="F5A0C3A0"/>
    <w:lvl w:tplc="921228D6" w:ilvl="0">
      <w:start w:val="1"/>
      <w:numFmt w:val="lowerLetter"/>
      <w:lvlText w:val="%1)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19">
    <w:nsid w:val="7B105D02"/>
    <w:multiLevelType w:val="hybridMultilevel"/>
    <w:tmpl w:val="7714DFB0"/>
    <w:lvl w:tplc="3732CB3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CF046CB"/>
    <w:multiLevelType w:val="hybridMultilevel"/>
    <w:tmpl w:val="8F9617FE"/>
    <w:lvl w:tplc="5446546E" w:ilvl="0">
      <w:start w:val="34"/>
      <w:numFmt w:val="bullet"/>
      <w:lvlText w:val=""/>
      <w:lvlJc w:val="left"/>
      <w:pPr>
        <w:ind w:hanging="360" w:left="1065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DAF7068"/>
    <w:multiLevelType w:val="hybridMultilevel"/>
    <w:tmpl w:val="B54002F2"/>
    <w:lvl w:tplc="966C58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18"/>
  </w:num>
  <w:num w:numId="4">
    <w:abstractNumId w:val="4"/>
  </w:num>
  <w:num w:numId="5">
    <w:abstractNumId w:val="20"/>
  </w:num>
  <w:num w:numId="6">
    <w:abstractNumId w:val="11"/>
  </w:num>
  <w:num w:numId="7">
    <w:abstractNumId w:val="6"/>
  </w:num>
  <w:num w:numId="8">
    <w:abstractNumId w:val="16"/>
  </w:num>
  <w:num w:numId="9">
    <w:abstractNumId w:val="1"/>
  </w:num>
  <w:num w:numId="10">
    <w:abstractNumId w:val="5"/>
  </w:num>
  <w:num w:numId="11">
    <w:abstractNumId w:val="21"/>
  </w:num>
  <w:num w:numId="12">
    <w:abstractNumId w:val="2"/>
  </w:num>
  <w:num w:numId="13">
    <w:abstractNumId w:val="19"/>
  </w:num>
  <w:num w:numId="14">
    <w:abstractNumId w:val="15"/>
  </w:num>
  <w:num w:numId="15">
    <w:abstractNumId w:val="0"/>
  </w:num>
  <w:num w:numId="16">
    <w:abstractNumId w:val="7"/>
  </w:num>
  <w:num w:numId="17">
    <w:abstractNumId w:val="9"/>
  </w:num>
  <w:num w:numId="18">
    <w:abstractNumId w:val="17"/>
  </w:num>
  <w:num w:numId="19">
    <w:abstractNumId w:val="12"/>
  </w:num>
  <w:num w:numId="20">
    <w:abstractNumId w:val="14"/>
  </w:num>
  <w:num w:numId="21">
    <w:abstractNumId w:val="13"/>
  </w:num>
  <w:num w:numId="22">
    <w:abstractNumId w:val="1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3736"/>
    <w:rsid w:val="0000071C"/>
    <w:rsid w:val="00002FE1"/>
    <w:rsid w:val="000062F2"/>
    <w:rsid w:val="00020610"/>
    <w:rsid w:val="0002264D"/>
    <w:rsid w:val="00023C45"/>
    <w:rsid w:val="0003061C"/>
    <w:rsid w:val="000307CE"/>
    <w:rsid w:val="000343BB"/>
    <w:rsid w:val="00035AC5"/>
    <w:rsid w:val="00036582"/>
    <w:rsid w:val="0003753D"/>
    <w:rsid w:val="00040486"/>
    <w:rsid w:val="00040856"/>
    <w:rsid w:val="00044FD6"/>
    <w:rsid w:val="00045942"/>
    <w:rsid w:val="0005010D"/>
    <w:rsid w:val="00050B61"/>
    <w:rsid w:val="0005127C"/>
    <w:rsid w:val="00052AEA"/>
    <w:rsid w:val="0005334E"/>
    <w:rsid w:val="00053E55"/>
    <w:rsid w:val="00056F2C"/>
    <w:rsid w:val="00060079"/>
    <w:rsid w:val="00060CC7"/>
    <w:rsid w:val="000611CD"/>
    <w:rsid w:val="00061CEC"/>
    <w:rsid w:val="00063BDB"/>
    <w:rsid w:val="0006454F"/>
    <w:rsid w:val="000646A9"/>
    <w:rsid w:val="00064B5D"/>
    <w:rsid w:val="00065BB7"/>
    <w:rsid w:val="0006783D"/>
    <w:rsid w:val="00067DBE"/>
    <w:rsid w:val="0007102C"/>
    <w:rsid w:val="00072681"/>
    <w:rsid w:val="00072C33"/>
    <w:rsid w:val="00074B91"/>
    <w:rsid w:val="000753CD"/>
    <w:rsid w:val="00075B3E"/>
    <w:rsid w:val="000769E8"/>
    <w:rsid w:val="00077F9C"/>
    <w:rsid w:val="000827C1"/>
    <w:rsid w:val="000852B8"/>
    <w:rsid w:val="0008678E"/>
    <w:rsid w:val="00092B69"/>
    <w:rsid w:val="0009539B"/>
    <w:rsid w:val="00097853"/>
    <w:rsid w:val="00097B2C"/>
    <w:rsid w:val="000A278D"/>
    <w:rsid w:val="000B0224"/>
    <w:rsid w:val="000B02F3"/>
    <w:rsid w:val="000B12E8"/>
    <w:rsid w:val="000B2AC7"/>
    <w:rsid w:val="000B371D"/>
    <w:rsid w:val="000B6236"/>
    <w:rsid w:val="000B6959"/>
    <w:rsid w:val="000B7097"/>
    <w:rsid w:val="000B7F9D"/>
    <w:rsid w:val="000C0A21"/>
    <w:rsid w:val="000C2FA8"/>
    <w:rsid w:val="000C431C"/>
    <w:rsid w:val="000C50BB"/>
    <w:rsid w:val="000C602E"/>
    <w:rsid w:val="000D20D9"/>
    <w:rsid w:val="000D3F41"/>
    <w:rsid w:val="000D7380"/>
    <w:rsid w:val="000E02B6"/>
    <w:rsid w:val="000E15D7"/>
    <w:rsid w:val="000E1CA1"/>
    <w:rsid w:val="000E1F6C"/>
    <w:rsid w:val="000E40E0"/>
    <w:rsid w:val="000E4CE4"/>
    <w:rsid w:val="000E6630"/>
    <w:rsid w:val="000E69D9"/>
    <w:rsid w:val="000F4854"/>
    <w:rsid w:val="000F550D"/>
    <w:rsid w:val="000F6DFA"/>
    <w:rsid w:val="000F78D2"/>
    <w:rsid w:val="0010242C"/>
    <w:rsid w:val="00103736"/>
    <w:rsid w:val="00104619"/>
    <w:rsid w:val="001075C6"/>
    <w:rsid w:val="00107649"/>
    <w:rsid w:val="001119A7"/>
    <w:rsid w:val="00112B7B"/>
    <w:rsid w:val="001143D3"/>
    <w:rsid w:val="00114893"/>
    <w:rsid w:val="001178EA"/>
    <w:rsid w:val="00117992"/>
    <w:rsid w:val="00120806"/>
    <w:rsid w:val="00121801"/>
    <w:rsid w:val="00121CF5"/>
    <w:rsid w:val="00123A7B"/>
    <w:rsid w:val="00123B7A"/>
    <w:rsid w:val="001248D9"/>
    <w:rsid w:val="0012557C"/>
    <w:rsid w:val="00125C06"/>
    <w:rsid w:val="00125E90"/>
    <w:rsid w:val="00125EC0"/>
    <w:rsid w:val="0013193B"/>
    <w:rsid w:val="001330A0"/>
    <w:rsid w:val="00134E61"/>
    <w:rsid w:val="00135811"/>
    <w:rsid w:val="00140189"/>
    <w:rsid w:val="001406C1"/>
    <w:rsid w:val="00141C2C"/>
    <w:rsid w:val="001427AC"/>
    <w:rsid w:val="001436AE"/>
    <w:rsid w:val="0014458B"/>
    <w:rsid w:val="00146747"/>
    <w:rsid w:val="001512EA"/>
    <w:rsid w:val="00152FBA"/>
    <w:rsid w:val="001546D7"/>
    <w:rsid w:val="00154883"/>
    <w:rsid w:val="0015540F"/>
    <w:rsid w:val="001568AD"/>
    <w:rsid w:val="00156FA8"/>
    <w:rsid w:val="0016011D"/>
    <w:rsid w:val="00160EE9"/>
    <w:rsid w:val="00161765"/>
    <w:rsid w:val="00163084"/>
    <w:rsid w:val="0016435B"/>
    <w:rsid w:val="00164940"/>
    <w:rsid w:val="00164A88"/>
    <w:rsid w:val="00164AD1"/>
    <w:rsid w:val="00166845"/>
    <w:rsid w:val="00166C94"/>
    <w:rsid w:val="00170010"/>
    <w:rsid w:val="00170EF1"/>
    <w:rsid w:val="00174130"/>
    <w:rsid w:val="00174E60"/>
    <w:rsid w:val="00175592"/>
    <w:rsid w:val="00177500"/>
    <w:rsid w:val="00183B18"/>
    <w:rsid w:val="00183B3F"/>
    <w:rsid w:val="0018449B"/>
    <w:rsid w:val="001849B1"/>
    <w:rsid w:val="001868EA"/>
    <w:rsid w:val="00193786"/>
    <w:rsid w:val="00193DE7"/>
    <w:rsid w:val="001940DB"/>
    <w:rsid w:val="0019452A"/>
    <w:rsid w:val="00196B6C"/>
    <w:rsid w:val="00197235"/>
    <w:rsid w:val="0019746C"/>
    <w:rsid w:val="00197957"/>
    <w:rsid w:val="001A0411"/>
    <w:rsid w:val="001A3181"/>
    <w:rsid w:val="001A3809"/>
    <w:rsid w:val="001B078F"/>
    <w:rsid w:val="001B1F9E"/>
    <w:rsid w:val="001B1FF4"/>
    <w:rsid w:val="001B3263"/>
    <w:rsid w:val="001B6F39"/>
    <w:rsid w:val="001C2B27"/>
    <w:rsid w:val="001C41B0"/>
    <w:rsid w:val="001C4B13"/>
    <w:rsid w:val="001C58FD"/>
    <w:rsid w:val="001C7134"/>
    <w:rsid w:val="001D016A"/>
    <w:rsid w:val="001D0538"/>
    <w:rsid w:val="001D1C3F"/>
    <w:rsid w:val="001D232B"/>
    <w:rsid w:val="001D4CA7"/>
    <w:rsid w:val="001D4DD7"/>
    <w:rsid w:val="001E1775"/>
    <w:rsid w:val="001E1D8F"/>
    <w:rsid w:val="001E2123"/>
    <w:rsid w:val="001E3723"/>
    <w:rsid w:val="001E3907"/>
    <w:rsid w:val="001E5756"/>
    <w:rsid w:val="001E5E94"/>
    <w:rsid w:val="001F1D07"/>
    <w:rsid w:val="001F45F4"/>
    <w:rsid w:val="001F5581"/>
    <w:rsid w:val="001F5620"/>
    <w:rsid w:val="001F70B8"/>
    <w:rsid w:val="00200EB0"/>
    <w:rsid w:val="002012DA"/>
    <w:rsid w:val="00201471"/>
    <w:rsid w:val="00202F44"/>
    <w:rsid w:val="00203F78"/>
    <w:rsid w:val="00207513"/>
    <w:rsid w:val="002110D9"/>
    <w:rsid w:val="002123E3"/>
    <w:rsid w:val="00213706"/>
    <w:rsid w:val="00213DF3"/>
    <w:rsid w:val="00214F09"/>
    <w:rsid w:val="00216E75"/>
    <w:rsid w:val="0022131B"/>
    <w:rsid w:val="002239C8"/>
    <w:rsid w:val="002264F5"/>
    <w:rsid w:val="00226F53"/>
    <w:rsid w:val="002336DE"/>
    <w:rsid w:val="00234EDF"/>
    <w:rsid w:val="0023560F"/>
    <w:rsid w:val="00235F70"/>
    <w:rsid w:val="0023609C"/>
    <w:rsid w:val="0024006E"/>
    <w:rsid w:val="0024196E"/>
    <w:rsid w:val="002428EF"/>
    <w:rsid w:val="00242C39"/>
    <w:rsid w:val="00244CB0"/>
    <w:rsid w:val="0024535C"/>
    <w:rsid w:val="0025054B"/>
    <w:rsid w:val="00252328"/>
    <w:rsid w:val="00252EE1"/>
    <w:rsid w:val="002533B2"/>
    <w:rsid w:val="00256843"/>
    <w:rsid w:val="00257014"/>
    <w:rsid w:val="002573CE"/>
    <w:rsid w:val="002658A5"/>
    <w:rsid w:val="00266086"/>
    <w:rsid w:val="00272919"/>
    <w:rsid w:val="00273822"/>
    <w:rsid w:val="00273CF1"/>
    <w:rsid w:val="00273EC0"/>
    <w:rsid w:val="002747F9"/>
    <w:rsid w:val="00274CE3"/>
    <w:rsid w:val="00276D58"/>
    <w:rsid w:val="00280FCB"/>
    <w:rsid w:val="00283176"/>
    <w:rsid w:val="0028331A"/>
    <w:rsid w:val="002840A2"/>
    <w:rsid w:val="00287314"/>
    <w:rsid w:val="002908CD"/>
    <w:rsid w:val="00292430"/>
    <w:rsid w:val="002925B0"/>
    <w:rsid w:val="00292961"/>
    <w:rsid w:val="00292FD9"/>
    <w:rsid w:val="00295A65"/>
    <w:rsid w:val="00296D27"/>
    <w:rsid w:val="002A40CE"/>
    <w:rsid w:val="002A444C"/>
    <w:rsid w:val="002A48FE"/>
    <w:rsid w:val="002A6338"/>
    <w:rsid w:val="002A6C0D"/>
    <w:rsid w:val="002A732C"/>
    <w:rsid w:val="002A7406"/>
    <w:rsid w:val="002B1408"/>
    <w:rsid w:val="002B1E2E"/>
    <w:rsid w:val="002B611F"/>
    <w:rsid w:val="002B6911"/>
    <w:rsid w:val="002B7CB9"/>
    <w:rsid w:val="002C123E"/>
    <w:rsid w:val="002C2EB3"/>
    <w:rsid w:val="002C66CF"/>
    <w:rsid w:val="002C72C1"/>
    <w:rsid w:val="002C796E"/>
    <w:rsid w:val="002C7978"/>
    <w:rsid w:val="002D156F"/>
    <w:rsid w:val="002D464B"/>
    <w:rsid w:val="002D6C12"/>
    <w:rsid w:val="002D6C9B"/>
    <w:rsid w:val="002E067B"/>
    <w:rsid w:val="002E1388"/>
    <w:rsid w:val="002E197D"/>
    <w:rsid w:val="002E255C"/>
    <w:rsid w:val="002E2A98"/>
    <w:rsid w:val="002E46E4"/>
    <w:rsid w:val="002E5FCA"/>
    <w:rsid w:val="002F0734"/>
    <w:rsid w:val="002F17F7"/>
    <w:rsid w:val="002F22B4"/>
    <w:rsid w:val="002F561B"/>
    <w:rsid w:val="002F5BB7"/>
    <w:rsid w:val="002F76F8"/>
    <w:rsid w:val="003002F6"/>
    <w:rsid w:val="00300C44"/>
    <w:rsid w:val="00300E40"/>
    <w:rsid w:val="00303B3D"/>
    <w:rsid w:val="00304F5B"/>
    <w:rsid w:val="00305525"/>
    <w:rsid w:val="0030599D"/>
    <w:rsid w:val="0031037D"/>
    <w:rsid w:val="00311EF2"/>
    <w:rsid w:val="00312680"/>
    <w:rsid w:val="00315300"/>
    <w:rsid w:val="0031731A"/>
    <w:rsid w:val="00321DC0"/>
    <w:rsid w:val="003238C9"/>
    <w:rsid w:val="00323CC5"/>
    <w:rsid w:val="0032694E"/>
    <w:rsid w:val="00326F88"/>
    <w:rsid w:val="0033004B"/>
    <w:rsid w:val="00330E25"/>
    <w:rsid w:val="003313AE"/>
    <w:rsid w:val="003321ED"/>
    <w:rsid w:val="003329F2"/>
    <w:rsid w:val="003331EE"/>
    <w:rsid w:val="00333640"/>
    <w:rsid w:val="003353B8"/>
    <w:rsid w:val="00337EB7"/>
    <w:rsid w:val="0034035C"/>
    <w:rsid w:val="003407B5"/>
    <w:rsid w:val="00342309"/>
    <w:rsid w:val="00344CDF"/>
    <w:rsid w:val="003468DE"/>
    <w:rsid w:val="00347C17"/>
    <w:rsid w:val="003506B2"/>
    <w:rsid w:val="00350750"/>
    <w:rsid w:val="00351652"/>
    <w:rsid w:val="00351A6A"/>
    <w:rsid w:val="00353174"/>
    <w:rsid w:val="00354B28"/>
    <w:rsid w:val="00354B2F"/>
    <w:rsid w:val="00355600"/>
    <w:rsid w:val="0035566A"/>
    <w:rsid w:val="00356C82"/>
    <w:rsid w:val="003576BE"/>
    <w:rsid w:val="003576EE"/>
    <w:rsid w:val="003600C4"/>
    <w:rsid w:val="00363F90"/>
    <w:rsid w:val="00366D71"/>
    <w:rsid w:val="00366DFD"/>
    <w:rsid w:val="003704A9"/>
    <w:rsid w:val="00371F0B"/>
    <w:rsid w:val="00371F97"/>
    <w:rsid w:val="003733C7"/>
    <w:rsid w:val="0037368A"/>
    <w:rsid w:val="00374AF4"/>
    <w:rsid w:val="00375D8A"/>
    <w:rsid w:val="00375E11"/>
    <w:rsid w:val="003800D2"/>
    <w:rsid w:val="00383E18"/>
    <w:rsid w:val="0039050F"/>
    <w:rsid w:val="00390D5D"/>
    <w:rsid w:val="00394CE2"/>
    <w:rsid w:val="003A06D8"/>
    <w:rsid w:val="003A0A42"/>
    <w:rsid w:val="003A1AAA"/>
    <w:rsid w:val="003A1B27"/>
    <w:rsid w:val="003A2839"/>
    <w:rsid w:val="003A2ABE"/>
    <w:rsid w:val="003A3249"/>
    <w:rsid w:val="003A361E"/>
    <w:rsid w:val="003A396A"/>
    <w:rsid w:val="003A3DC1"/>
    <w:rsid w:val="003A406A"/>
    <w:rsid w:val="003A5710"/>
    <w:rsid w:val="003A72A7"/>
    <w:rsid w:val="003A78AE"/>
    <w:rsid w:val="003B2F89"/>
    <w:rsid w:val="003B36DF"/>
    <w:rsid w:val="003B5FDD"/>
    <w:rsid w:val="003C1CDE"/>
    <w:rsid w:val="003C2C17"/>
    <w:rsid w:val="003C6EC3"/>
    <w:rsid w:val="003D23FE"/>
    <w:rsid w:val="003D5AFC"/>
    <w:rsid w:val="003D600E"/>
    <w:rsid w:val="003D7F1B"/>
    <w:rsid w:val="003E1804"/>
    <w:rsid w:val="003E2B21"/>
    <w:rsid w:val="003E395B"/>
    <w:rsid w:val="003E581F"/>
    <w:rsid w:val="003F124B"/>
    <w:rsid w:val="003F237A"/>
    <w:rsid w:val="003F3317"/>
    <w:rsid w:val="003F55E8"/>
    <w:rsid w:val="003F5AFD"/>
    <w:rsid w:val="003F7D10"/>
    <w:rsid w:val="004000AE"/>
    <w:rsid w:val="00402E07"/>
    <w:rsid w:val="00404732"/>
    <w:rsid w:val="00405D7D"/>
    <w:rsid w:val="00406E49"/>
    <w:rsid w:val="00410074"/>
    <w:rsid w:val="004109C5"/>
    <w:rsid w:val="0041160A"/>
    <w:rsid w:val="004129D9"/>
    <w:rsid w:val="0041418D"/>
    <w:rsid w:val="00416968"/>
    <w:rsid w:val="004228EB"/>
    <w:rsid w:val="00424644"/>
    <w:rsid w:val="00424E50"/>
    <w:rsid w:val="00427830"/>
    <w:rsid w:val="00430FAD"/>
    <w:rsid w:val="00431D38"/>
    <w:rsid w:val="004355BA"/>
    <w:rsid w:val="004377FA"/>
    <w:rsid w:val="00440FAE"/>
    <w:rsid w:val="00441091"/>
    <w:rsid w:val="00442035"/>
    <w:rsid w:val="00442221"/>
    <w:rsid w:val="0044263E"/>
    <w:rsid w:val="00442F99"/>
    <w:rsid w:val="004462EE"/>
    <w:rsid w:val="00451BA0"/>
    <w:rsid w:val="00452E8F"/>
    <w:rsid w:val="00454C2F"/>
    <w:rsid w:val="00455F56"/>
    <w:rsid w:val="0045740D"/>
    <w:rsid w:val="00466E32"/>
    <w:rsid w:val="004737B0"/>
    <w:rsid w:val="004739AA"/>
    <w:rsid w:val="00473E57"/>
    <w:rsid w:val="00474BB7"/>
    <w:rsid w:val="0047529A"/>
    <w:rsid w:val="0047674A"/>
    <w:rsid w:val="00476A58"/>
    <w:rsid w:val="004774A3"/>
    <w:rsid w:val="004828FA"/>
    <w:rsid w:val="00483540"/>
    <w:rsid w:val="0048510F"/>
    <w:rsid w:val="00485F7D"/>
    <w:rsid w:val="00493725"/>
    <w:rsid w:val="004A0341"/>
    <w:rsid w:val="004A332A"/>
    <w:rsid w:val="004A3481"/>
    <w:rsid w:val="004A3933"/>
    <w:rsid w:val="004A53C7"/>
    <w:rsid w:val="004A6524"/>
    <w:rsid w:val="004A6E36"/>
    <w:rsid w:val="004B1828"/>
    <w:rsid w:val="004B328C"/>
    <w:rsid w:val="004B496A"/>
    <w:rsid w:val="004B5911"/>
    <w:rsid w:val="004C0878"/>
    <w:rsid w:val="004C312A"/>
    <w:rsid w:val="004C33DE"/>
    <w:rsid w:val="004D175C"/>
    <w:rsid w:val="004D6177"/>
    <w:rsid w:val="004E0B6D"/>
    <w:rsid w:val="004E4BFD"/>
    <w:rsid w:val="004E4CD5"/>
    <w:rsid w:val="004E4EA5"/>
    <w:rsid w:val="004E5BE2"/>
    <w:rsid w:val="004E5C0F"/>
    <w:rsid w:val="004E7326"/>
    <w:rsid w:val="004E7D22"/>
    <w:rsid w:val="004F149E"/>
    <w:rsid w:val="004F3EAB"/>
    <w:rsid w:val="004F48AF"/>
    <w:rsid w:val="004F73B5"/>
    <w:rsid w:val="005022A6"/>
    <w:rsid w:val="005026BD"/>
    <w:rsid w:val="005101AA"/>
    <w:rsid w:val="00510C9B"/>
    <w:rsid w:val="00515F1E"/>
    <w:rsid w:val="00516A81"/>
    <w:rsid w:val="00516B39"/>
    <w:rsid w:val="00516F5D"/>
    <w:rsid w:val="005245BD"/>
    <w:rsid w:val="005255D8"/>
    <w:rsid w:val="005255E2"/>
    <w:rsid w:val="00526D09"/>
    <w:rsid w:val="00526D0F"/>
    <w:rsid w:val="005272B4"/>
    <w:rsid w:val="00527A84"/>
    <w:rsid w:val="00532263"/>
    <w:rsid w:val="0053238B"/>
    <w:rsid w:val="00532506"/>
    <w:rsid w:val="00535601"/>
    <w:rsid w:val="00535AFB"/>
    <w:rsid w:val="0053722E"/>
    <w:rsid w:val="00540085"/>
    <w:rsid w:val="0054039D"/>
    <w:rsid w:val="005412FA"/>
    <w:rsid w:val="005415FE"/>
    <w:rsid w:val="00541E74"/>
    <w:rsid w:val="005521E1"/>
    <w:rsid w:val="00553A4B"/>
    <w:rsid w:val="00553B5E"/>
    <w:rsid w:val="00554BBC"/>
    <w:rsid w:val="00557834"/>
    <w:rsid w:val="00560DFD"/>
    <w:rsid w:val="00562071"/>
    <w:rsid w:val="0056255C"/>
    <w:rsid w:val="005631F4"/>
    <w:rsid w:val="0056535E"/>
    <w:rsid w:val="00565CA1"/>
    <w:rsid w:val="00565D47"/>
    <w:rsid w:val="00575F06"/>
    <w:rsid w:val="005769D2"/>
    <w:rsid w:val="005852B1"/>
    <w:rsid w:val="00585367"/>
    <w:rsid w:val="005859BF"/>
    <w:rsid w:val="00586681"/>
    <w:rsid w:val="005918A8"/>
    <w:rsid w:val="0059191F"/>
    <w:rsid w:val="00593DF2"/>
    <w:rsid w:val="00594030"/>
    <w:rsid w:val="005974D7"/>
    <w:rsid w:val="005A1A5C"/>
    <w:rsid w:val="005A4950"/>
    <w:rsid w:val="005A4FDB"/>
    <w:rsid w:val="005B32FA"/>
    <w:rsid w:val="005B56FF"/>
    <w:rsid w:val="005B68BF"/>
    <w:rsid w:val="005C67CE"/>
    <w:rsid w:val="005C6BD8"/>
    <w:rsid w:val="005C735F"/>
    <w:rsid w:val="005D217F"/>
    <w:rsid w:val="005D2BD0"/>
    <w:rsid w:val="005D6B24"/>
    <w:rsid w:val="005E0E15"/>
    <w:rsid w:val="005E1498"/>
    <w:rsid w:val="005E3409"/>
    <w:rsid w:val="005E42C7"/>
    <w:rsid w:val="005F19C4"/>
    <w:rsid w:val="005F55C1"/>
    <w:rsid w:val="005F5C23"/>
    <w:rsid w:val="005F77F9"/>
    <w:rsid w:val="0060488C"/>
    <w:rsid w:val="006053B5"/>
    <w:rsid w:val="006053BE"/>
    <w:rsid w:val="006064A2"/>
    <w:rsid w:val="00610225"/>
    <w:rsid w:val="00611D7D"/>
    <w:rsid w:val="006155B2"/>
    <w:rsid w:val="00621E9F"/>
    <w:rsid w:val="006224B3"/>
    <w:rsid w:val="00624691"/>
    <w:rsid w:val="00626363"/>
    <w:rsid w:val="006314B1"/>
    <w:rsid w:val="00631861"/>
    <w:rsid w:val="006318F8"/>
    <w:rsid w:val="00633096"/>
    <w:rsid w:val="006331B5"/>
    <w:rsid w:val="0063696B"/>
    <w:rsid w:val="00637AD9"/>
    <w:rsid w:val="00640542"/>
    <w:rsid w:val="006409AC"/>
    <w:rsid w:val="00641874"/>
    <w:rsid w:val="006419CE"/>
    <w:rsid w:val="00643D7B"/>
    <w:rsid w:val="0064404F"/>
    <w:rsid w:val="00647212"/>
    <w:rsid w:val="00647DA9"/>
    <w:rsid w:val="00647EF8"/>
    <w:rsid w:val="00652AE7"/>
    <w:rsid w:val="00653817"/>
    <w:rsid w:val="00653CD9"/>
    <w:rsid w:val="0065495A"/>
    <w:rsid w:val="006555CF"/>
    <w:rsid w:val="00655636"/>
    <w:rsid w:val="006615F8"/>
    <w:rsid w:val="00662DFD"/>
    <w:rsid w:val="00666446"/>
    <w:rsid w:val="00667EFC"/>
    <w:rsid w:val="006703E4"/>
    <w:rsid w:val="00670C56"/>
    <w:rsid w:val="00672006"/>
    <w:rsid w:val="006765BC"/>
    <w:rsid w:val="006838FD"/>
    <w:rsid w:val="00685D07"/>
    <w:rsid w:val="006870E0"/>
    <w:rsid w:val="0069176E"/>
    <w:rsid w:val="006931FE"/>
    <w:rsid w:val="00693A35"/>
    <w:rsid w:val="00694200"/>
    <w:rsid w:val="00694FD5"/>
    <w:rsid w:val="00696623"/>
    <w:rsid w:val="006977C6"/>
    <w:rsid w:val="006A0590"/>
    <w:rsid w:val="006A0B16"/>
    <w:rsid w:val="006A2807"/>
    <w:rsid w:val="006A2B60"/>
    <w:rsid w:val="006A42F5"/>
    <w:rsid w:val="006A4844"/>
    <w:rsid w:val="006A50AB"/>
    <w:rsid w:val="006A5FD9"/>
    <w:rsid w:val="006A79D9"/>
    <w:rsid w:val="006B1C81"/>
    <w:rsid w:val="006B3912"/>
    <w:rsid w:val="006C019F"/>
    <w:rsid w:val="006C4144"/>
    <w:rsid w:val="006C5597"/>
    <w:rsid w:val="006C69AA"/>
    <w:rsid w:val="006C7617"/>
    <w:rsid w:val="006D26A8"/>
    <w:rsid w:val="006D5FF6"/>
    <w:rsid w:val="006D6D4E"/>
    <w:rsid w:val="006D79B2"/>
    <w:rsid w:val="006E1A39"/>
    <w:rsid w:val="006E35AC"/>
    <w:rsid w:val="006E4A95"/>
    <w:rsid w:val="006E4CFB"/>
    <w:rsid w:val="006E638E"/>
    <w:rsid w:val="006E6EE5"/>
    <w:rsid w:val="006F0AF4"/>
    <w:rsid w:val="006F1535"/>
    <w:rsid w:val="006F47CA"/>
    <w:rsid w:val="006F5678"/>
    <w:rsid w:val="006F6309"/>
    <w:rsid w:val="00700D71"/>
    <w:rsid w:val="00702581"/>
    <w:rsid w:val="00702EE6"/>
    <w:rsid w:val="00703F97"/>
    <w:rsid w:val="007042F8"/>
    <w:rsid w:val="00704F82"/>
    <w:rsid w:val="007072D4"/>
    <w:rsid w:val="00711D55"/>
    <w:rsid w:val="007127D1"/>
    <w:rsid w:val="00712DBB"/>
    <w:rsid w:val="00716E91"/>
    <w:rsid w:val="00717814"/>
    <w:rsid w:val="00721A7F"/>
    <w:rsid w:val="00723162"/>
    <w:rsid w:val="0072335B"/>
    <w:rsid w:val="0072667B"/>
    <w:rsid w:val="00731A1E"/>
    <w:rsid w:val="00731FAB"/>
    <w:rsid w:val="00731FC6"/>
    <w:rsid w:val="00731FE6"/>
    <w:rsid w:val="00732305"/>
    <w:rsid w:val="00733255"/>
    <w:rsid w:val="007353B3"/>
    <w:rsid w:val="007362C1"/>
    <w:rsid w:val="0073736F"/>
    <w:rsid w:val="00737E79"/>
    <w:rsid w:val="007424CC"/>
    <w:rsid w:val="00744F6B"/>
    <w:rsid w:val="007456BD"/>
    <w:rsid w:val="0074610D"/>
    <w:rsid w:val="0074680E"/>
    <w:rsid w:val="007515E7"/>
    <w:rsid w:val="00752440"/>
    <w:rsid w:val="007531B0"/>
    <w:rsid w:val="007538BD"/>
    <w:rsid w:val="0075404D"/>
    <w:rsid w:val="0075595F"/>
    <w:rsid w:val="0075613E"/>
    <w:rsid w:val="00762318"/>
    <w:rsid w:val="00767C51"/>
    <w:rsid w:val="0077014F"/>
    <w:rsid w:val="00770996"/>
    <w:rsid w:val="00770B16"/>
    <w:rsid w:val="0077165C"/>
    <w:rsid w:val="007720F5"/>
    <w:rsid w:val="00776375"/>
    <w:rsid w:val="00776825"/>
    <w:rsid w:val="00776F4F"/>
    <w:rsid w:val="0078019A"/>
    <w:rsid w:val="00781195"/>
    <w:rsid w:val="00781803"/>
    <w:rsid w:val="0078246D"/>
    <w:rsid w:val="00782B80"/>
    <w:rsid w:val="00787340"/>
    <w:rsid w:val="00787F38"/>
    <w:rsid w:val="007900AF"/>
    <w:rsid w:val="00790E1C"/>
    <w:rsid w:val="00792361"/>
    <w:rsid w:val="00792F17"/>
    <w:rsid w:val="0079331F"/>
    <w:rsid w:val="00793C1A"/>
    <w:rsid w:val="007A2422"/>
    <w:rsid w:val="007A37A3"/>
    <w:rsid w:val="007A4BDE"/>
    <w:rsid w:val="007A6C3F"/>
    <w:rsid w:val="007B3A12"/>
    <w:rsid w:val="007B45E3"/>
    <w:rsid w:val="007B749C"/>
    <w:rsid w:val="007B7695"/>
    <w:rsid w:val="007C001E"/>
    <w:rsid w:val="007C2B46"/>
    <w:rsid w:val="007C3F76"/>
    <w:rsid w:val="007C5662"/>
    <w:rsid w:val="007D3D91"/>
    <w:rsid w:val="007D588F"/>
    <w:rsid w:val="007D7191"/>
    <w:rsid w:val="007D7D8F"/>
    <w:rsid w:val="007E07A7"/>
    <w:rsid w:val="007F061C"/>
    <w:rsid w:val="007F3ED5"/>
    <w:rsid w:val="007F4775"/>
    <w:rsid w:val="007F63C8"/>
    <w:rsid w:val="007F7767"/>
    <w:rsid w:val="00800D3A"/>
    <w:rsid w:val="008023AB"/>
    <w:rsid w:val="008034CF"/>
    <w:rsid w:val="00803A75"/>
    <w:rsid w:val="0081170A"/>
    <w:rsid w:val="00812682"/>
    <w:rsid w:val="00813EA4"/>
    <w:rsid w:val="008173B2"/>
    <w:rsid w:val="00817EE4"/>
    <w:rsid w:val="008212CF"/>
    <w:rsid w:val="00821ADF"/>
    <w:rsid w:val="00823BDC"/>
    <w:rsid w:val="00824A9F"/>
    <w:rsid w:val="00827812"/>
    <w:rsid w:val="00831D25"/>
    <w:rsid w:val="00831E63"/>
    <w:rsid w:val="008359B9"/>
    <w:rsid w:val="00837182"/>
    <w:rsid w:val="00837AED"/>
    <w:rsid w:val="0084039D"/>
    <w:rsid w:val="00841A61"/>
    <w:rsid w:val="008424EB"/>
    <w:rsid w:val="008457C4"/>
    <w:rsid w:val="00851ADB"/>
    <w:rsid w:val="00853E55"/>
    <w:rsid w:val="00854208"/>
    <w:rsid w:val="008543AB"/>
    <w:rsid w:val="00855853"/>
    <w:rsid w:val="008558FE"/>
    <w:rsid w:val="00862888"/>
    <w:rsid w:val="00865472"/>
    <w:rsid w:val="008666D7"/>
    <w:rsid w:val="00870BE0"/>
    <w:rsid w:val="00870F85"/>
    <w:rsid w:val="0087141F"/>
    <w:rsid w:val="0087273B"/>
    <w:rsid w:val="00873428"/>
    <w:rsid w:val="00874015"/>
    <w:rsid w:val="00875582"/>
    <w:rsid w:val="00876133"/>
    <w:rsid w:val="00881C64"/>
    <w:rsid w:val="00886330"/>
    <w:rsid w:val="0088756C"/>
    <w:rsid w:val="00887DA8"/>
    <w:rsid w:val="00890FA4"/>
    <w:rsid w:val="00891296"/>
    <w:rsid w:val="00893E0B"/>
    <w:rsid w:val="00895C40"/>
    <w:rsid w:val="008A022F"/>
    <w:rsid w:val="008A07EC"/>
    <w:rsid w:val="008A1079"/>
    <w:rsid w:val="008A1B7E"/>
    <w:rsid w:val="008A36D9"/>
    <w:rsid w:val="008A4D9D"/>
    <w:rsid w:val="008A7EE8"/>
    <w:rsid w:val="008B0E1B"/>
    <w:rsid w:val="008B2878"/>
    <w:rsid w:val="008C00A3"/>
    <w:rsid w:val="008C22D7"/>
    <w:rsid w:val="008C37AB"/>
    <w:rsid w:val="008C3A11"/>
    <w:rsid w:val="008C4837"/>
    <w:rsid w:val="008C4D46"/>
    <w:rsid w:val="008C538E"/>
    <w:rsid w:val="008C5396"/>
    <w:rsid w:val="008C75D5"/>
    <w:rsid w:val="008D13FF"/>
    <w:rsid w:val="008D17F3"/>
    <w:rsid w:val="008D1E27"/>
    <w:rsid w:val="008D248A"/>
    <w:rsid w:val="008D3DC9"/>
    <w:rsid w:val="008D4F75"/>
    <w:rsid w:val="008E0857"/>
    <w:rsid w:val="008E1806"/>
    <w:rsid w:val="008E1BD9"/>
    <w:rsid w:val="008E3480"/>
    <w:rsid w:val="008E35F3"/>
    <w:rsid w:val="008E4754"/>
    <w:rsid w:val="008E4CEF"/>
    <w:rsid w:val="008E50DB"/>
    <w:rsid w:val="008E5CE1"/>
    <w:rsid w:val="008E6AB9"/>
    <w:rsid w:val="008E76FA"/>
    <w:rsid w:val="008F050D"/>
    <w:rsid w:val="008F433F"/>
    <w:rsid w:val="008F6015"/>
    <w:rsid w:val="008F60D5"/>
    <w:rsid w:val="00904F66"/>
    <w:rsid w:val="0090619E"/>
    <w:rsid w:val="0091002A"/>
    <w:rsid w:val="009108C6"/>
    <w:rsid w:val="009111D0"/>
    <w:rsid w:val="0091142A"/>
    <w:rsid w:val="00921354"/>
    <w:rsid w:val="00922BE1"/>
    <w:rsid w:val="009252C0"/>
    <w:rsid w:val="009351D9"/>
    <w:rsid w:val="00935A31"/>
    <w:rsid w:val="00936662"/>
    <w:rsid w:val="00936676"/>
    <w:rsid w:val="00936FCC"/>
    <w:rsid w:val="00937B42"/>
    <w:rsid w:val="00940901"/>
    <w:rsid w:val="009431E3"/>
    <w:rsid w:val="00943EC3"/>
    <w:rsid w:val="009441D5"/>
    <w:rsid w:val="009450DD"/>
    <w:rsid w:val="009456EB"/>
    <w:rsid w:val="00946208"/>
    <w:rsid w:val="009522C2"/>
    <w:rsid w:val="00952F3C"/>
    <w:rsid w:val="009535A5"/>
    <w:rsid w:val="00953AFB"/>
    <w:rsid w:val="00955F12"/>
    <w:rsid w:val="00956760"/>
    <w:rsid w:val="00957F09"/>
    <w:rsid w:val="0096020B"/>
    <w:rsid w:val="0096078E"/>
    <w:rsid w:val="00961D37"/>
    <w:rsid w:val="00963580"/>
    <w:rsid w:val="0096542D"/>
    <w:rsid w:val="00965499"/>
    <w:rsid w:val="00970F72"/>
    <w:rsid w:val="00976CE6"/>
    <w:rsid w:val="0098378D"/>
    <w:rsid w:val="0098546E"/>
    <w:rsid w:val="009868BF"/>
    <w:rsid w:val="00986AF2"/>
    <w:rsid w:val="00987BF6"/>
    <w:rsid w:val="00987C6B"/>
    <w:rsid w:val="00990ACC"/>
    <w:rsid w:val="00992122"/>
    <w:rsid w:val="00992DF9"/>
    <w:rsid w:val="0099704E"/>
    <w:rsid w:val="009975E4"/>
    <w:rsid w:val="009A0141"/>
    <w:rsid w:val="009A2DAB"/>
    <w:rsid w:val="009A3363"/>
    <w:rsid w:val="009A4107"/>
    <w:rsid w:val="009A588C"/>
    <w:rsid w:val="009B1494"/>
    <w:rsid w:val="009B5097"/>
    <w:rsid w:val="009C23B6"/>
    <w:rsid w:val="009C565C"/>
    <w:rsid w:val="009C685D"/>
    <w:rsid w:val="009C6E26"/>
    <w:rsid w:val="009C7D25"/>
    <w:rsid w:val="009D0EA3"/>
    <w:rsid w:val="009D1258"/>
    <w:rsid w:val="009D4805"/>
    <w:rsid w:val="009D52FC"/>
    <w:rsid w:val="009D6526"/>
    <w:rsid w:val="009D6AC5"/>
    <w:rsid w:val="009E476F"/>
    <w:rsid w:val="009E73A0"/>
    <w:rsid w:val="009F1E87"/>
    <w:rsid w:val="009F36F1"/>
    <w:rsid w:val="009F3DEF"/>
    <w:rsid w:val="009F4D96"/>
    <w:rsid w:val="009F6C60"/>
    <w:rsid w:val="00A00169"/>
    <w:rsid w:val="00A01897"/>
    <w:rsid w:val="00A01A57"/>
    <w:rsid w:val="00A01CE1"/>
    <w:rsid w:val="00A0200F"/>
    <w:rsid w:val="00A020C0"/>
    <w:rsid w:val="00A03473"/>
    <w:rsid w:val="00A05806"/>
    <w:rsid w:val="00A076C5"/>
    <w:rsid w:val="00A07C92"/>
    <w:rsid w:val="00A1066B"/>
    <w:rsid w:val="00A1112F"/>
    <w:rsid w:val="00A11E76"/>
    <w:rsid w:val="00A1357E"/>
    <w:rsid w:val="00A13B62"/>
    <w:rsid w:val="00A143F5"/>
    <w:rsid w:val="00A15E3A"/>
    <w:rsid w:val="00A1712C"/>
    <w:rsid w:val="00A17CFD"/>
    <w:rsid w:val="00A30058"/>
    <w:rsid w:val="00A32BAE"/>
    <w:rsid w:val="00A32BC7"/>
    <w:rsid w:val="00A32BD7"/>
    <w:rsid w:val="00A34EC4"/>
    <w:rsid w:val="00A35158"/>
    <w:rsid w:val="00A35D53"/>
    <w:rsid w:val="00A37484"/>
    <w:rsid w:val="00A43BDE"/>
    <w:rsid w:val="00A44397"/>
    <w:rsid w:val="00A44A32"/>
    <w:rsid w:val="00A46201"/>
    <w:rsid w:val="00A4756E"/>
    <w:rsid w:val="00A47831"/>
    <w:rsid w:val="00A56127"/>
    <w:rsid w:val="00A57017"/>
    <w:rsid w:val="00A627CA"/>
    <w:rsid w:val="00A62BBD"/>
    <w:rsid w:val="00A6580A"/>
    <w:rsid w:val="00A66B46"/>
    <w:rsid w:val="00A704A6"/>
    <w:rsid w:val="00A71218"/>
    <w:rsid w:val="00A71EC5"/>
    <w:rsid w:val="00A7407F"/>
    <w:rsid w:val="00A75015"/>
    <w:rsid w:val="00A77A47"/>
    <w:rsid w:val="00A77E8D"/>
    <w:rsid w:val="00A81A08"/>
    <w:rsid w:val="00A848E3"/>
    <w:rsid w:val="00A90B4B"/>
    <w:rsid w:val="00A91233"/>
    <w:rsid w:val="00A92EAB"/>
    <w:rsid w:val="00A95766"/>
    <w:rsid w:val="00A957E4"/>
    <w:rsid w:val="00AA2098"/>
    <w:rsid w:val="00AA3A05"/>
    <w:rsid w:val="00AA3AA8"/>
    <w:rsid w:val="00AA657E"/>
    <w:rsid w:val="00AB0286"/>
    <w:rsid w:val="00AB0635"/>
    <w:rsid w:val="00AB1EC7"/>
    <w:rsid w:val="00AB3672"/>
    <w:rsid w:val="00AB46F6"/>
    <w:rsid w:val="00AB50F7"/>
    <w:rsid w:val="00AB7040"/>
    <w:rsid w:val="00AB7C5F"/>
    <w:rsid w:val="00AC1690"/>
    <w:rsid w:val="00AC2552"/>
    <w:rsid w:val="00AC2928"/>
    <w:rsid w:val="00AC5A26"/>
    <w:rsid w:val="00AC5E7C"/>
    <w:rsid w:val="00AC7253"/>
    <w:rsid w:val="00AC78B6"/>
    <w:rsid w:val="00AC7CFA"/>
    <w:rsid w:val="00AD084E"/>
    <w:rsid w:val="00AD1770"/>
    <w:rsid w:val="00AD2EAB"/>
    <w:rsid w:val="00AD58C4"/>
    <w:rsid w:val="00AE0C32"/>
    <w:rsid w:val="00AE4C79"/>
    <w:rsid w:val="00AE6E36"/>
    <w:rsid w:val="00AF0E88"/>
    <w:rsid w:val="00AF28CC"/>
    <w:rsid w:val="00AF315F"/>
    <w:rsid w:val="00AF3C85"/>
    <w:rsid w:val="00AF3E75"/>
    <w:rsid w:val="00AF4242"/>
    <w:rsid w:val="00AF79DE"/>
    <w:rsid w:val="00B00A96"/>
    <w:rsid w:val="00B01142"/>
    <w:rsid w:val="00B01B6C"/>
    <w:rsid w:val="00B03065"/>
    <w:rsid w:val="00B1006B"/>
    <w:rsid w:val="00B13BDC"/>
    <w:rsid w:val="00B1588E"/>
    <w:rsid w:val="00B168C9"/>
    <w:rsid w:val="00B16DBD"/>
    <w:rsid w:val="00B179CC"/>
    <w:rsid w:val="00B20647"/>
    <w:rsid w:val="00B20732"/>
    <w:rsid w:val="00B22A60"/>
    <w:rsid w:val="00B23848"/>
    <w:rsid w:val="00B257D1"/>
    <w:rsid w:val="00B2603E"/>
    <w:rsid w:val="00B26B2B"/>
    <w:rsid w:val="00B26C6D"/>
    <w:rsid w:val="00B303F7"/>
    <w:rsid w:val="00B323B1"/>
    <w:rsid w:val="00B419CC"/>
    <w:rsid w:val="00B4225B"/>
    <w:rsid w:val="00B42AA0"/>
    <w:rsid w:val="00B4384C"/>
    <w:rsid w:val="00B4572D"/>
    <w:rsid w:val="00B4639D"/>
    <w:rsid w:val="00B46FBB"/>
    <w:rsid w:val="00B474E6"/>
    <w:rsid w:val="00B47AC2"/>
    <w:rsid w:val="00B5498C"/>
    <w:rsid w:val="00B54E57"/>
    <w:rsid w:val="00B563FC"/>
    <w:rsid w:val="00B56B17"/>
    <w:rsid w:val="00B571F1"/>
    <w:rsid w:val="00B609DF"/>
    <w:rsid w:val="00B6104F"/>
    <w:rsid w:val="00B65BDC"/>
    <w:rsid w:val="00B65DA1"/>
    <w:rsid w:val="00B666E4"/>
    <w:rsid w:val="00B738AF"/>
    <w:rsid w:val="00B73F62"/>
    <w:rsid w:val="00B76D42"/>
    <w:rsid w:val="00B77AFB"/>
    <w:rsid w:val="00B807AA"/>
    <w:rsid w:val="00B86E48"/>
    <w:rsid w:val="00B92577"/>
    <w:rsid w:val="00B94DB8"/>
    <w:rsid w:val="00B969E5"/>
    <w:rsid w:val="00B96F8D"/>
    <w:rsid w:val="00B972BD"/>
    <w:rsid w:val="00B979A2"/>
    <w:rsid w:val="00BA17E9"/>
    <w:rsid w:val="00BA1C17"/>
    <w:rsid w:val="00BA1C44"/>
    <w:rsid w:val="00BA3B3D"/>
    <w:rsid w:val="00BA510A"/>
    <w:rsid w:val="00BA522D"/>
    <w:rsid w:val="00BA5966"/>
    <w:rsid w:val="00BA6950"/>
    <w:rsid w:val="00BA69F5"/>
    <w:rsid w:val="00BA7484"/>
    <w:rsid w:val="00BB0D30"/>
    <w:rsid w:val="00BB18EB"/>
    <w:rsid w:val="00BB2438"/>
    <w:rsid w:val="00BB2A82"/>
    <w:rsid w:val="00BB38CB"/>
    <w:rsid w:val="00BB4207"/>
    <w:rsid w:val="00BB57E6"/>
    <w:rsid w:val="00BB6066"/>
    <w:rsid w:val="00BC1F5A"/>
    <w:rsid w:val="00BC5B2D"/>
    <w:rsid w:val="00BC636D"/>
    <w:rsid w:val="00BC7C5C"/>
    <w:rsid w:val="00BD4DD4"/>
    <w:rsid w:val="00BD7826"/>
    <w:rsid w:val="00BD7F09"/>
    <w:rsid w:val="00BE2EFE"/>
    <w:rsid w:val="00BE5230"/>
    <w:rsid w:val="00BE5EA1"/>
    <w:rsid w:val="00BE763A"/>
    <w:rsid w:val="00BE79C2"/>
    <w:rsid w:val="00BF02C0"/>
    <w:rsid w:val="00BF1E71"/>
    <w:rsid w:val="00BF5B09"/>
    <w:rsid w:val="00BF64DD"/>
    <w:rsid w:val="00BF6BCD"/>
    <w:rsid w:val="00BF7140"/>
    <w:rsid w:val="00C014D1"/>
    <w:rsid w:val="00C02225"/>
    <w:rsid w:val="00C035C2"/>
    <w:rsid w:val="00C057FB"/>
    <w:rsid w:val="00C069F2"/>
    <w:rsid w:val="00C0711B"/>
    <w:rsid w:val="00C11317"/>
    <w:rsid w:val="00C13F23"/>
    <w:rsid w:val="00C14843"/>
    <w:rsid w:val="00C1660F"/>
    <w:rsid w:val="00C25747"/>
    <w:rsid w:val="00C25C70"/>
    <w:rsid w:val="00C26DBB"/>
    <w:rsid w:val="00C30099"/>
    <w:rsid w:val="00C30DBA"/>
    <w:rsid w:val="00C3188B"/>
    <w:rsid w:val="00C32D49"/>
    <w:rsid w:val="00C33E29"/>
    <w:rsid w:val="00C34F7F"/>
    <w:rsid w:val="00C35C68"/>
    <w:rsid w:val="00C363D5"/>
    <w:rsid w:val="00C40F19"/>
    <w:rsid w:val="00C42FD2"/>
    <w:rsid w:val="00C4382A"/>
    <w:rsid w:val="00C44039"/>
    <w:rsid w:val="00C450FD"/>
    <w:rsid w:val="00C458A0"/>
    <w:rsid w:val="00C4624A"/>
    <w:rsid w:val="00C4637B"/>
    <w:rsid w:val="00C47880"/>
    <w:rsid w:val="00C47E4A"/>
    <w:rsid w:val="00C51FB0"/>
    <w:rsid w:val="00C56219"/>
    <w:rsid w:val="00C57FD3"/>
    <w:rsid w:val="00C64998"/>
    <w:rsid w:val="00C67D50"/>
    <w:rsid w:val="00C70160"/>
    <w:rsid w:val="00C710BF"/>
    <w:rsid w:val="00C712E5"/>
    <w:rsid w:val="00C71833"/>
    <w:rsid w:val="00C71D09"/>
    <w:rsid w:val="00C747AA"/>
    <w:rsid w:val="00C75632"/>
    <w:rsid w:val="00C76D0B"/>
    <w:rsid w:val="00C76DBF"/>
    <w:rsid w:val="00C806E8"/>
    <w:rsid w:val="00C80750"/>
    <w:rsid w:val="00C81E3E"/>
    <w:rsid w:val="00C85956"/>
    <w:rsid w:val="00C8692E"/>
    <w:rsid w:val="00C92B78"/>
    <w:rsid w:val="00C963CD"/>
    <w:rsid w:val="00C9659F"/>
    <w:rsid w:val="00CA0E9B"/>
    <w:rsid w:val="00CA1477"/>
    <w:rsid w:val="00CA2C46"/>
    <w:rsid w:val="00CB2DC9"/>
    <w:rsid w:val="00CB57A8"/>
    <w:rsid w:val="00CB58E7"/>
    <w:rsid w:val="00CB5BBB"/>
    <w:rsid w:val="00CB6ADE"/>
    <w:rsid w:val="00CC253D"/>
    <w:rsid w:val="00CD04D8"/>
    <w:rsid w:val="00CD065D"/>
    <w:rsid w:val="00CD6F9D"/>
    <w:rsid w:val="00CE0D16"/>
    <w:rsid w:val="00CE24B9"/>
    <w:rsid w:val="00CE2E90"/>
    <w:rsid w:val="00CE3C66"/>
    <w:rsid w:val="00CE4A61"/>
    <w:rsid w:val="00CE6548"/>
    <w:rsid w:val="00CE7A3F"/>
    <w:rsid w:val="00CE7EA3"/>
    <w:rsid w:val="00CF0831"/>
    <w:rsid w:val="00CF1377"/>
    <w:rsid w:val="00CF1D7A"/>
    <w:rsid w:val="00CF24CB"/>
    <w:rsid w:val="00CF3D3E"/>
    <w:rsid w:val="00CF554B"/>
    <w:rsid w:val="00D04BFD"/>
    <w:rsid w:val="00D058E5"/>
    <w:rsid w:val="00D0666D"/>
    <w:rsid w:val="00D130FC"/>
    <w:rsid w:val="00D13799"/>
    <w:rsid w:val="00D13F75"/>
    <w:rsid w:val="00D15140"/>
    <w:rsid w:val="00D2138D"/>
    <w:rsid w:val="00D2287A"/>
    <w:rsid w:val="00D25DFD"/>
    <w:rsid w:val="00D30DA8"/>
    <w:rsid w:val="00D319F6"/>
    <w:rsid w:val="00D36C02"/>
    <w:rsid w:val="00D36D97"/>
    <w:rsid w:val="00D4433B"/>
    <w:rsid w:val="00D45549"/>
    <w:rsid w:val="00D45DF4"/>
    <w:rsid w:val="00D50FE0"/>
    <w:rsid w:val="00D549EE"/>
    <w:rsid w:val="00D57455"/>
    <w:rsid w:val="00D57463"/>
    <w:rsid w:val="00D57893"/>
    <w:rsid w:val="00D61CA0"/>
    <w:rsid w:val="00D6262F"/>
    <w:rsid w:val="00D6341F"/>
    <w:rsid w:val="00D67C67"/>
    <w:rsid w:val="00D72BA6"/>
    <w:rsid w:val="00D747A0"/>
    <w:rsid w:val="00D75377"/>
    <w:rsid w:val="00D770EA"/>
    <w:rsid w:val="00D8076F"/>
    <w:rsid w:val="00D811F8"/>
    <w:rsid w:val="00D81740"/>
    <w:rsid w:val="00D81C7D"/>
    <w:rsid w:val="00D84BEC"/>
    <w:rsid w:val="00D857FB"/>
    <w:rsid w:val="00D863ED"/>
    <w:rsid w:val="00D868BB"/>
    <w:rsid w:val="00D87250"/>
    <w:rsid w:val="00D906C7"/>
    <w:rsid w:val="00D90C21"/>
    <w:rsid w:val="00D92537"/>
    <w:rsid w:val="00D96463"/>
    <w:rsid w:val="00D96D42"/>
    <w:rsid w:val="00DA48C3"/>
    <w:rsid w:val="00DB0AF2"/>
    <w:rsid w:val="00DB3255"/>
    <w:rsid w:val="00DB63AA"/>
    <w:rsid w:val="00DB6882"/>
    <w:rsid w:val="00DC1641"/>
    <w:rsid w:val="00DC2783"/>
    <w:rsid w:val="00DC29E9"/>
    <w:rsid w:val="00DC3F7D"/>
    <w:rsid w:val="00DC72FA"/>
    <w:rsid w:val="00DD1C1A"/>
    <w:rsid w:val="00DD3106"/>
    <w:rsid w:val="00DD37C7"/>
    <w:rsid w:val="00DD692E"/>
    <w:rsid w:val="00DD6ECC"/>
    <w:rsid w:val="00DE137D"/>
    <w:rsid w:val="00DE15B3"/>
    <w:rsid w:val="00DE412C"/>
    <w:rsid w:val="00DE4A95"/>
    <w:rsid w:val="00DF0673"/>
    <w:rsid w:val="00DF131B"/>
    <w:rsid w:val="00DF2448"/>
    <w:rsid w:val="00DF3EEA"/>
    <w:rsid w:val="00DF4826"/>
    <w:rsid w:val="00E007C2"/>
    <w:rsid w:val="00E01C32"/>
    <w:rsid w:val="00E0207E"/>
    <w:rsid w:val="00E02765"/>
    <w:rsid w:val="00E035A2"/>
    <w:rsid w:val="00E05FED"/>
    <w:rsid w:val="00E103C8"/>
    <w:rsid w:val="00E125C1"/>
    <w:rsid w:val="00E12FE6"/>
    <w:rsid w:val="00E13015"/>
    <w:rsid w:val="00E13119"/>
    <w:rsid w:val="00E14F11"/>
    <w:rsid w:val="00E16C7A"/>
    <w:rsid w:val="00E17A14"/>
    <w:rsid w:val="00E20737"/>
    <w:rsid w:val="00E20CB9"/>
    <w:rsid w:val="00E20F57"/>
    <w:rsid w:val="00E23987"/>
    <w:rsid w:val="00E25764"/>
    <w:rsid w:val="00E32EBD"/>
    <w:rsid w:val="00E35F34"/>
    <w:rsid w:val="00E4188B"/>
    <w:rsid w:val="00E4370E"/>
    <w:rsid w:val="00E4489E"/>
    <w:rsid w:val="00E449CC"/>
    <w:rsid w:val="00E4608F"/>
    <w:rsid w:val="00E47374"/>
    <w:rsid w:val="00E56DEA"/>
    <w:rsid w:val="00E604E8"/>
    <w:rsid w:val="00E60BA3"/>
    <w:rsid w:val="00E62A56"/>
    <w:rsid w:val="00E636CA"/>
    <w:rsid w:val="00E724C1"/>
    <w:rsid w:val="00E72591"/>
    <w:rsid w:val="00E72ABD"/>
    <w:rsid w:val="00E7359B"/>
    <w:rsid w:val="00E740CC"/>
    <w:rsid w:val="00E804A3"/>
    <w:rsid w:val="00E80EFB"/>
    <w:rsid w:val="00E831CB"/>
    <w:rsid w:val="00E83BB3"/>
    <w:rsid w:val="00E90333"/>
    <w:rsid w:val="00E92064"/>
    <w:rsid w:val="00E951A6"/>
    <w:rsid w:val="00E97FF8"/>
    <w:rsid w:val="00EA41D3"/>
    <w:rsid w:val="00EA4F29"/>
    <w:rsid w:val="00EA52FD"/>
    <w:rsid w:val="00EB08B6"/>
    <w:rsid w:val="00EB1589"/>
    <w:rsid w:val="00EB2867"/>
    <w:rsid w:val="00EB28F6"/>
    <w:rsid w:val="00EB5EE8"/>
    <w:rsid w:val="00EC096C"/>
    <w:rsid w:val="00EC2578"/>
    <w:rsid w:val="00EC5075"/>
    <w:rsid w:val="00EC52EB"/>
    <w:rsid w:val="00EC706E"/>
    <w:rsid w:val="00ED2A88"/>
    <w:rsid w:val="00ED37C0"/>
    <w:rsid w:val="00ED5924"/>
    <w:rsid w:val="00ED6CA1"/>
    <w:rsid w:val="00EE0500"/>
    <w:rsid w:val="00EE0D39"/>
    <w:rsid w:val="00EE50AB"/>
    <w:rsid w:val="00EE519B"/>
    <w:rsid w:val="00EE7BD0"/>
    <w:rsid w:val="00EF073A"/>
    <w:rsid w:val="00EF1C47"/>
    <w:rsid w:val="00EF1EB9"/>
    <w:rsid w:val="00EF388A"/>
    <w:rsid w:val="00EF4A6D"/>
    <w:rsid w:val="00EF7681"/>
    <w:rsid w:val="00F01304"/>
    <w:rsid w:val="00F02241"/>
    <w:rsid w:val="00F1069B"/>
    <w:rsid w:val="00F109ED"/>
    <w:rsid w:val="00F1193F"/>
    <w:rsid w:val="00F16A0B"/>
    <w:rsid w:val="00F1784A"/>
    <w:rsid w:val="00F1786A"/>
    <w:rsid w:val="00F2019E"/>
    <w:rsid w:val="00F26B7A"/>
    <w:rsid w:val="00F31CD7"/>
    <w:rsid w:val="00F3647E"/>
    <w:rsid w:val="00F36799"/>
    <w:rsid w:val="00F36B8F"/>
    <w:rsid w:val="00F37D94"/>
    <w:rsid w:val="00F40903"/>
    <w:rsid w:val="00F41731"/>
    <w:rsid w:val="00F424A3"/>
    <w:rsid w:val="00F43C3A"/>
    <w:rsid w:val="00F44040"/>
    <w:rsid w:val="00F45BA8"/>
    <w:rsid w:val="00F47593"/>
    <w:rsid w:val="00F50012"/>
    <w:rsid w:val="00F5005E"/>
    <w:rsid w:val="00F50D98"/>
    <w:rsid w:val="00F5200A"/>
    <w:rsid w:val="00F566B9"/>
    <w:rsid w:val="00F57C66"/>
    <w:rsid w:val="00F623D3"/>
    <w:rsid w:val="00F63FAA"/>
    <w:rsid w:val="00F648C5"/>
    <w:rsid w:val="00F6777D"/>
    <w:rsid w:val="00F70798"/>
    <w:rsid w:val="00F717D3"/>
    <w:rsid w:val="00F71B4C"/>
    <w:rsid w:val="00F73B9B"/>
    <w:rsid w:val="00F73D88"/>
    <w:rsid w:val="00F742A2"/>
    <w:rsid w:val="00F74987"/>
    <w:rsid w:val="00F77276"/>
    <w:rsid w:val="00F77E37"/>
    <w:rsid w:val="00F817C3"/>
    <w:rsid w:val="00F81EB4"/>
    <w:rsid w:val="00F8283A"/>
    <w:rsid w:val="00F8327E"/>
    <w:rsid w:val="00F86747"/>
    <w:rsid w:val="00F93A7A"/>
    <w:rsid w:val="00F96092"/>
    <w:rsid w:val="00F968CC"/>
    <w:rsid w:val="00FA15A4"/>
    <w:rsid w:val="00FA3DB2"/>
    <w:rsid w:val="00FA4C7D"/>
    <w:rsid w:val="00FA56E8"/>
    <w:rsid w:val="00FA581C"/>
    <w:rsid w:val="00FA642C"/>
    <w:rsid w:val="00FA6FAE"/>
    <w:rsid w:val="00FB1136"/>
    <w:rsid w:val="00FB2EE7"/>
    <w:rsid w:val="00FB3B17"/>
    <w:rsid w:val="00FB3D2A"/>
    <w:rsid w:val="00FB4775"/>
    <w:rsid w:val="00FB6212"/>
    <w:rsid w:val="00FB6679"/>
    <w:rsid w:val="00FB78E0"/>
    <w:rsid w:val="00FC0EB2"/>
    <w:rsid w:val="00FC160E"/>
    <w:rsid w:val="00FC2B5C"/>
    <w:rsid w:val="00FC2D3E"/>
    <w:rsid w:val="00FC334D"/>
    <w:rsid w:val="00FC48E3"/>
    <w:rsid w:val="00FD2CD4"/>
    <w:rsid w:val="00FD2DBB"/>
    <w:rsid w:val="00FD3808"/>
    <w:rsid w:val="00FD3EBB"/>
    <w:rsid w:val="00FD68F3"/>
    <w:rsid w:val="00FD71A3"/>
    <w:rsid w:val="00FE0B57"/>
    <w:rsid w:val="00FE0E3F"/>
    <w:rsid w:val="00FE2345"/>
    <w:rsid w:val="00FE2CCB"/>
    <w:rsid w:val="00FE2CE7"/>
    <w:rsid w:val="00FE3ED0"/>
    <w:rsid w:val="00FE618A"/>
    <w:rsid w:val="00FE6C5D"/>
    <w:rsid w:val="00FE7128"/>
    <w:rsid w:val="00FF0A8E"/>
    <w:rsid w:val="00FF14EF"/>
    <w:rsid w:val="00FF2EB6"/>
    <w:rsid w:val="00FF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94E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E0E15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7D8F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7D7D8F"/>
    <w:rPr>
      <w:rFonts w:cs="Segoe UI" w:hAnsi="Segoe UI" w:ascii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94E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E0E15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7D8F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7D7D8F"/>
    <w:rPr>
      <w:rFonts w:ascii="Segoe UI" w:cs="Segoe UI" w:hAns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86D94AF-C19B-4470-9710-D608F6C6AC35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HP</properties:Company>
  <properties:Pages>4</properties:Pages>
  <properties:Words>1351</properties:Words>
  <properties:Characters>7701</properties:Characters>
  <properties:Lines>64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JURE MATKOVIĆ</vt:lpstr>
      <vt:lpstr>JURE MATKOVIĆ</vt:lpstr>
    </vt:vector>
  </properties:TitlesOfParts>
  <properties:LinksUpToDate>false</properties:LinksUpToDate>
  <properties:CharactersWithSpaces>9034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2018-12-28T08:31:00Z</dcterms:created>
  <dc:creator>Sanjin</dc:creator>
  <cp:lastModifiedBy>Monika Grbac</cp:lastModifiedBy>
  <cp:lastPrinted>2018-12-23T22:19:00Z</cp:lastPrinted>
  <dcterms:modified xmlns:xsi="http://www.w3.org/2001/XMLSchema-instance" xsi:type="dcterms:W3CDTF">2018-12-28T08:31:00Z</dcterms:modified>
  <cp:revision>2</cp:revision>
  <dc:title>JURE MATKOVIĆ</dc:title>
</cp:coreProperties>
</file>