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6a89" w14:paraId="5cd6a89" w:rsidRDefault="00B83963" w:rsidP="00F33BCD" w:rsidR="00B83963" w:rsidRPr="00B948CA">
      <w:pPr>
        <w:widowControl w:val="false"/>
        <w:autoSpaceDE w:val="false"/>
        <w:autoSpaceDN w:val="false"/>
        <w:adjustRightInd w:val="false"/>
        <w:ind w:firstLine="646"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1A2751" w:rsidR="00B83963">
      <w:pPr>
        <w:pStyle w:val="Uvuenotijeloteksta"/>
      </w:pPr>
      <w:r w:rsidRPr="009B1113">
        <w:t xml:space="preserve">Općinski građanski sud u Zagrebu, po sutkinji toga suda </w:t>
      </w:r>
      <w:r w:rsidR="001A2751">
        <w:t>Mariji Šipek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A60AC">
        <w:t xml:space="preserve">Saše Vrdoljaka </w:t>
      </w:r>
      <w:r w:rsidR="00F576CD">
        <w:t xml:space="preserve">iz </w:t>
      </w:r>
      <w:r w:rsidR="00CA60AC">
        <w:t>Zagreba, Jankovačka ulica 14</w:t>
      </w:r>
      <w:r w:rsidR="00F576CD">
        <w:t xml:space="preserve">, OIB </w:t>
      </w:r>
      <w:r w:rsidR="00CA60AC" w:rsidRPr="00CA60AC">
        <w:t>16306850559</w:t>
      </w:r>
      <w:r w:rsidR="005B73BC">
        <w:t xml:space="preserve">,  </w:t>
      </w:r>
      <w:r w:rsidR="00CA60AC">
        <w:t xml:space="preserve">19. travnja </w:t>
      </w:r>
      <w:r w:rsidR="001A2751">
        <w:t>2019.</w:t>
      </w:r>
    </w:p>
    <w:p w:rsidRDefault="00CA60AC" w:rsidP="001A2751" w:rsidR="00CA60AC">
      <w:pPr>
        <w:pStyle w:val="Uvuenotijeloteksta"/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A60AC">
        <w:rPr>
          <w:lang w:val="hr-HR"/>
        </w:rPr>
        <w:t>Saši Vrdoljaku</w:t>
      </w:r>
      <w:r w:rsidRPr="00B948CA">
        <w:rPr>
          <w:lang w:val="hr-HR"/>
        </w:rPr>
        <w:t xml:space="preserve">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</w:t>
      </w:r>
      <w:r w:rsidR="001A2751">
        <w:rPr>
          <w:lang w:val="hr-HR"/>
        </w:rPr>
        <w:t>ti</w:t>
      </w:r>
      <w:r w:rsidRPr="00B948CA">
        <w:rPr>
          <w:lang w:val="hr-HR"/>
        </w:rPr>
        <w:t xml:space="preserve"> troškove postupka stečaja potrošača u iznosu od </w:t>
      </w:r>
      <w:r w:rsidR="00F576CD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A60AC">
        <w:rPr>
          <w:lang w:val="hr-HR"/>
        </w:rPr>
        <w:t>3.000,00</w:t>
      </w:r>
      <w:r w:rsidRPr="00B948CA">
        <w:rPr>
          <w:lang w:val="hr-HR"/>
        </w:rPr>
        <w:t>kn, broj računa HR1723900011300003265, model: HR05, poziv na broj odobrenja 1007-</w:t>
      </w:r>
      <w:r w:rsidR="00CA60AC">
        <w:rPr>
          <w:lang w:val="hr-HR"/>
        </w:rPr>
        <w:t>64</w:t>
      </w:r>
      <w:r w:rsidR="00F576CD">
        <w:rPr>
          <w:lang w:val="hr-HR"/>
        </w:rPr>
        <w:t>-</w:t>
      </w:r>
      <w:r w:rsidR="00CA60AC">
        <w:rPr>
          <w:lang w:val="hr-HR"/>
        </w:rPr>
        <w:t>18</w:t>
      </w:r>
      <w:r w:rsidRPr="00B948CA">
        <w:rPr>
          <w:lang w:val="hr-HR"/>
        </w:rPr>
        <w:t>, opis plaćanja: predujam za troškove stečaja potrošača u predmetu  Sp-</w:t>
      </w:r>
      <w:r w:rsidR="00CA60AC">
        <w:rPr>
          <w:lang w:val="hr-HR"/>
        </w:rPr>
        <w:t>64/18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1A275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2751" w:rsidP="001A2751" w:rsidR="001A2751">
      <w:pPr>
        <w:jc w:val="center"/>
        <w:rPr>
          <w:lang w:val="hr-HR"/>
        </w:rPr>
      </w:pP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A60AC">
        <w:rPr>
          <w:lang w:val="hr-HR"/>
        </w:rPr>
        <w:t xml:space="preserve">25. rujna 2018.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1A2751">
      <w:pPr>
        <w:jc w:val="both"/>
        <w:rPr>
          <w:lang w:val="hr-HR"/>
        </w:rPr>
      </w:pPr>
      <w:r>
        <w:rPr>
          <w:lang w:val="hr-HR"/>
        </w:rPr>
        <w:tab/>
      </w:r>
    </w:p>
    <w:p w:rsidRDefault="001A2751" w:rsidP="008C0D81" w:rsidR="001A2751">
      <w:pPr>
        <w:jc w:val="both"/>
        <w:rPr>
          <w:lang w:val="hr-HR"/>
        </w:rPr>
      </w:pPr>
    </w:p>
    <w:p w:rsidRDefault="001A2751" w:rsidP="008C0D81" w:rsidR="001A2751">
      <w:pPr>
        <w:jc w:val="both"/>
        <w:rPr>
          <w:lang w:val="hr-HR"/>
        </w:rPr>
      </w:pPr>
    </w:p>
    <w:p w:rsidRDefault="008C0D81" w:rsidP="001A2751" w:rsidR="008C0D81">
      <w:pPr>
        <w:ind w:firstLine="720"/>
        <w:jc w:val="both"/>
        <w:rPr>
          <w:lang w:val="hr-HR"/>
        </w:rPr>
      </w:pPr>
      <w:r>
        <w:rPr>
          <w:lang w:val="hr-HR"/>
        </w:rPr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>U Zagrebu</w:t>
      </w:r>
      <w:r w:rsidR="001A2751">
        <w:rPr>
          <w:lang w:val="hr-HR"/>
        </w:rPr>
        <w:t xml:space="preserve"> </w:t>
      </w:r>
      <w:r w:rsidR="00CA60AC">
        <w:rPr>
          <w:lang w:val="hr-HR"/>
        </w:rPr>
        <w:t>19. travnja 2019.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1A2751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     Marija Šipek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1A2751">
        <w:t>Marija Mikulić</w:t>
      </w:r>
      <w:r w:rsidRPr="00590FB7">
        <w:t xml:space="preserve"> 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910" w:rsidR="00733910">
      <w:r>
        <w:separator/>
      </w:r>
    </w:p>
  </w:endnote>
  <w:endnote w:id="0" w:type="continuationSeparator">
    <w:p w:rsidRDefault="00733910" w:rsidR="0073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910" w:rsidR="00733910">
      <w:r>
        <w:separator/>
      </w:r>
    </w:p>
  </w:footnote>
  <w:footnote w:id="0" w:type="continuationSeparator">
    <w:p w:rsidRDefault="00733910" w:rsidR="00733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</w:t>
    </w:r>
    <w:r w:rsidR="00EE29D6">
      <w:rPr>
        <w:lang w:val="hr-HR"/>
      </w:rPr>
      <w:t>40 Sp-64/2018-2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E9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CA60AC">
      <w:rPr>
        <w:lang w:val="hr-HR"/>
      </w:rPr>
      <w:t>64/2018-2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A2751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8504B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30AC1"/>
    <w:rsid w:val="006769B6"/>
    <w:rsid w:val="00691035"/>
    <w:rsid w:val="00696B18"/>
    <w:rsid w:val="006A1805"/>
    <w:rsid w:val="006F169F"/>
    <w:rsid w:val="00733910"/>
    <w:rsid w:val="0074061C"/>
    <w:rsid w:val="00764A08"/>
    <w:rsid w:val="007B3B9C"/>
    <w:rsid w:val="007E1DFC"/>
    <w:rsid w:val="00801E94"/>
    <w:rsid w:val="00822154"/>
    <w:rsid w:val="00827604"/>
    <w:rsid w:val="008456A1"/>
    <w:rsid w:val="008A507D"/>
    <w:rsid w:val="008C0D81"/>
    <w:rsid w:val="008F0935"/>
    <w:rsid w:val="00924DC5"/>
    <w:rsid w:val="00973E41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54A2E"/>
    <w:rsid w:val="00C6737F"/>
    <w:rsid w:val="00CA60AC"/>
    <w:rsid w:val="00CD732D"/>
    <w:rsid w:val="00CF3D91"/>
    <w:rsid w:val="00DF1A6F"/>
    <w:rsid w:val="00E10AED"/>
    <w:rsid w:val="00E17CBA"/>
    <w:rsid w:val="00E47DC4"/>
    <w:rsid w:val="00E8016E"/>
    <w:rsid w:val="00EE29D6"/>
    <w:rsid w:val="00F33BCD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Sp-64/2018-2</izvorni_sadrzaj>
    <derivirana_varijabla naziv="DomainObject.Oznaka_1">Sp-64/2018-2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Sp-64/2018</izvorni_sadrzaj>
    <derivirana_varijabla naziv="DomainObject.Predmet.OznakaBroj_1">Sp-64/2018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Vrdoljak</izvorni_sadrzaj>
    <derivirana_varijabla naziv="DomainObject.Predmet.StrankaFormated_1">  Saša Vrdoljak</derivirana_varijabla>
  </DomainObject.Predmet.StrankaFormated>
  <DomainObject.Predmet.StrankaFormatedOIB>
    <izvorni_sadrzaj>  Saša Vrdoljak, OIB 16306850559</izvorni_sadrzaj>
    <derivirana_varijabla naziv="DomainObject.Predmet.StrankaFormatedOIB_1">  Saša Vrdoljak, OIB 16306850559</derivirana_varijabla>
  </DomainObject.Predmet.StrankaFormatedOIB>
  <DomainObject.Predmet.StrankaFormatedWithAdress>
    <izvorni_sadrzaj> Saša Vrdoljak, Jankovačka Ulica 14, 10000 Zagreb</izvorni_sadrzaj>
    <derivirana_varijabla naziv="DomainObject.Predmet.StrankaFormatedWithAdress_1"> Saša Vrdoljak, Jankovačka Ulica 14, 10000 Zagreb</derivirana_varijabla>
  </DomainObject.Predmet.StrankaFormatedWithAdress>
  <DomainObject.Predmet.StrankaFormatedWithAdressOIB>
    <izvorni_sadrzaj> Saša Vrdoljak, OIB 16306850559, Jankovačka Ulica 14, 10000 Zagreb</izvorni_sadrzaj>
    <derivirana_varijabla naziv="DomainObject.Predmet.StrankaFormatedWithAdressOIB_1"> Saša Vrdoljak, OIB 16306850559, Jankovačka Ulica 14, 10000 Zagreb</derivirana_varijabla>
  </DomainObject.Predmet.StrankaFormatedWithAdressOIB>
  <DomainObject.Predmet.StrankaWithAdress>
    <izvorni_sadrzaj>Saša Vrdoljak Jankovačka Ulica 14,10000 Zagreb</izvorni_sadrzaj>
    <derivirana_varijabla naziv="DomainObject.Predmet.StrankaWithAdress_1">Saša Vrdoljak Jankovačka Ulica 14,10000 Zagreb</derivirana_varijabla>
  </DomainObject.Predmet.StrankaWithAdress>
  <DomainObject.Predmet.StrankaWithAdressOIB>
    <izvorni_sadrzaj>Saša Vrdoljak, OIB 16306850559, Jankovačka Ulica 14,10000 Zagreb</izvorni_sadrzaj>
    <derivirana_varijabla naziv="DomainObject.Predmet.StrankaWithAdressOIB_1">Saša Vrdoljak, OIB 16306850559, Jankovačka Ulica 14,10000 Zagreb</derivirana_varijabla>
  </DomainObject.Predmet.StrankaWithAdressOIB>
  <DomainObject.Predmet.StrankaNazivFormated>
    <izvorni_sadrzaj>Saša Vrdoljak</izvorni_sadrzaj>
    <derivirana_varijabla naziv="DomainObject.Predmet.StrankaNazivFormated_1">Saša Vrdoljak</derivirana_varijabla>
  </DomainObject.Predmet.StrankaNazivFormated>
  <DomainObject.Predmet.StrankaNazivFormatedOIB>
    <izvorni_sadrzaj>Saša Vrdoljak, OIB 16306850559</izvorni_sadrzaj>
    <derivirana_varijabla naziv="DomainObject.Predmet.StrankaNazivFormatedOIB_1">Saša Vrdoljak, OIB 16306850559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Saša Vrdoljak</item>
    </izvorni_sadrzaj>
    <derivirana_varijabla naziv="DomainObject.Predmet.StrankaListFormated_1">
      <item>Saša Vrdoljak</item>
    </derivirana_varijabla>
  </DomainObject.Predmet.StrankaListFormated>
  <DomainObject.Predmet.StrankaListFormatedOIB>
    <izvorni_sadrzaj>
      <item>Saša Vrdoljak, OIB 16306850559</item>
    </izvorni_sadrzaj>
    <derivirana_varijabla naziv="DomainObject.Predmet.StrankaListFormatedOIB_1">
      <item>Saša Vrdoljak, OIB 16306850559</item>
    </derivirana_varijabla>
  </DomainObject.Predmet.StrankaListFormatedOIB>
  <DomainObject.Predmet.StrankaListFormatedWithAdress>
    <izvorni_sadrzaj>
      <item>Saša Vrdoljak, Jankovačka Ulica 14, 10000 Zagreb</item>
    </izvorni_sadrzaj>
    <derivirana_varijabla naziv="DomainObject.Predmet.StrankaListFormatedWithAdress_1">
      <item>Saša Vrdoljak, Jankovačka Ulica 14, 10000 Zagreb</item>
    </derivirana_varijabla>
  </DomainObject.Predmet.StrankaListFormatedWithAdress>
  <DomainObject.Predmet.StrankaListFormatedWithAdressOIB>
    <izvorni_sadrzaj>
      <item>Saša Vrdoljak, OIB 16306850559, Jankovačka Ulica 14, 10000 Zagreb</item>
    </izvorni_sadrzaj>
    <derivirana_varijabla naziv="DomainObject.Predmet.StrankaListFormatedWithAdressOIB_1">
      <item>Saša Vrdoljak, OIB 16306850559, Jankovačka Ulica 14, 10000 Zagreb</item>
    </derivirana_varijabla>
  </DomainObject.Predmet.StrankaListFormatedWithAdressOIB>
  <DomainObject.Predmet.StrankaListNazivFormated>
    <izvorni_sadrzaj>
      <item>Saša Vrdoljak</item>
    </izvorni_sadrzaj>
    <derivirana_varijabla naziv="DomainObject.Predmet.StrankaListNazivFormated_1">
      <item>Saša Vrdoljak</item>
    </derivirana_varijabla>
  </DomainObject.Predmet.StrankaListNazivFormated>
  <DomainObject.Predmet.StrankaListNazivFormatedOIB>
    <izvorni_sadrzaj>
      <item>Saša Vrdoljak, OIB 16306850559</item>
    </izvorni_sadrzaj>
    <derivirana_varijabla naziv="DomainObject.Predmet.StrankaListNazivFormatedOIB_1">
      <item>Saša Vrdoljak, OIB 16306850559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Sp-64/2018-2</izvorni_sadrzaj>
    <derivirana_varijabla naziv="DomainObject.PoslovniBrojDokumenta_1">Sp-64/2018-2</derivirana_varijabla>
  </DomainObject.PoslovniBrojDokumenta>
  <DomainObject.Predmet.StrankaIDrugi>
    <izvorni_sadrzaj>Saša Vrdoljak</izvorni_sadrzaj>
    <derivirana_varijabla naziv="DomainObject.Predmet.StrankaIDrugi_1">Saša Vrdoljak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Vrdoljak, OIB 16306850559, Jankovačka Ulica 14, 10000 Zagreb</izvorni_sadrzaj>
    <derivirana_varijabla naziv="DomainObject.Predmet.StrankaIDrugiAdressOIB_1">Saša Vrdoljak, OIB 16306850559, Jankovačka Ulica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Vrdoljak</item>
    </izvorni_sadrzaj>
    <derivirana_varijabla naziv="DomainObject.Predmet.SudioniciListNaziv_1">
      <item>Saša Vrdoljak</item>
    </derivirana_varijabla>
  </DomainObject.Predmet.SudioniciListNaziv>
  <DomainObject.Predmet.SudioniciListAdressOIB>
    <izvorni_sadrzaj>
      <item>Saša Vrdoljak, OIB 16306850559, Jankovačka Ulica 14,10000 Zagreb</item>
    </izvorni_sadrzaj>
    <derivirana_varijabla naziv="DomainObject.Predmet.SudioniciListAdressOIB_1">
      <item>Saša Vrdoljak, OIB 16306850559, Jankovačka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16306850559</item>
    </izvorni_sadrzaj>
    <derivirana_varijabla naziv="DomainObject.Predmet.SudioniciListNazivOIB_1">
      <item>, OIB 16306850559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BA58D-7683-47A8-B31A-98712B209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503</properties:Words>
  <properties:Characters>2650</properties:Characters>
  <properties:Lines>83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2019-04-19T07:54:00Z</dcterms:created>
  <dc:creator>Ana Lovrinov</dc:creator>
  <cp:lastModifiedBy>Marija Mikulić</cp:lastModifiedBy>
  <cp:lastPrinted>2019-04-19T08:10:00Z</cp:lastPrinted>
  <dcterms:modified xmlns:xsi="http://www.w3.org/2001/XMLSchema-instance" xsi:type="dcterms:W3CDTF">2019-04-19T08:26:00Z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Sp-64/2018-2 / Odluka - Zaključak za plaćanje predujma za pokriće troškova prethodnog postupka/stečajnog postupka (Sp-64-18_polaganje_predujma.docx)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