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8c9d" w14:paraId="1c78c9d" w:rsidRDefault="008D51A8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3E74AD">
        <w:rPr>
          <w:rFonts w:hAnsi="Times New Roman" w:ascii="Times New Roman"/>
          <w:b/>
          <w:sz w:val="28"/>
        </w:rPr>
        <w:t xml:space="preserve"> </w:t>
      </w:r>
      <w:r w:rsidR="005F1ABE" w:rsidRPr="00655B39">
        <w:rPr>
          <w:rFonts w:hAnsi="Times New Roman" w:ascii="Times New Roman"/>
          <w:b/>
          <w:sz w:val="28"/>
        </w:rPr>
        <w:t>Obrazac 22.</w:t>
      </w:r>
    </w:p>
    <w:p w:rsidRDefault="00A916A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ISPRAVAK </w:t>
      </w:r>
      <w:r w:rsidR="005F1ABE" w:rsidRPr="00AC1BAE">
        <w:rPr>
          <w:rFonts w:hAnsi="Times New Roman" w:ascii="Times New Roman"/>
          <w:b/>
          <w:sz w:val="24"/>
          <w:szCs w:val="24"/>
        </w:rPr>
        <w:t>ZAVRŠN</w:t>
      </w:r>
      <w:r>
        <w:rPr>
          <w:rFonts w:hAnsi="Times New Roman" w:ascii="Times New Roman"/>
          <w:b/>
          <w:sz w:val="24"/>
          <w:szCs w:val="24"/>
        </w:rPr>
        <w:t>OG</w:t>
      </w:r>
      <w:r w:rsidR="005F1ABE" w:rsidRPr="00AC1BAE">
        <w:rPr>
          <w:rFonts w:hAnsi="Times New Roman" w:ascii="Times New Roman"/>
          <w:b/>
          <w:sz w:val="24"/>
          <w:szCs w:val="24"/>
        </w:rPr>
        <w:t xml:space="preserve"> RAČUN</w:t>
      </w:r>
      <w:r>
        <w:rPr>
          <w:rFonts w:hAnsi="Times New Roman" w:ascii="Times New Roman"/>
          <w:b/>
          <w:sz w:val="24"/>
          <w:szCs w:val="24"/>
        </w:rPr>
        <w:t>A</w:t>
      </w:r>
      <w:r w:rsidR="005F1ABE" w:rsidRPr="00AC1BAE">
        <w:rPr>
          <w:rFonts w:hAnsi="Times New Roman" w:ascii="Times New Roman"/>
          <w:b/>
          <w:sz w:val="24"/>
          <w:szCs w:val="24"/>
        </w:rPr>
        <w:t xml:space="preserve"> STEČAJNOGA UPRAVITELJA</w:t>
      </w:r>
    </w:p>
    <w:p w:rsidRDefault="00A77BCB" w:rsidP="00A77BCB" w:rsidR="00A77BCB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A77BCB" w:rsidP="00D94F38" w:rsidR="00D94F3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94F38" w:rsidRPr="00D94F38">
        <w:rPr>
          <w:rFonts w:hAnsi="Times New Roman" w:ascii="Times New Roman"/>
          <w:sz w:val="24"/>
          <w:szCs w:val="24"/>
          <w:lang w:val="pl-PL"/>
        </w:rPr>
        <w:t>47.St-925/14-11</w:t>
      </w:r>
    </w:p>
    <w:p w:rsidRDefault="00A77BCB" w:rsidP="00D94F38" w:rsidR="00A77BC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F9431D" w:rsidP="00234C18" w:rsidR="00234C18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F9431D">
        <w:rPr>
          <w:rFonts w:hAnsi="Times New Roman" w:ascii="Times New Roman"/>
          <w:sz w:val="24"/>
          <w:szCs w:val="24"/>
          <w:lang w:val="pl-PL"/>
        </w:rPr>
        <w:t>DIGITEL MEDIJSKI SERVISI d.o.o. za promidžbu</w:t>
      </w:r>
      <w:r w:rsidR="004A536D" w:rsidRPr="004A536D">
        <w:rPr>
          <w:rFonts w:hAnsi="Times New Roman" w:ascii="Times New Roman"/>
          <w:sz w:val="24"/>
          <w:szCs w:val="24"/>
          <w:lang w:val="pl-PL"/>
        </w:rPr>
        <w:t>, iz Zagreba,</w:t>
      </w:r>
      <w:r>
        <w:rPr>
          <w:rFonts w:hAnsi="Times New Roman" w:ascii="Times New Roman"/>
          <w:sz w:val="24"/>
          <w:szCs w:val="24"/>
          <w:lang w:val="pl-PL"/>
        </w:rPr>
        <w:t xml:space="preserve"> Heinzelova 62/a</w:t>
      </w:r>
      <w:r w:rsidR="004A536D" w:rsidRPr="004A536D"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Pr="00F9431D">
        <w:rPr>
          <w:rFonts w:hAnsi="Times New Roman" w:ascii="Times New Roman"/>
          <w:sz w:val="24"/>
          <w:szCs w:val="24"/>
          <w:lang w:val="pl-PL"/>
        </w:rPr>
        <w:t>37059122743</w:t>
      </w:r>
    </w:p>
    <w:p w:rsidRDefault="00410716" w:rsidP="0067632C" w:rsidR="00410716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A916AE" w:rsidP="0067632C" w:rsidR="00A916AE" w:rsidRPr="00A916AE">
      <w:pPr>
        <w:spacing w:lineRule="auto" w:line="360"/>
        <w:jc w:val="both"/>
        <w:rPr>
          <w:rFonts w:hAnsi="Times New Roman" w:ascii="Times New Roman"/>
          <w:i/>
          <w:sz w:val="24"/>
        </w:rPr>
      </w:pPr>
      <w:r w:rsidRPr="00A916AE">
        <w:rPr>
          <w:rFonts w:hAnsi="Times New Roman" w:ascii="Times New Roman"/>
          <w:i/>
          <w:sz w:val="24"/>
        </w:rPr>
        <w:t xml:space="preserve">S obzirom da je odmah nakon pisanja završnog računa, došlo do saznanja koja su bitno izmijenila stanje u parničnom sporu koji se vodio protiv PBZ d.d.i PBZ Card, prilažem ispravak završnog računa, u kojem nema iznosa za rezervaciju sudskog spora već se cijeli iznos isplaćuje vjerovnicima. Ukoliko skupština izglasa povlačenje spora, pristupiti će se završenom ročištu u skladu sa računom kako slijedi : </w:t>
      </w:r>
    </w:p>
    <w:p w:rsidRDefault="00A916AE" w:rsidP="0067632C" w:rsidR="00A916AE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67632C" w:rsidP="00410716" w:rsidR="00110152" w:rsidRPr="00410716">
      <w:pPr>
        <w:spacing w:lineRule="auto" w:line="360"/>
        <w:ind w:right="-141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="00410716">
        <w:rPr>
          <w:rFonts w:hAnsi="Times New Roman" w:ascii="Times New Roman"/>
          <w:sz w:val="24"/>
        </w:rPr>
        <w:t xml:space="preserve"> RAČUN PRIHODA I RASHODA  </w:t>
      </w: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0F62C3" w:rsidRPr="000F62C3">
        <w:rPr>
          <w:rFonts w:hAnsi="Times New Roman" w:ascii="Times New Roman"/>
          <w:sz w:val="24"/>
          <w:szCs w:val="24"/>
          <w:lang w:val="pl-PL"/>
        </w:rPr>
        <w:t>13.03.2015.</w:t>
      </w:r>
      <w:r w:rsidR="00283993">
        <w:rPr>
          <w:rFonts w:hAnsi="Times New Roman" w:ascii="Times New Roman"/>
          <w:sz w:val="24"/>
          <w:szCs w:val="24"/>
          <w:lang w:val="pl-PL"/>
        </w:rPr>
        <w:t xml:space="preserve"> godine do </w:t>
      </w:r>
      <w:r w:rsidR="00D93A12">
        <w:rPr>
          <w:rFonts w:hAnsi="Times New Roman" w:ascii="Times New Roman"/>
          <w:sz w:val="24"/>
          <w:szCs w:val="24"/>
          <w:lang w:val="pl-PL"/>
        </w:rPr>
        <w:t>01.04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D93A12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tbl>
      <w:tblPr>
        <w:tblW w:type="dxa" w:w="9180"/>
        <w:tblLook w:val="04A0" w:noVBand="1" w:noHBand="0" w:lastColumn="0" w:firstColumn="1" w:lastRow="0" w:firstRow="1"/>
      </w:tblPr>
      <w:tblGrid>
        <w:gridCol w:w="817"/>
        <w:gridCol w:w="6379"/>
        <w:gridCol w:w="1984"/>
      </w:tblGrid>
      <w:tr w:rsidTr="001233DE" w:rsidR="001233DE" w:rsidRPr="00D668DF">
        <w:trPr>
          <w:trHeight w:val="324"/>
        </w:trPr>
        <w:tc>
          <w:tcPr>
            <w:tcW w:type="dxa" w:w="71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 / Pregled svih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A77B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7B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63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naplate potraživanja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233DE" w:rsidP="0026360F" w:rsidR="001233DE">
            <w:pPr>
              <w:jc w:val="right"/>
            </w:pP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899,53</w:t>
            </w: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prodaje pokretnina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(računala i inventar)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233DE" w:rsidP="0026360F" w:rsidR="001233DE" w:rsidRPr="00485D8F">
            <w:pPr>
              <w:jc w:val="right"/>
              <w:rPr>
                <w:highlight w:val="yellow"/>
              </w:rPr>
            </w:pPr>
            <w:r w:rsidRPr="00DF542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13.648,00</w:t>
            </w: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kamata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233DE" w:rsidP="0026360F" w:rsidR="001233DE">
            <w:pPr>
              <w:jc w:val="right"/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2062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087,13</w:t>
            </w:r>
          </w:p>
        </w:tc>
      </w:tr>
      <w:tr w:rsidTr="0026360F" w:rsidR="00614979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14979" w:rsidP="0026360F" w:rsidR="00614979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14979" w:rsidP="0026360F" w:rsidR="0061497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614979" w:rsidP="0026360F" w:rsidR="0061497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26360F" w:rsidR="001233DE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233DE" w:rsidP="0026360F" w:rsidR="001233DE">
            <w:pPr>
              <w:jc w:val="right"/>
            </w:pP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.756.634</w:t>
            </w: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</w:t>
            </w:r>
          </w:p>
        </w:tc>
      </w:tr>
      <w:tr w:rsidTr="0026360F" w:rsidR="006C7B23" w:rsidRPr="00D668DF">
        <w:trPr>
          <w:trHeight w:val="324"/>
        </w:trPr>
        <w:tc>
          <w:tcPr>
            <w:tcW w:type="dxa" w:w="71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26360F" w:rsidR="006C7B23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3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26360F" w:rsidR="006C7B2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B76AC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Naknade banci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774C6" w:rsidP="0026360F" w:rsidR="006C7B23" w:rsidRPr="00B76AC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B76ACB"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893,27</w:t>
            </w:r>
          </w:p>
        </w:tc>
      </w:tr>
      <w:tr w:rsidTr="0026360F" w:rsidR="006C7B2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B76AC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Troškovi knjigovodstva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76ACB" w:rsidP="00B76ACB" w:rsidR="00B76ACB" w:rsidRPr="00B76AC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60.875,00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6360F" w:rsidP="0026360F" w:rsidR="0026360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6360F" w:rsidP="0026360F" w:rsidR="0026360F" w:rsidRPr="00B76AC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Stvarni troškovi stečajnog upravitelja (pečat, poštarine, pristojbe..)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76ACB" w:rsidP="0026360F" w:rsidR="0026360F" w:rsidRPr="00B76AC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959,39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B76AC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Godišnje statistike GFI POD, javna objava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B76AC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26.373,78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Sudske pristojbe i porezi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1A0A6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A0A6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12.616,26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Isplaćene plaće i doprinosi</w:t>
            </w:r>
            <w:r w:rsidR="00D5508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1A0A6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A0A6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376.381,05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Najamnina skladišta inventara i čuvanje poslovnih knjiga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1A0A6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  <w:r w:rsidRPr="001A0A6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.550,00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sudskog vještaka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1A0A6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A0A6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5.588,13</w:t>
            </w:r>
          </w:p>
        </w:tc>
      </w:tr>
      <w:tr w:rsidTr="0026360F" w:rsidR="0026360F" w:rsidRPr="0026360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4F4CD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4CD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Nagrada stečajnog upravitelja</w:t>
            </w:r>
            <w:r w:rsidR="00B7483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4F4CD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4CD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110.910,46</w:t>
            </w:r>
          </w:p>
        </w:tc>
      </w:tr>
      <w:tr w:rsidTr="0026360F" w:rsidR="0026360F" w:rsidRPr="00B76ACB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B76A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B76ACB">
            <w:pPr>
              <w:spacing w:after="0"/>
              <w:rPr>
                <w:rFonts w:eastAsia="Times New Roman" w:hAnsi="Times New Roman" w:ascii="Times New Roman"/>
                <w:i/>
                <w:color w:val="000000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i/>
                <w:color w:val="000000"/>
                <w:lang w:eastAsia="hr-HR"/>
              </w:rPr>
              <w:t>Ukupno ostvaren rashod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76ACB" w:rsidP="0026360F" w:rsidR="0026360F" w:rsidRPr="00B76ACB">
            <w:pPr>
              <w:spacing w:after="0"/>
              <w:jc w:val="right"/>
              <w:rPr>
                <w:rFonts w:eastAsia="Times New Roman" w:hAnsi="Times New Roman" w:ascii="Times New Roman"/>
                <w:i/>
                <w:color w:val="000000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i/>
                <w:color w:val="000000"/>
                <w:lang w:eastAsia="hr-HR"/>
              </w:rPr>
              <w:t>609.147,34</w:t>
            </w:r>
          </w:p>
        </w:tc>
      </w:tr>
    </w:tbl>
    <w:p w:rsidRDefault="00A916AE" w:rsidP="00D817DC" w:rsidR="00A916AE">
      <w:pPr>
        <w:spacing w:after="120"/>
        <w:jc w:val="both"/>
        <w:rPr>
          <w:rFonts w:hAnsi="Times New Roman" w:ascii="Times New Roman"/>
        </w:rPr>
      </w:pPr>
    </w:p>
    <w:p w:rsidRDefault="00A916AE" w:rsidR="00A916AE">
      <w:pPr>
        <w:spacing w:lineRule="auto" w:line="276" w:after="200"/>
        <w:rPr>
          <w:rFonts w:hAnsi="Times New Roman" w:ascii="Times New Roman"/>
        </w:rPr>
      </w:pPr>
      <w:r>
        <w:rPr>
          <w:rFonts w:hAnsi="Times New Roman" w:ascii="Times New Roman"/>
        </w:rPr>
        <w:br w:type="page"/>
      </w:r>
    </w:p>
    <w:tbl>
      <w:tblPr>
        <w:tblW w:type="dxa" w:w="9180"/>
        <w:tblLook w:val="04A0" w:noVBand="1" w:noHBand="0" w:lastColumn="0" w:firstColumn="1" w:lastRow="0" w:firstRow="1"/>
      </w:tblPr>
      <w:tblGrid>
        <w:gridCol w:w="7196"/>
        <w:gridCol w:w="1984"/>
      </w:tblGrid>
      <w:tr w:rsidTr="00B76ACB" w:rsidR="00DA00D8" w:rsidRPr="00D668DF">
        <w:trPr>
          <w:trHeight w:val="324"/>
        </w:trPr>
        <w:tc>
          <w:tcPr>
            <w:tcW w:type="dxa" w:w="719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DA00D8" w:rsidP="00665603" w:rsidR="00DA00D8" w:rsidRPr="002D1C74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1C74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>Nepodmireni troškovi stečajnog postupka: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A00D8" w:rsidP="00665603" w:rsidR="00DA00D8" w:rsidRPr="00DA00D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</w:p>
        </w:tc>
      </w:tr>
      <w:tr w:rsidTr="00B76ACB" w:rsidR="00DA00D8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6ACB" w:rsidP="00665603" w:rsidR="00DA00D8" w:rsidRPr="00E64A6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1. </w:t>
            </w:r>
            <w:r w:rsidR="00AF51E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Ostatak</w:t>
            </w:r>
            <w:r w:rsidR="00DA00D8"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nagrade stečajnom upravitelju – </w:t>
            </w:r>
            <w:r w:rsidR="00AF51E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76F24" w:rsidP="00665603" w:rsidR="00DA00D8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  <w:r w:rsidRPr="00576F2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42.441,29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76ACB" w:rsidP="00B76ACB" w:rsidR="00B76ACB" w:rsidRPr="00E64A6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 završni zaključni </w:t>
            </w:r>
            <w:r w:rsid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račun 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(1500,00 +</w:t>
            </w: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="00E64A60">
              <w:rPr>
                <w:rFonts w:hAnsi="Times New Roman" w:ascii="Times New Roman"/>
                <w:color w:val="000000"/>
                <w:sz w:val="24"/>
                <w:szCs w:val="24"/>
              </w:rPr>
              <w:t>PDV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64A60" w:rsidP="00E64A60" w:rsidR="00E64A60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1.875,00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76ACB" w:rsidP="00B76ACB" w:rsidR="00B76ACB" w:rsidRPr="00E64A6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3. 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isplate vjerovnicima (20 kn po nalogu)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64A60" w:rsidP="00B76ACB" w:rsidR="00B76ACB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660,00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76ACB" w:rsidP="00B76ACB" w:rsidR="00B76ACB" w:rsidRPr="00E64A6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 </w:t>
            </w:r>
            <w:r w:rsidR="00E64A60">
              <w:rPr>
                <w:rFonts w:hAnsi="Times New Roman" w:ascii="Times New Roman"/>
                <w:color w:val="000000"/>
                <w:sz w:val="24"/>
                <w:szCs w:val="24"/>
              </w:rPr>
              <w:t>troškovi knjigo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vodstva</w:t>
            </w: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(</w:t>
            </w: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2750,00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je dug</w:t>
            </w: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do 31.3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1D27" w:rsidP="00B76ACB" w:rsidR="00B76ACB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  <w:r w:rsidR="00E64A60"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.750,00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64A60" w:rsidP="00B76ACB" w:rsidR="00B76ACB" w:rsidRPr="00E64A6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5. javna objava (2*260,00)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64A60" w:rsidP="00B76ACB" w:rsidR="00B76ACB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540,00</w:t>
            </w:r>
          </w:p>
        </w:tc>
      </w:tr>
      <w:tr w:rsidTr="00B76ACB" w:rsidR="00F5093A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5093A" w:rsidP="00B76ACB" w:rsidR="00F5093A" w:rsidRPr="00A07914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6. naknada za čuvanje knjiga za idućih 5 godina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5093A" w:rsidP="00B76ACB" w:rsidR="00F5093A" w:rsidRPr="00A07914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10.000,00</w:t>
            </w:r>
          </w:p>
        </w:tc>
      </w:tr>
      <w:tr w:rsidTr="00B76ACB" w:rsidR="00A07914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5093A" w:rsidP="00B76ACB" w:rsidR="00A07914" w:rsidRPr="00A07914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7</w:t>
            </w:r>
            <w:r w:rsidR="00A07914" w:rsidRPr="00A07914">
              <w:rPr>
                <w:rFonts w:hAnsi="Times New Roman" w:ascii="Times New Roman"/>
                <w:color w:val="000000"/>
              </w:rPr>
              <w:t>. Pristojba za odgovor na tužbu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7914" w:rsidP="00B76ACB" w:rsidR="00A07914" w:rsidRPr="00A07914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A07914">
              <w:rPr>
                <w:rFonts w:eastAsia="Times New Roman" w:hAnsi="Times New Roman" w:ascii="Times New Roman"/>
                <w:lang w:eastAsia="hr-HR"/>
              </w:rPr>
              <w:t>5.100,00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64A60" w:rsidP="00B76ACB" w:rsidR="00B76ACB" w:rsidRPr="00E64A60">
            <w:pPr>
              <w:rPr>
                <w:rFonts w:hAnsi="Times New Roman" w:ascii="Times New Roman"/>
                <w:i/>
                <w:color w:val="000000"/>
              </w:rPr>
            </w:pPr>
            <w:r w:rsidRPr="00E64A60">
              <w:rPr>
                <w:rFonts w:hAnsi="Times New Roman" w:ascii="Times New Roman"/>
                <w:i/>
                <w:color w:val="000000"/>
              </w:rPr>
              <w:t xml:space="preserve">Ukupno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5093A" w:rsidP="00B76ACB" w:rsidR="00B76ACB" w:rsidRPr="00E64A60">
            <w:pPr>
              <w:spacing w:after="0"/>
              <w:jc w:val="right"/>
              <w:rPr>
                <w:rFonts w:eastAsia="Times New Roman" w:hAnsi="Times New Roman" w:ascii="Times New Roman"/>
                <w:i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lang w:eastAsia="hr-HR"/>
              </w:rPr>
              <w:t>6</w:t>
            </w:r>
            <w:r w:rsidR="008C1D27">
              <w:rPr>
                <w:rFonts w:eastAsia="Times New Roman" w:hAnsi="Times New Roman" w:ascii="Times New Roman"/>
                <w:i/>
                <w:lang w:eastAsia="hr-HR"/>
              </w:rPr>
              <w:t>7</w:t>
            </w:r>
            <w:r w:rsidR="00576F24">
              <w:rPr>
                <w:rFonts w:eastAsia="Times New Roman" w:hAnsi="Times New Roman" w:ascii="Times New Roman"/>
                <w:i/>
                <w:lang w:eastAsia="hr-HR"/>
              </w:rPr>
              <w:t>.366,29</w:t>
            </w:r>
          </w:p>
        </w:tc>
      </w:tr>
    </w:tbl>
    <w:p w:rsidRDefault="00613213" w:rsidP="00D817DC" w:rsidR="00E16DE0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Detaljan ispis prometa po računu od dana otvaranja stečajnog postupka nalazi se u prilogu.</w:t>
      </w:r>
    </w:p>
    <w:p w:rsidRDefault="005F1ABE" w:rsidP="006147B2" w:rsidR="00C30C88" w:rsidRPr="006147B2">
      <w:pPr>
        <w:spacing w:lineRule="auto" w:line="276" w:after="200"/>
        <w:rPr>
          <w:rFonts w:hAnsi="Times New Roman" w:ascii="Times New Roman"/>
          <w:b/>
          <w:sz w:val="24"/>
        </w:rPr>
      </w:pPr>
      <w:r w:rsidRPr="006147B2">
        <w:rPr>
          <w:rFonts w:hAnsi="Times New Roman" w:ascii="Times New Roman"/>
          <w:b/>
          <w:sz w:val="24"/>
        </w:rPr>
        <w:t xml:space="preserve">II. ZAVRŠNA BILANCA </w:t>
      </w:r>
    </w:p>
    <w:p w:rsidRDefault="00893ADC" w:rsidP="007657AA" w:rsidR="007657AA" w:rsidRPr="007657AA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416DDB">
        <w:rPr>
          <w:rFonts w:hAnsi="Times New Roman" w:ascii="Times New Roman"/>
          <w:sz w:val="24"/>
        </w:rPr>
        <w:t>MO</w:t>
      </w:r>
      <w:r w:rsidR="001D2D0A">
        <w:rPr>
          <w:rFonts w:hAnsi="Times New Roman" w:ascii="Times New Roman"/>
          <w:sz w:val="24"/>
        </w:rPr>
        <w:t>V</w:t>
      </w:r>
      <w:r w:rsidR="00416DDB">
        <w:rPr>
          <w:rFonts w:hAnsi="Times New Roman" w:ascii="Times New Roman"/>
          <w:sz w:val="24"/>
        </w:rPr>
        <w:t>INA</w:t>
      </w:r>
    </w:p>
    <w:p w:rsidRDefault="00485D8F" w:rsidP="005A4F34" w:rsidR="00EB0F0B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Društvo je imalo nešto korištenog inventara.</w:t>
      </w:r>
      <w:r w:rsidR="00D10555">
        <w:rPr>
          <w:rFonts w:hAnsi="Times New Roman" w:ascii="Times New Roman"/>
          <w:sz w:val="24"/>
        </w:rPr>
        <w:t xml:space="preserve"> S obzirom na vrijednost i sukladno odluci skupštine vjerovnika, nije vršena procjena vrijednosti. Inventar</w:t>
      </w:r>
      <w:r>
        <w:rPr>
          <w:rFonts w:hAnsi="Times New Roman" w:ascii="Times New Roman"/>
          <w:sz w:val="24"/>
        </w:rPr>
        <w:t xml:space="preserve"> je uredno popisan</w:t>
      </w:r>
      <w:r w:rsidR="00D10555">
        <w:rPr>
          <w:rFonts w:hAnsi="Times New Roman" w:ascii="Times New Roman"/>
          <w:sz w:val="24"/>
        </w:rPr>
        <w:t xml:space="preserve"> pred komisijom</w:t>
      </w:r>
      <w:r>
        <w:rPr>
          <w:rFonts w:hAnsi="Times New Roman" w:ascii="Times New Roman"/>
          <w:sz w:val="24"/>
        </w:rPr>
        <w:t xml:space="preserve"> i prodan na javnoj dražbi. Uprihođeno je </w:t>
      </w:r>
      <w:r w:rsidR="00DF5427" w:rsidRPr="00DF542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13.648,00</w:t>
      </w:r>
      <w:r>
        <w:rPr>
          <w:rFonts w:hAnsi="Times New Roman" w:ascii="Times New Roman"/>
          <w:sz w:val="24"/>
        </w:rPr>
        <w:t xml:space="preserve">. </w:t>
      </w:r>
      <w:r w:rsidR="00EC3F92">
        <w:rPr>
          <w:rFonts w:hAnsi="Times New Roman" w:ascii="Times New Roman"/>
          <w:sz w:val="24"/>
        </w:rPr>
        <w:br/>
      </w:r>
      <w:r>
        <w:rPr>
          <w:rFonts w:hAnsi="Times New Roman" w:ascii="Times New Roman"/>
          <w:sz w:val="24"/>
        </w:rPr>
        <w:t xml:space="preserve">Naplaćen je dio tražbina društva. </w:t>
      </w:r>
      <w:r w:rsidR="00D10555">
        <w:rPr>
          <w:rFonts w:hAnsi="Times New Roman" w:ascii="Times New Roman"/>
          <w:sz w:val="24"/>
        </w:rPr>
        <w:t xml:space="preserve">Dio vjerovnika je otklonio postojanje tražbine i sukladno odluci skupštine vjerovnika, nije se ulazilo u nove sudske sporove. Dio tražbina (uglavnom prema članicama Digitel grupacije) nije bilo moguće naplatiti s obzirom na poslovno stanje dužnika. </w:t>
      </w:r>
    </w:p>
    <w:p w:rsidRDefault="00D00DA9" w:rsidP="005A4F34" w:rsidR="00EC3F92">
      <w:pPr>
        <w:spacing w:after="120"/>
        <w:jc w:val="both"/>
        <w:rPr>
          <w:rFonts w:hAnsi="Times New Roman" w:ascii="Times New Roman"/>
          <w:sz w:val="24"/>
        </w:rPr>
      </w:pPr>
      <w:r w:rsidRPr="00D00DA9">
        <w:rPr>
          <w:rFonts w:hAnsi="Times New Roman" w:ascii="Times New Roman"/>
          <w:sz w:val="24"/>
        </w:rPr>
        <w:t xml:space="preserve">Društvo se i dalje vodi vlasnik 1.280.524 dionica društva Magma d.d. koje </w:t>
      </w:r>
      <w:r>
        <w:rPr>
          <w:rFonts w:hAnsi="Times New Roman" w:ascii="Times New Roman"/>
          <w:sz w:val="24"/>
        </w:rPr>
        <w:t>u ovom trenutku</w:t>
      </w:r>
      <w:r w:rsidRPr="00D00DA9">
        <w:rPr>
          <w:rFonts w:hAnsi="Times New Roman" w:ascii="Times New Roman"/>
          <w:sz w:val="24"/>
        </w:rPr>
        <w:t xml:space="preserve"> nisu unovčive. </w:t>
      </w:r>
    </w:p>
    <w:p w:rsidRDefault="00485D8F" w:rsidP="005A4F34" w:rsidR="008D51A8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Ukupno je naplaćeno </w:t>
      </w:r>
      <w:r w:rsidRPr="00485D8F">
        <w:rPr>
          <w:rFonts w:hAnsi="Times New Roman" w:ascii="Times New Roman"/>
          <w:sz w:val="24"/>
        </w:rPr>
        <w:t>1.741.899,53</w:t>
      </w:r>
      <w:r>
        <w:rPr>
          <w:rFonts w:hAnsi="Times New Roman" w:ascii="Times New Roman"/>
          <w:sz w:val="24"/>
        </w:rPr>
        <w:t xml:space="preserve"> kn tražbina. Uz prihod od kamata </w:t>
      </w:r>
      <w:r w:rsidR="00FC53D3">
        <w:rPr>
          <w:rFonts w:hAnsi="Times New Roman" w:ascii="Times New Roman"/>
          <w:sz w:val="24"/>
        </w:rPr>
        <w:t>i prodaje pokretnina</w:t>
      </w:r>
      <w:r>
        <w:rPr>
          <w:rFonts w:hAnsi="Times New Roman" w:ascii="Times New Roman"/>
          <w:sz w:val="24"/>
        </w:rPr>
        <w:t xml:space="preserve"> ukupna imovina društva je iznosila  </w:t>
      </w:r>
      <w:r w:rsidR="00DF5427" w:rsidRPr="00D0412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DF542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.756.541</w:t>
      </w:r>
      <w:r w:rsidR="00DF5427" w:rsidRPr="00D0412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,49</w:t>
      </w:r>
      <w:r w:rsidR="00DF542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12A27" w:rsidP="00D12A27" w:rsidR="00D12A27">
      <w:pPr>
        <w:spacing w:after="1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O </w:t>
      </w:r>
      <w:r w:rsidR="00D46D5F">
        <w:rPr>
          <w:rFonts w:hAnsi="Times New Roman" w:ascii="Times New Roman"/>
          <w:sz w:val="24"/>
          <w:szCs w:val="24"/>
          <w:lang w:val="pl-PL"/>
        </w:rPr>
        <w:t>ostalim</w:t>
      </w:r>
      <w:r w:rsidRPr="0076257D">
        <w:rPr>
          <w:rFonts w:hAnsi="Times New Roman" w:ascii="Times New Roman"/>
          <w:sz w:val="24"/>
          <w:lang w:val="pl-PL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jo</w:t>
      </w:r>
      <w:r w:rsidRPr="0076257D">
        <w:rPr>
          <w:rFonts w:hAnsi="Times New Roman" w:ascii="Times New Roman"/>
          <w:sz w:val="24"/>
        </w:rPr>
        <w:t xml:space="preserve">š </w:t>
      </w:r>
      <w:r w:rsidRPr="0076257D">
        <w:rPr>
          <w:rFonts w:hAnsi="Times New Roman" w:ascii="Times New Roman"/>
          <w:sz w:val="24"/>
          <w:szCs w:val="24"/>
          <w:lang w:val="pl-PL"/>
        </w:rPr>
        <w:t>neunov</w:t>
      </w:r>
      <w:r w:rsidRPr="0076257D">
        <w:rPr>
          <w:rFonts w:hAnsi="Times New Roman" w:ascii="Times New Roman"/>
          <w:sz w:val="24"/>
        </w:rPr>
        <w:t>č</w:t>
      </w:r>
      <w:r w:rsidRPr="0076257D">
        <w:rPr>
          <w:rFonts w:hAnsi="Times New Roman" w:ascii="Times New Roman"/>
          <w:sz w:val="24"/>
          <w:szCs w:val="24"/>
          <w:lang w:val="pl-PL"/>
        </w:rPr>
        <w:t>enim</w:t>
      </w:r>
      <w:r w:rsidRPr="0076257D">
        <w:rPr>
          <w:rFonts w:hAnsi="Times New Roman" w:ascii="Times New Roman"/>
          <w:sz w:val="24"/>
          <w:lang w:val="pl-PL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predmetima</w:t>
      </w:r>
      <w:r w:rsidRPr="0076257D">
        <w:rPr>
          <w:rFonts w:hAnsi="Times New Roman" w:ascii="Times New Roman"/>
          <w:sz w:val="24"/>
          <w:lang w:val="pl-PL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ste</w:t>
      </w:r>
      <w:r w:rsidRPr="0076257D">
        <w:rPr>
          <w:rFonts w:hAnsi="Times New Roman" w:ascii="Times New Roman"/>
          <w:sz w:val="24"/>
        </w:rPr>
        <w:t>č</w:t>
      </w:r>
      <w:r w:rsidRPr="0076257D">
        <w:rPr>
          <w:rFonts w:hAnsi="Times New Roman" w:ascii="Times New Roman"/>
          <w:sz w:val="24"/>
          <w:szCs w:val="24"/>
          <w:lang w:val="pl-PL"/>
        </w:rPr>
        <w:t>ajne</w:t>
      </w:r>
      <w:r w:rsidRPr="0076257D">
        <w:rPr>
          <w:rFonts w:hAnsi="Times New Roman" w:ascii="Times New Roman"/>
          <w:sz w:val="24"/>
          <w:lang w:val="pl-PL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mase ne postoje saznanja niti bi iz dok</w:t>
      </w:r>
      <w:r w:rsidR="00FC53D3">
        <w:rPr>
          <w:rFonts w:hAnsi="Times New Roman" w:ascii="Times New Roman"/>
          <w:sz w:val="24"/>
          <w:szCs w:val="24"/>
          <w:lang w:val="pl-PL"/>
        </w:rPr>
        <w:t>umentacije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 proizlazilo</w:t>
      </w:r>
      <w:r w:rsidR="00FC53D3">
        <w:rPr>
          <w:rFonts w:hAnsi="Times New Roman" w:ascii="Times New Roman"/>
          <w:sz w:val="24"/>
          <w:szCs w:val="24"/>
          <w:lang w:val="pl-PL"/>
        </w:rPr>
        <w:t xml:space="preserve"> da postoje (izuzev već navedenih dionica)</w:t>
      </w:r>
      <w:r w:rsidRPr="0076257D">
        <w:rPr>
          <w:rFonts w:hAnsi="Times New Roman" w:ascii="Times New Roman"/>
          <w:sz w:val="24"/>
        </w:rPr>
        <w:t xml:space="preserve">, 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D46D5F">
        <w:rPr>
          <w:rFonts w:hAnsi="Times New Roman" w:ascii="Times New Roman"/>
          <w:sz w:val="24"/>
          <w:szCs w:val="24"/>
          <w:lang w:val="pl-PL"/>
        </w:rPr>
        <w:t xml:space="preserve">samo 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poslovanje je </w:t>
      </w:r>
      <w:r w:rsidR="00D46D5F">
        <w:rPr>
          <w:rFonts w:hAnsi="Times New Roman" w:ascii="Times New Roman"/>
          <w:sz w:val="24"/>
          <w:szCs w:val="24"/>
          <w:lang w:val="pl-PL"/>
        </w:rPr>
        <w:t>obustavljeno.</w:t>
      </w:r>
    </w:p>
    <w:p w:rsidRDefault="00CB4F98" w:rsidP="00D12A27" w:rsidR="00CB4F98">
      <w:pPr>
        <w:spacing w:after="1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B4F98" w:rsidP="00D12A27" w:rsidR="00CB4F98" w:rsidRPr="0076257D">
      <w:pPr>
        <w:spacing w:after="1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0555" w:rsidP="005A4F34" w:rsidR="00D10555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SPOROVI</w:t>
      </w:r>
    </w:p>
    <w:p w:rsidRDefault="00D10555" w:rsidP="005A4F34" w:rsidR="00ED7988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Društvo je vodilo 2 spora. Spor protiv društva Star Produkcije nije preuzet, suklad</w:t>
      </w:r>
      <w:r w:rsidR="00ED7988">
        <w:rPr>
          <w:rFonts w:hAnsi="Times New Roman" w:ascii="Times New Roman"/>
          <w:sz w:val="24"/>
        </w:rPr>
        <w:t>no odluci skupštine vjerovnika.</w:t>
      </w:r>
    </w:p>
    <w:p w:rsidRDefault="007B50F4" w:rsidP="007B50F4" w:rsidR="0026360F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Spor protiv PBZ d.d. je preuzet, ali skupštini </w:t>
      </w:r>
      <w:r w:rsidR="00672FBE">
        <w:rPr>
          <w:rFonts w:hAnsi="Times New Roman" w:ascii="Times New Roman"/>
          <w:sz w:val="24"/>
        </w:rPr>
        <w:t>je predl</w:t>
      </w:r>
      <w:r w:rsidR="00433540">
        <w:rPr>
          <w:rFonts w:hAnsi="Times New Roman" w:ascii="Times New Roman"/>
          <w:sz w:val="24"/>
        </w:rPr>
        <w:t>o</w:t>
      </w:r>
      <w:r w:rsidR="00672FBE">
        <w:rPr>
          <w:rFonts w:hAnsi="Times New Roman" w:ascii="Times New Roman"/>
          <w:sz w:val="24"/>
        </w:rPr>
        <w:t>žena obustava</w:t>
      </w:r>
      <w:r>
        <w:rPr>
          <w:rFonts w:hAnsi="Times New Roman" w:ascii="Times New Roman"/>
          <w:sz w:val="24"/>
        </w:rPr>
        <w:t xml:space="preserve"> postupka u</w:t>
      </w:r>
      <w:r w:rsidR="00672FBE">
        <w:rPr>
          <w:rFonts w:hAnsi="Times New Roman" w:ascii="Times New Roman"/>
          <w:sz w:val="24"/>
        </w:rPr>
        <w:t xml:space="preserve"> cilju sačuvanja stečajne mase.</w:t>
      </w:r>
    </w:p>
    <w:p w:rsidRDefault="00D00DA9" w:rsidP="005A4F34" w:rsidR="00D00DA9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Također je moguće uvećanje stečajne mase nakon okončanja spora Mercator-RTL.</w:t>
      </w:r>
      <w:r w:rsidR="00672FBE">
        <w:rPr>
          <w:rFonts w:hAnsi="Times New Roman" w:ascii="Times New Roman"/>
          <w:sz w:val="24"/>
        </w:rPr>
        <w:t xml:space="preserve"> U tom slučaju bi se pristupilo naknadnoj diobi.</w:t>
      </w:r>
    </w:p>
    <w:p w:rsidRDefault="002F4C75" w:rsidP="002F4C75" w:rsidR="002F4C75">
      <w:pPr>
        <w:spacing w:after="120"/>
        <w:jc w:val="both"/>
        <w:rPr>
          <w:rFonts w:hAnsi="Times New Roman" w:ascii="Times New Roman"/>
          <w:sz w:val="24"/>
        </w:rPr>
      </w:pPr>
    </w:p>
    <w:p w:rsidRDefault="002F4C75" w:rsidP="002F4C75" w:rsidR="002F4C75" w:rsidRPr="0076257D">
      <w:pPr>
        <w:spacing w:after="120"/>
        <w:jc w:val="both"/>
        <w:rPr>
          <w:rFonts w:hAnsi="Times New Roman" w:ascii="Times New Roman"/>
          <w:sz w:val="24"/>
        </w:rPr>
      </w:pPr>
      <w:r w:rsidRPr="0076257D">
        <w:rPr>
          <w:rFonts w:hAnsi="Times New Roman" w:ascii="Times New Roman"/>
          <w:sz w:val="24"/>
        </w:rPr>
        <w:t>IZLUČNA I RAZLUČNA PRAVA</w:t>
      </w:r>
    </w:p>
    <w:p w:rsidRDefault="002F4C75" w:rsidP="002F4C75" w:rsidR="002F4C75" w:rsidRPr="0076257D">
      <w:pPr>
        <w:spacing w:after="120"/>
        <w:jc w:val="both"/>
        <w:rPr>
          <w:rFonts w:hAnsi="Times New Roman" w:ascii="Times New Roman"/>
          <w:sz w:val="24"/>
        </w:rPr>
      </w:pPr>
      <w:r w:rsidRPr="0076257D">
        <w:rPr>
          <w:rFonts w:hAnsi="Times New Roman" w:ascii="Times New Roman"/>
          <w:sz w:val="24"/>
        </w:rPr>
        <w:t>Nije bilo imovine opterećene izlučnim ili razlučnim pravom.</w:t>
      </w:r>
    </w:p>
    <w:p w:rsidRDefault="00485D8F" w:rsidP="005A4F34" w:rsidR="00485D8F" w:rsidRPr="00C30C88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89034A" w:rsidR="0089034A">
      <w:pPr>
        <w:spacing w:lineRule="auto" w:line="276" w:after="20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br w:type="page"/>
      </w:r>
    </w:p>
    <w:p w:rsidRDefault="00C82E6A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O</w:t>
      </w:r>
      <w:r w:rsidR="00416DDB">
        <w:rPr>
          <w:rFonts w:hAnsi="Times New Roman" w:ascii="Times New Roman"/>
          <w:sz w:val="24"/>
        </w:rPr>
        <w:t>BVEZE</w:t>
      </w:r>
    </w:p>
    <w:p w:rsidRDefault="008B6723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A256FB" w:rsidP="00A256FB" w:rsidR="00A256FB" w:rsidRPr="0076257D">
      <w:pPr>
        <w:spacing w:after="120"/>
        <w:contextualSpacing/>
        <w:jc w:val="both"/>
        <w:rPr>
          <w:rFonts w:hAnsi="Times New Roman" w:ascii="Times New Roman"/>
          <w:sz w:val="24"/>
        </w:rPr>
      </w:pPr>
      <w:r w:rsidRPr="00906E68">
        <w:rPr>
          <w:rFonts w:hAnsi="Times New Roman" w:ascii="Times New Roman"/>
          <w:sz w:val="24"/>
          <w:szCs w:val="24"/>
        </w:rPr>
        <w:t>Tražbine vjerovnika utvrđene su  na ispitnom ročiš</w:t>
      </w:r>
      <w:r w:rsidR="00906E68" w:rsidRPr="00906E68">
        <w:rPr>
          <w:rFonts w:hAnsi="Times New Roman" w:ascii="Times New Roman"/>
          <w:sz w:val="24"/>
          <w:szCs w:val="24"/>
        </w:rPr>
        <w:t>tu  12</w:t>
      </w:r>
      <w:r w:rsidRPr="00906E68">
        <w:rPr>
          <w:rFonts w:hAnsi="Times New Roman" w:ascii="Times New Roman"/>
          <w:sz w:val="24"/>
          <w:szCs w:val="24"/>
        </w:rPr>
        <w:t xml:space="preserve">. </w:t>
      </w:r>
      <w:r w:rsidR="00906E68" w:rsidRPr="00906E68">
        <w:rPr>
          <w:rFonts w:hAnsi="Times New Roman" w:ascii="Times New Roman"/>
          <w:sz w:val="24"/>
          <w:szCs w:val="24"/>
        </w:rPr>
        <w:t>svibnja</w:t>
      </w:r>
      <w:r w:rsidRPr="00906E68">
        <w:rPr>
          <w:rFonts w:hAnsi="Times New Roman" w:ascii="Times New Roman"/>
          <w:sz w:val="24"/>
          <w:szCs w:val="24"/>
        </w:rPr>
        <w:t xml:space="preserve"> 2015. godine i </w:t>
      </w:r>
      <w:r w:rsidR="00906E68" w:rsidRPr="00906E68">
        <w:rPr>
          <w:rFonts w:hAnsi="Times New Roman" w:ascii="Times New Roman"/>
          <w:sz w:val="24"/>
          <w:szCs w:val="24"/>
        </w:rPr>
        <w:t>na  posebnom ispitnom ročištu 2</w:t>
      </w:r>
      <w:r w:rsidRPr="00906E68">
        <w:rPr>
          <w:rFonts w:hAnsi="Times New Roman" w:ascii="Times New Roman"/>
          <w:sz w:val="24"/>
          <w:szCs w:val="24"/>
        </w:rPr>
        <w:t xml:space="preserve">. </w:t>
      </w:r>
      <w:r w:rsidR="00906E68" w:rsidRPr="00906E68">
        <w:rPr>
          <w:rFonts w:hAnsi="Times New Roman" w:ascii="Times New Roman"/>
          <w:sz w:val="24"/>
          <w:szCs w:val="24"/>
        </w:rPr>
        <w:t>veljače  2016</w:t>
      </w:r>
      <w:r w:rsidRPr="00906E68">
        <w:rPr>
          <w:rFonts w:hAnsi="Times New Roman" w:ascii="Times New Roman"/>
          <w:sz w:val="24"/>
          <w:szCs w:val="24"/>
        </w:rPr>
        <w:t>.</w:t>
      </w:r>
    </w:p>
    <w:p w:rsidRDefault="00854467" w:rsidP="00BF489D" w:rsidR="00854467">
      <w:pPr>
        <w:spacing w:after="0"/>
        <w:rPr>
          <w:rFonts w:hAnsi="Times New Roman" w:ascii="Times New Roman"/>
          <w:sz w:val="24"/>
        </w:rPr>
      </w:pPr>
    </w:p>
    <w:p w:rsidRDefault="006B55A7" w:rsidP="00BF489D" w:rsidR="00906E68" w:rsidRPr="00906E68">
      <w:pPr>
        <w:spacing w:after="0"/>
        <w:rPr>
          <w:rFonts w:hAnsi="Times New Roman" w:ascii="Times New Roman"/>
          <w:sz w:val="24"/>
        </w:rPr>
      </w:pPr>
      <w:r w:rsidRPr="00906E68">
        <w:rPr>
          <w:rFonts w:hAnsi="Times New Roman" w:ascii="Times New Roman"/>
          <w:sz w:val="24"/>
        </w:rPr>
        <w:t>Sve prijavljene tražbine I višeg isplatnog reda su namirene.</w:t>
      </w:r>
      <w:r w:rsidR="00906E68" w:rsidRPr="00906E68">
        <w:rPr>
          <w:rFonts w:hAnsi="Times New Roman" w:ascii="Times New Roman"/>
          <w:sz w:val="24"/>
        </w:rPr>
        <w:t xml:space="preserve"> Tražbina I reda je bilo prijavljeno 205.606,62 kn.</w:t>
      </w:r>
    </w:p>
    <w:p w:rsidRDefault="006B55A7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1B5AD3">
        <w:rPr>
          <w:rFonts w:hAnsi="Times New Roman" w:ascii="Times New Roman"/>
          <w:sz w:val="24"/>
        </w:rPr>
        <w:br/>
      </w:r>
      <w:r w:rsidR="00C82E6A" w:rsidRPr="001B5AD3">
        <w:rPr>
          <w:rFonts w:hAnsi="Times New Roman" w:ascii="Times New Roman"/>
          <w:sz w:val="24"/>
        </w:rPr>
        <w:t>Prijavljene i priznat</w:t>
      </w:r>
      <w:r w:rsidR="00416DDB" w:rsidRPr="001B5AD3">
        <w:rPr>
          <w:rFonts w:hAnsi="Times New Roman" w:ascii="Times New Roman"/>
          <w:sz w:val="24"/>
        </w:rPr>
        <w:t>e tražbine stečajnih vjerovnika</w:t>
      </w:r>
      <w:r w:rsidR="00FD3A39" w:rsidRPr="001B5AD3">
        <w:rPr>
          <w:rFonts w:hAnsi="Times New Roman" w:ascii="Times New Roman"/>
          <w:sz w:val="24"/>
        </w:rPr>
        <w:t xml:space="preserve"> </w:t>
      </w:r>
      <w:r w:rsidR="00416DDB" w:rsidRPr="001B5AD3">
        <w:rPr>
          <w:rFonts w:hAnsi="Times New Roman" w:ascii="Times New Roman"/>
          <w:sz w:val="24"/>
        </w:rPr>
        <w:t>II višeg isplatnog reda koje su nenamirene iznose</w:t>
      </w:r>
      <w:r w:rsidRPr="001B5AD3">
        <w:rPr>
          <w:rFonts w:hAnsi="Times New Roman" w:ascii="Times New Roman"/>
          <w:sz w:val="24"/>
        </w:rPr>
        <w:t xml:space="preserve"> </w:t>
      </w:r>
      <w:r w:rsidR="001B5AD3" w:rsidRPr="001B5AD3">
        <w:rPr>
          <w:rFonts w:hAnsi="Times New Roman" w:ascii="Times New Roman"/>
          <w:sz w:val="24"/>
          <w:szCs w:val="24"/>
          <w:lang w:val="pl-PL"/>
        </w:rPr>
        <w:t>128.557.871,11</w:t>
      </w:r>
      <w:r w:rsidR="00BF489D" w:rsidRPr="001B5AD3">
        <w:rPr>
          <w:rFonts w:hAnsi="Times New Roman" w:ascii="Times New Roman"/>
          <w:sz w:val="24"/>
          <w:szCs w:val="24"/>
          <w:lang w:val="pl-PL"/>
        </w:rPr>
        <w:t xml:space="preserve"> kune.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 viši isplatni red </w:t>
      </w:r>
      <w:r w:rsidR="00D537B3"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B55A7">
        <w:rPr>
          <w:rFonts w:hAnsi="Times New Roman" w:ascii="Times New Roman"/>
          <w:sz w:val="24"/>
          <w:szCs w:val="24"/>
          <w:lang w:val="pl-PL"/>
        </w:rPr>
        <w:t>0</w:t>
      </w:r>
      <w:r w:rsidR="002D3459">
        <w:rPr>
          <w:rFonts w:hAnsi="Times New Roman" w:ascii="Times New Roman"/>
          <w:sz w:val="24"/>
          <w:szCs w:val="24"/>
          <w:lang w:val="pl-PL"/>
        </w:rPr>
        <w:t xml:space="preserve"> kuna priznatih</w:t>
      </w:r>
      <w:r w:rsidR="006B55A7">
        <w:rPr>
          <w:rFonts w:hAnsi="Times New Roman" w:ascii="Times New Roman"/>
          <w:sz w:val="24"/>
          <w:szCs w:val="24"/>
          <w:lang w:val="pl-PL"/>
        </w:rPr>
        <w:t xml:space="preserve"> i nenamirenih </w:t>
      </w:r>
      <w:r w:rsidR="002D3459">
        <w:rPr>
          <w:rFonts w:hAnsi="Times New Roman" w:ascii="Times New Roman"/>
          <w:sz w:val="24"/>
          <w:szCs w:val="24"/>
          <w:lang w:val="pl-PL"/>
        </w:rPr>
        <w:t>tražbina.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- </w:t>
      </w:r>
      <w:r w:rsidR="00F5248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52480" w:rsidRPr="00F52480">
        <w:rPr>
          <w:rFonts w:hAnsi="Times New Roman" w:ascii="Times New Roman"/>
          <w:sz w:val="24"/>
          <w:szCs w:val="24"/>
          <w:lang w:val="pl-PL"/>
        </w:rPr>
        <w:t>128.519.085,67</w:t>
      </w:r>
      <w:r w:rsidR="00F5248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D3459">
        <w:rPr>
          <w:rFonts w:hAnsi="Times New Roman" w:ascii="Times New Roman"/>
          <w:sz w:val="24"/>
          <w:szCs w:val="24"/>
          <w:lang w:val="pl-PL"/>
        </w:rPr>
        <w:t>kuna priznatih tražbina.</w:t>
      </w:r>
    </w:p>
    <w:p w:rsidRDefault="00906E68" w:rsidP="00BF489D" w:rsidR="00906E68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5F1ABE" w:rsidP="00D817D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817DC">
        <w:rPr>
          <w:rFonts w:hAnsi="Times New Roman" w:ascii="Times New Roman"/>
          <w:sz w:val="24"/>
          <w:szCs w:val="24"/>
          <w:lang w:val="pl-PL"/>
        </w:rPr>
        <w:t>III. ZAVRŠNI I</w:t>
      </w:r>
      <w:r w:rsidR="00A23407">
        <w:rPr>
          <w:rFonts w:hAnsi="Times New Roman" w:ascii="Times New Roman"/>
          <w:sz w:val="24"/>
          <w:szCs w:val="24"/>
          <w:lang w:val="pl-PL"/>
        </w:rPr>
        <w:t>ZVJEŠTAJ STEČAJNOGA UPRAVITELJA</w:t>
      </w:r>
    </w:p>
    <w:p w:rsidRDefault="007657AA" w:rsidP="00D817DC" w:rsidR="007657A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89D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Tijekom stečajnog postupka poduzete su sljedeće radnje.</w:t>
      </w:r>
    </w:p>
    <w:p w:rsidRDefault="00BF489D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1.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Izrađen je novi pečat stečajnog dužnika. Od bivših ovlaštenih osoba stečajnog dužnika preuzet je stari pečat te je isti </w:t>
      </w:r>
      <w:r w:rsidR="00EC4B2A">
        <w:rPr>
          <w:rFonts w:hAnsi="Times New Roman" w:ascii="Times New Roman"/>
          <w:sz w:val="24"/>
          <w:szCs w:val="24"/>
          <w:lang w:val="pl-PL"/>
        </w:rPr>
        <w:t>uništen</w:t>
      </w:r>
      <w:r w:rsidRPr="00BF489D">
        <w:rPr>
          <w:rFonts w:hAnsi="Times New Roman" w:ascii="Times New Roman"/>
          <w:sz w:val="24"/>
          <w:szCs w:val="24"/>
          <w:lang w:val="pl-PL"/>
        </w:rPr>
        <w:t>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2.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Pri Državnom zavodu za statistiku izvršena je registracija promjene tvrtke društva stečajnog dužnika.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3.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Zatvoren je poslovni račun stečajnog dužnika, te je otvoren žiro račun stečajnog dužnika kod </w:t>
      </w:r>
      <w:r w:rsidR="00450794">
        <w:rPr>
          <w:rFonts w:hAnsi="Times New Roman" w:ascii="Times New Roman"/>
          <w:sz w:val="24"/>
          <w:szCs w:val="24"/>
          <w:lang w:val="pl-PL"/>
        </w:rPr>
        <w:t>ZAGREBAČKE</w:t>
      </w:r>
      <w:r w:rsidRPr="00BF489D">
        <w:rPr>
          <w:rFonts w:hAnsi="Times New Roman" w:ascii="Times New Roman"/>
          <w:sz w:val="24"/>
          <w:szCs w:val="24"/>
          <w:lang w:val="pl-PL"/>
        </w:rPr>
        <w:t xml:space="preserve"> BANKE d.d.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4.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Pohranjen je potpis stečajnog upravitelja u sudski registar Trgovačkog suda u Zagrebu.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5.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Od bivših odgovornih osoba zatražena je računovodstvena dokumentacija i pojašnjenje pojedinih knjigovodstvenih isprava. Posebno je zatražen prokazni pospis imovine.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6.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Izvršen 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je popis predmeta stečajne mase.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ab/>
        <w:t>Izvršene su propisane r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adnje iz područja računovodstva, predavana su finacijska izvješća, porezi koji terete stečajnu masu uredno su prijavljivani, obračunavani</w:t>
      </w:r>
      <w:r w:rsidR="006B55A7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 xml:space="preserve"> plaćeni.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P="007657AA" w:rsidR="007657A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ab/>
        <w:t>Sve prijavljene tražbine I i II višeg isplatnog reda su ispitane</w:t>
      </w:r>
      <w:r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6B55A7">
        <w:rPr>
          <w:rFonts w:hAnsi="Times New Roman" w:ascii="Times New Roman"/>
          <w:sz w:val="24"/>
          <w:szCs w:val="24"/>
          <w:lang w:val="pl-PL"/>
        </w:rPr>
        <w:t xml:space="preserve">većinom su </w:t>
      </w:r>
      <w:r>
        <w:rPr>
          <w:rFonts w:hAnsi="Times New Roman" w:ascii="Times New Roman"/>
          <w:sz w:val="24"/>
          <w:szCs w:val="24"/>
          <w:lang w:val="pl-PL"/>
        </w:rPr>
        <w:t>priznate.</w:t>
      </w:r>
    </w:p>
    <w:p w:rsidRDefault="00D14CC3" w:rsidP="007657AA" w:rsidR="00D14CC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4CC3" w:rsidP="00A75C75" w:rsidR="00D14CC3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9. </w:t>
      </w:r>
      <w:r w:rsidR="00A75C75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okretnine društva su popisane, fotografirane i oglašene putem sudačke mreže i oglasnika njuškalo. </w:t>
      </w:r>
    </w:p>
    <w:p w:rsidRDefault="00D14CC3" w:rsidP="00D14CC3" w:rsidR="00D14CC3" w:rsidRPr="0076257D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14CC3" w:rsidP="00A75C75" w:rsidR="00D14CC3" w:rsidRPr="0076257D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iCs/>
          <w:sz w:val="24"/>
          <w:szCs w:val="24"/>
          <w:lang w:eastAsia="hr-HR"/>
        </w:rPr>
        <w:t>10.</w:t>
      </w:r>
      <w:r w:rsidR="00A75C75">
        <w:rPr>
          <w:rFonts w:eastAsia="Times New Roman" w:hAnsi="Times New Roman" w:ascii="Times New Roman"/>
          <w:bCs/>
          <w:iCs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Cs/>
          <w:iCs/>
          <w:sz w:val="24"/>
          <w:szCs w:val="24"/>
          <w:lang w:eastAsia="hr-HR"/>
        </w:rPr>
        <w:t>S</w:t>
      </w:r>
      <w:r w:rsidRPr="0076257D">
        <w:rPr>
          <w:rFonts w:eastAsia="Times New Roman" w:hAnsi="Times New Roman" w:ascii="Times New Roman"/>
          <w:bCs/>
          <w:iCs/>
          <w:sz w:val="24"/>
          <w:szCs w:val="24"/>
          <w:lang w:eastAsia="hr-HR"/>
        </w:rPr>
        <w:t xml:space="preserve">ve 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pokretnine stečajnog dužnika su prodane </w:t>
      </w:r>
      <w:r>
        <w:rPr>
          <w:rFonts w:hAnsi="Times New Roman" w:ascii="Times New Roman"/>
          <w:sz w:val="24"/>
          <w:szCs w:val="24"/>
          <w:lang w:val="pl-PL"/>
        </w:rPr>
        <w:t>prihvatom najpovoljnije ponude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 nakon javne objave oglasa. </w:t>
      </w:r>
    </w:p>
    <w:p w:rsidRDefault="00D14CC3" w:rsidP="00D14CC3" w:rsidR="00D14CC3" w:rsidRPr="0076257D">
      <w:pPr>
        <w:spacing w:after="0"/>
        <w:jc w:val="both"/>
        <w:rPr>
          <w:rFonts w:eastAsia="Times New Roman" w:hAnsi="Times New Roman" w:ascii="Times New Roman"/>
          <w:color w:val="17365D"/>
          <w:sz w:val="24"/>
          <w:szCs w:val="24"/>
          <w:lang w:eastAsia="hr-HR"/>
        </w:rPr>
      </w:pPr>
    </w:p>
    <w:p w:rsidRDefault="00D14CC3" w:rsidP="00A75C75" w:rsidR="00D14CC3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11.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6257D">
        <w:rPr>
          <w:rFonts w:eastAsia="Times New Roman" w:hAnsi="Times New Roman" w:ascii="Times New Roman"/>
          <w:sz w:val="24"/>
          <w:szCs w:val="24"/>
          <w:lang w:eastAsia="hr-HR"/>
        </w:rPr>
        <w:t>Iz stečajne mase isplaćen</w:t>
      </w:r>
      <w:r w:rsidR="00AF4CCC">
        <w:rPr>
          <w:rFonts w:eastAsia="Times New Roman" w:hAnsi="Times New Roman" w:ascii="Times New Roman"/>
          <w:sz w:val="24"/>
          <w:szCs w:val="24"/>
          <w:lang w:eastAsia="hr-HR"/>
        </w:rPr>
        <w:t>a su potraživanje prema radn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icima do dana otvaranja stečajnog postupka i potpisana je nagodba </w:t>
      </w:r>
      <w:r w:rsidR="00AF4CCC">
        <w:rPr>
          <w:rFonts w:eastAsia="Times New Roman" w:hAnsi="Times New Roman" w:ascii="Times New Roman"/>
          <w:sz w:val="24"/>
          <w:szCs w:val="24"/>
          <w:lang w:eastAsia="hr-HR"/>
        </w:rPr>
        <w:t>kojom su se svi radnici odrekli bilo kakvih daljnjih potraživanja prema stečajnom dužniku.</w:t>
      </w:r>
    </w:p>
    <w:p w:rsidRDefault="00A75C75" w:rsidP="00A75C75" w:rsidR="00A75C75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75C75" w:rsidP="00A75C75" w:rsidR="00A75C75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12.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Potpisana je nagodba sa društvom Iskon d.d. koju je Iskon uredno ispunio.</w:t>
      </w:r>
    </w:p>
    <w:p w:rsidRDefault="00CA49D9" w:rsidP="00A75C75" w:rsidR="00CA49D9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A49D9" w:rsidP="00A75C75" w:rsidR="00CA49D9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13.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Preuzet je i nastavljen postupak protiv tuženik PBZ d.d.</w:t>
      </w:r>
      <w:r w:rsidR="009005DB">
        <w:rPr>
          <w:rFonts w:eastAsia="Times New Roman" w:hAnsi="Times New Roman" w:ascii="Times New Roman"/>
          <w:sz w:val="24"/>
          <w:szCs w:val="24"/>
          <w:lang w:eastAsia="hr-HR"/>
        </w:rPr>
        <w:t xml:space="preserve"> Prethodno su plaćeni troškovi sudskom vještaku za dovršetak izvješća.</w:t>
      </w:r>
    </w:p>
    <w:p w:rsidRDefault="00CA49D9" w:rsidP="00A75C75" w:rsidR="00CA49D9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A49D9" w:rsidP="00A75C75" w:rsidR="00CA49D9" w:rsidRPr="0076257D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14.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Podneseni su progovori protiv svih prijedloga za ovrhu koji su pristigli.</w:t>
      </w:r>
    </w:p>
    <w:p w:rsidRDefault="00D14CC3" w:rsidP="00D14CC3" w:rsidR="00D14CC3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A49D9" w:rsidP="00A75C75" w:rsidR="00D14CC3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15</w:t>
      </w:r>
      <w:r w:rsidR="00AF4CCC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75C75">
        <w:rPr>
          <w:rFonts w:hAnsi="Times New Roman" w:ascii="Times New Roman"/>
          <w:sz w:val="24"/>
          <w:szCs w:val="24"/>
          <w:lang w:val="pl-PL"/>
        </w:rPr>
        <w:tab/>
      </w:r>
      <w:r w:rsidR="00D14CC3" w:rsidRPr="0076257D">
        <w:rPr>
          <w:rFonts w:hAnsi="Times New Roman" w:ascii="Times New Roman"/>
          <w:sz w:val="24"/>
          <w:szCs w:val="24"/>
          <w:lang w:val="pl-PL"/>
        </w:rPr>
        <w:t>Dokumentacija je zbrinuta sukladno propisima, te će se čuvati 10 godina, odnosno trajno za dio dokumentacije za koji je to propisano zakonom.</w:t>
      </w:r>
    </w:p>
    <w:p w:rsidRDefault="00CC5A2D" w:rsidP="00A75C75" w:rsidR="00CC5A2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5A2D" w:rsidP="00A75C75" w:rsidR="00CC5A2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16. </w:t>
      </w:r>
      <w:r>
        <w:rPr>
          <w:rFonts w:hAnsi="Times New Roman" w:ascii="Times New Roman"/>
          <w:sz w:val="24"/>
          <w:szCs w:val="24"/>
          <w:lang w:val="pl-PL"/>
        </w:rPr>
        <w:tab/>
        <w:t>Zaprimljena je tužba društva Studio Negotia d.o.o. Postupak je u tijeku, ali s obzirom na skorašnji završetak stečajnog postupka ne očekujem troškove po stečajnog dužnika.</w:t>
      </w:r>
    </w:p>
    <w:p w:rsidRDefault="00A94C6C" w:rsidP="00A75C75" w:rsidR="00A94C6C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4CCC" w:rsidP="00A75C75" w:rsidR="00D14CC3" w:rsidRPr="0076257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="00CA49D9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75C75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B</w:t>
      </w:r>
      <w:r w:rsidR="00D14CC3" w:rsidRPr="0076257D">
        <w:rPr>
          <w:rFonts w:hAnsi="Times New Roman" w:ascii="Times New Roman"/>
          <w:sz w:val="24"/>
          <w:szCs w:val="24"/>
          <w:lang w:val="pl-PL"/>
        </w:rPr>
        <w:t>uduć</w:t>
      </w:r>
      <w:r>
        <w:rPr>
          <w:rFonts w:hAnsi="Times New Roman" w:ascii="Times New Roman"/>
          <w:sz w:val="24"/>
          <w:szCs w:val="24"/>
          <w:lang w:val="pl-PL"/>
        </w:rPr>
        <w:t>i da je poslovanje obustavljeno nije bilo ni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 rezultata nastavljanja poslovanja stečajnoga dužnika</w:t>
      </w:r>
    </w:p>
    <w:p w:rsidRDefault="00D14CC3" w:rsidP="00D14CC3" w:rsidR="00D14CC3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A49D9" w:rsidR="00CA49D9">
      <w:pPr>
        <w:spacing w:lineRule="auto" w:line="276" w:after="200"/>
        <w:rPr>
          <w:rFonts w:hAnsi="Times New Roman" w:ascii="Times New Roman"/>
          <w:sz w:val="24"/>
          <w:szCs w:val="24"/>
          <w:lang w:val="pl-PL"/>
        </w:rPr>
      </w:pPr>
    </w:p>
    <w:p w:rsidRDefault="00AC1A45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IV </w:t>
      </w:r>
      <w:r w:rsidRPr="0076257D">
        <w:rPr>
          <w:rFonts w:hAnsi="Times New Roman" w:ascii="Times New Roman"/>
          <w:sz w:val="24"/>
          <w:szCs w:val="24"/>
          <w:lang w:val="pl-PL"/>
        </w:rPr>
        <w:tab/>
        <w:t>ZAVRŠNA DIOBA</w:t>
      </w:r>
    </w:p>
    <w:p w:rsidRDefault="00AC1A45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1A45" w:rsidP="00AC1A45" w:rsidR="00AC1A4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Budući da je za diobu </w:t>
      </w:r>
      <w:r w:rsidR="00326541">
        <w:rPr>
          <w:rFonts w:hAnsi="Times New Roman" w:ascii="Times New Roman"/>
          <w:sz w:val="24"/>
          <w:szCs w:val="24"/>
          <w:lang w:val="pl-PL"/>
        </w:rPr>
        <w:t>predviđeno</w:t>
      </w:r>
      <w:r w:rsidR="00E172D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4C99">
        <w:rPr>
          <w:rFonts w:cs="Arial" w:eastAsia="Times New Roman" w:hAnsi="Arial" w:ascii="Arial"/>
          <w:b/>
          <w:color w:val="000000"/>
          <w:sz w:val="20"/>
          <w:szCs w:val="20"/>
          <w:u w:val="single"/>
          <w:lang w:eastAsia="hr-HR"/>
        </w:rPr>
        <w:t>1.079.706,14 kn</w:t>
      </w:r>
      <w:r w:rsidR="00DA4C99" w:rsidRPr="00DA4C99">
        <w:rPr>
          <w:rFonts w:cs="Arial" w:eastAsia="Times New Roman" w:hAnsi="Arial" w:ascii="Arial"/>
          <w:b/>
          <w:i/>
          <w:color w:val="000000"/>
          <w:sz w:val="20"/>
          <w:szCs w:val="20"/>
          <w:lang w:eastAsia="hr-HR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nakon podmirenja obveza stečajne mase</w:t>
      </w:r>
      <w:r>
        <w:rPr>
          <w:rFonts w:hAnsi="Times New Roman" w:ascii="Times New Roman"/>
          <w:sz w:val="24"/>
          <w:szCs w:val="24"/>
          <w:lang w:val="pl-PL"/>
        </w:rPr>
        <w:t xml:space="preserve"> i rezervacije za sudski spor</w:t>
      </w:r>
      <w:r w:rsidRPr="0076257D">
        <w:rPr>
          <w:rFonts w:hAnsi="Times New Roman" w:ascii="Times New Roman"/>
          <w:sz w:val="24"/>
          <w:szCs w:val="24"/>
          <w:lang w:val="pl-PL"/>
        </w:rPr>
        <w:t>, predlaže se pris</w:t>
      </w:r>
      <w:r w:rsidR="00326541">
        <w:rPr>
          <w:rFonts w:hAnsi="Times New Roman" w:ascii="Times New Roman"/>
          <w:sz w:val="24"/>
          <w:szCs w:val="24"/>
          <w:lang w:val="pl-PL"/>
        </w:rPr>
        <w:t>t</w:t>
      </w:r>
      <w:r w:rsidRPr="0076257D">
        <w:rPr>
          <w:rFonts w:hAnsi="Times New Roman" w:ascii="Times New Roman"/>
          <w:sz w:val="24"/>
          <w:szCs w:val="24"/>
          <w:lang w:val="pl-PL"/>
        </w:rPr>
        <w:t>upiti završnoj diobi uz suglasnost Stečajnog suca, te sazvati</w:t>
      </w:r>
      <w:r w:rsidR="00AC36B1">
        <w:rPr>
          <w:rFonts w:hAnsi="Times New Roman" w:ascii="Times New Roman"/>
          <w:sz w:val="24"/>
          <w:szCs w:val="24"/>
          <w:lang w:val="pl-PL"/>
        </w:rPr>
        <w:t xml:space="preserve"> završno ročište sukladno čl. 283</w:t>
      </w:r>
      <w:r w:rsidRPr="0076257D">
        <w:rPr>
          <w:rFonts w:hAnsi="Times New Roman" w:ascii="Times New Roman"/>
          <w:sz w:val="24"/>
          <w:szCs w:val="24"/>
          <w:lang w:val="pl-PL"/>
        </w:rPr>
        <w:t>. Stečajnog zakona.</w:t>
      </w:r>
    </w:p>
    <w:p w:rsidRDefault="00CA49D9" w:rsidP="00AC1A45" w:rsidR="00CA49D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A49D9" w:rsidP="00AC1A45" w:rsidR="00CA49D9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1A45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>Mjesto i datum</w:t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AC1A45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2256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20.05</w:t>
      </w:r>
      <w:r w:rsidR="00EF625E">
        <w:rPr>
          <w:rFonts w:hAnsi="Times New Roman" w:ascii="Times New Roman"/>
          <w:sz w:val="24"/>
          <w:szCs w:val="24"/>
          <w:lang w:val="pl-PL"/>
        </w:rPr>
        <w:t>.2019</w:t>
      </w:r>
      <w:r w:rsidR="00AC1A45">
        <w:rPr>
          <w:rFonts w:hAnsi="Times New Roman" w:ascii="Times New Roman"/>
          <w:sz w:val="24"/>
          <w:szCs w:val="24"/>
          <w:lang w:val="pl-PL"/>
        </w:rPr>
        <w:t>. godine</w:t>
      </w:r>
      <w:r w:rsidR="00AC1A45">
        <w:rPr>
          <w:rFonts w:hAnsi="Times New Roman" w:ascii="Times New Roman"/>
          <w:sz w:val="24"/>
          <w:szCs w:val="24"/>
          <w:lang w:val="pl-PL"/>
        </w:rPr>
        <w:tab/>
      </w:r>
      <w:r w:rsidR="00AC1A45">
        <w:rPr>
          <w:rFonts w:hAnsi="Times New Roman" w:ascii="Times New Roman"/>
          <w:sz w:val="24"/>
          <w:szCs w:val="24"/>
          <w:lang w:val="pl-PL"/>
        </w:rPr>
        <w:tab/>
      </w:r>
      <w:r w:rsidR="00AC1A45">
        <w:rPr>
          <w:rFonts w:hAnsi="Times New Roman" w:ascii="Times New Roman"/>
          <w:sz w:val="24"/>
          <w:szCs w:val="24"/>
          <w:lang w:val="pl-PL"/>
        </w:rPr>
        <w:tab/>
      </w:r>
      <w:r w:rsidR="00AC1A45">
        <w:rPr>
          <w:rFonts w:hAnsi="Times New Roman" w:ascii="Times New Roman"/>
          <w:sz w:val="24"/>
          <w:szCs w:val="24"/>
          <w:lang w:val="pl-PL"/>
        </w:rPr>
        <w:tab/>
      </w:r>
      <w:r w:rsidR="00AC1A45">
        <w:rPr>
          <w:rFonts w:hAnsi="Times New Roman" w:ascii="Times New Roman"/>
          <w:sz w:val="24"/>
          <w:szCs w:val="24"/>
          <w:lang w:val="pl-PL"/>
        </w:rPr>
        <w:tab/>
        <w:t>Ante Majić</w:t>
      </w:r>
    </w:p>
    <w:p w:rsidRDefault="00CA49D9" w:rsidR="00CA49D9">
      <w:pPr>
        <w:spacing w:lineRule="auto" w:line="276" w:after="20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565CAA" w:rsidP="0067632C" w:rsidR="0067632C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ZA</w:t>
      </w:r>
      <w:r w:rsidR="0067632C" w:rsidRPr="0067632C">
        <w:rPr>
          <w:rFonts w:hAnsi="Times New Roman" w:ascii="Times New Roman"/>
          <w:b/>
          <w:sz w:val="24"/>
          <w:szCs w:val="24"/>
        </w:rPr>
        <w:t>VRŠNI DIOBNI POPIS</w:t>
      </w:r>
    </w:p>
    <w:p w:rsidRDefault="00641869" w:rsidP="0067632C" w:rsidR="0064186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41869" w:rsidP="00641869" w:rsidR="0064186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641869" w:rsidP="00641869" w:rsidR="006418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D94F38">
        <w:rPr>
          <w:rFonts w:hAnsi="Times New Roman" w:ascii="Times New Roman"/>
          <w:sz w:val="24"/>
          <w:szCs w:val="24"/>
          <w:lang w:val="pl-PL"/>
        </w:rPr>
        <w:t>47.St-925/14-11</w:t>
      </w:r>
    </w:p>
    <w:p w:rsidRDefault="00641869" w:rsidP="00641869" w:rsidR="006418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641869" w:rsidP="00641869" w:rsidR="00641869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F9431D">
        <w:rPr>
          <w:rFonts w:hAnsi="Times New Roman" w:ascii="Times New Roman"/>
          <w:sz w:val="24"/>
          <w:szCs w:val="24"/>
          <w:lang w:val="pl-PL"/>
        </w:rPr>
        <w:t>DIGITEL MEDIJSKI SERVISI d.o.o. za promidžbu</w:t>
      </w:r>
      <w:r w:rsidRPr="004A536D">
        <w:rPr>
          <w:rFonts w:hAnsi="Times New Roman" w:ascii="Times New Roman"/>
          <w:sz w:val="24"/>
          <w:szCs w:val="24"/>
          <w:lang w:val="pl-PL"/>
        </w:rPr>
        <w:t>, iz Zagreba,</w:t>
      </w:r>
      <w:r>
        <w:rPr>
          <w:rFonts w:hAnsi="Times New Roman" w:ascii="Times New Roman"/>
          <w:sz w:val="24"/>
          <w:szCs w:val="24"/>
          <w:lang w:val="pl-PL"/>
        </w:rPr>
        <w:t xml:space="preserve"> Heinzelova 62/a</w:t>
      </w:r>
      <w:r w:rsidRPr="004A536D"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Pr="00F9431D">
        <w:rPr>
          <w:rFonts w:hAnsi="Times New Roman" w:ascii="Times New Roman"/>
          <w:sz w:val="24"/>
          <w:szCs w:val="24"/>
          <w:lang w:val="pl-PL"/>
        </w:rPr>
        <w:t>37059122743</w:t>
      </w:r>
    </w:p>
    <w:p w:rsidRDefault="00641869" w:rsidP="0067632C" w:rsidR="0064186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Budući da je okončano unovčenje stečajne mase, stečajni upravitelj predlaže sukladno čl. </w:t>
      </w:r>
      <w:r w:rsidR="000549A3">
        <w:rPr>
          <w:rFonts w:hAnsi="Times New Roman" w:ascii="Times New Roman"/>
          <w:sz w:val="24"/>
          <w:szCs w:val="24"/>
          <w:lang w:val="pl-PL"/>
        </w:rPr>
        <w:t>282</w:t>
      </w:r>
      <w:r w:rsidRPr="0076257D">
        <w:rPr>
          <w:rFonts w:hAnsi="Times New Roman" w:ascii="Times New Roman"/>
          <w:sz w:val="24"/>
          <w:szCs w:val="24"/>
          <w:lang w:val="pl-PL"/>
        </w:rPr>
        <w:t>. Stečajnog zakona pristupiti završnoj diobi.</w:t>
      </w: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Stečajni upravitelj predlaže prisupiti završnoj diobi uz suglasnost Stečajnog suca, te sazvati završno ročište sukladno čl </w:t>
      </w:r>
      <w:r w:rsidR="000549A3">
        <w:rPr>
          <w:rFonts w:hAnsi="Times New Roman" w:ascii="Times New Roman"/>
          <w:sz w:val="24"/>
          <w:szCs w:val="24"/>
          <w:lang w:val="pl-PL"/>
        </w:rPr>
        <w:t>283</w:t>
      </w:r>
      <w:r w:rsidRPr="0076257D">
        <w:rPr>
          <w:rFonts w:hAnsi="Times New Roman" w:ascii="Times New Roman"/>
          <w:sz w:val="24"/>
          <w:szCs w:val="24"/>
          <w:lang w:val="pl-PL"/>
        </w:rPr>
        <w:t>. Stečajnog zakona.</w:t>
      </w: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4A4A" w:rsidP="00664A4A" w:rsidR="00641869" w:rsidRPr="0067632C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>Za diobu i namirenje preostao iznos od</w:t>
      </w:r>
      <w:r w:rsidR="00EA57D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4C99">
        <w:rPr>
          <w:rFonts w:hAnsi="Times New Roman" w:ascii="Times New Roman"/>
          <w:sz w:val="24"/>
          <w:szCs w:val="24"/>
          <w:lang w:val="pl-PL"/>
        </w:rPr>
        <w:t xml:space="preserve">1.079.706,14 </w:t>
      </w:r>
      <w:r w:rsidR="00DA4C99" w:rsidRPr="00EA57D9">
        <w:rPr>
          <w:rFonts w:hAnsi="Times New Roman" w:ascii="Times New Roman"/>
          <w:sz w:val="24"/>
          <w:szCs w:val="24"/>
          <w:lang w:val="pl-PL"/>
        </w:rPr>
        <w:t>kn</w:t>
      </w:r>
      <w:r w:rsidR="00DA4C99" w:rsidRPr="0076257D">
        <w:rPr>
          <w:rFonts w:hAnsi="Times New Roman" w:ascii="Times New Roman"/>
          <w:lang w:val="pl-PL"/>
        </w:rPr>
        <w:t xml:space="preserve"> </w:t>
      </w:r>
      <w:r w:rsidRPr="0076257D">
        <w:rPr>
          <w:rFonts w:hAnsi="Times New Roman" w:ascii="Times New Roman"/>
          <w:lang w:val="pl-PL"/>
        </w:rPr>
        <w:t xml:space="preserve">nakon podmirenja obveza stečajne mase. </w:t>
      </w: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EA57D9">
        <w:rPr>
          <w:rFonts w:hAnsi="Times New Roman" w:ascii="Times New Roman"/>
          <w:sz w:val="24"/>
          <w:szCs w:val="24"/>
          <w:lang w:val="pl-PL"/>
        </w:rPr>
        <w:t xml:space="preserve">Prijavljene i priznate tražbine stečajnih vjerovnika I i II višeg isplatnog reda koje su nenamirene iznose </w:t>
      </w:r>
      <w:r w:rsidR="00C62616" w:rsidRPr="00EA57D9">
        <w:rPr>
          <w:rFonts w:hAnsi="Times New Roman" w:ascii="Times New Roman"/>
          <w:sz w:val="24"/>
          <w:szCs w:val="24"/>
          <w:lang w:val="pl-PL"/>
        </w:rPr>
        <w:t xml:space="preserve">128.557.871,11 </w:t>
      </w:r>
      <w:r w:rsidR="00450794" w:rsidRPr="00EA57D9">
        <w:rPr>
          <w:rFonts w:hAnsi="Times New Roman" w:ascii="Times New Roman"/>
          <w:sz w:val="24"/>
          <w:szCs w:val="24"/>
          <w:lang w:val="pl-PL"/>
        </w:rPr>
        <w:t>kuna.</w:t>
      </w:r>
    </w:p>
    <w:p w:rsidRDefault="00450794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63608" w:rsidP="00063608" w:rsidR="00063608" w:rsidRPr="0076257D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6257D">
        <w:rPr>
          <w:rFonts w:hAnsi="Times New Roman" w:ascii="Times New Roman"/>
          <w:b/>
          <w:sz w:val="24"/>
          <w:szCs w:val="24"/>
        </w:rPr>
        <w:t>I VIŠI ISPLATNI RED</w:t>
      </w:r>
    </w:p>
    <w:p w:rsidRDefault="00063608" w:rsidP="00063608" w:rsidR="00063608" w:rsidRPr="0076257D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63608" w:rsidP="00063608" w:rsidR="0006360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</w:rPr>
        <w:t xml:space="preserve">Tražbine </w:t>
      </w:r>
      <w:r>
        <w:rPr>
          <w:rFonts w:hAnsi="Times New Roman" w:ascii="Times New Roman"/>
          <w:sz w:val="24"/>
          <w:szCs w:val="24"/>
        </w:rPr>
        <w:t xml:space="preserve">I reda su </w:t>
      </w:r>
      <w:r w:rsidRPr="0076257D">
        <w:rPr>
          <w:rFonts w:hAnsi="Times New Roman" w:ascii="Times New Roman"/>
          <w:sz w:val="24"/>
          <w:szCs w:val="24"/>
        </w:rPr>
        <w:t xml:space="preserve">utvrđene na ispitnom ročištu  </w:t>
      </w:r>
      <w:r w:rsidRPr="00906E68">
        <w:rPr>
          <w:rFonts w:hAnsi="Times New Roman" w:ascii="Times New Roman"/>
          <w:sz w:val="24"/>
          <w:szCs w:val="24"/>
        </w:rPr>
        <w:t>12. svibnja 2015.</w:t>
      </w:r>
      <w:r>
        <w:rPr>
          <w:rFonts w:hAnsi="Times New Roman" w:ascii="Times New Roman"/>
          <w:sz w:val="24"/>
          <w:szCs w:val="24"/>
        </w:rPr>
        <w:t xml:space="preserve"> Godine.</w:t>
      </w:r>
    </w:p>
    <w:p w:rsidRDefault="00497B2F" w:rsidP="00070E87" w:rsidR="00BE60A9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497B2F">
        <w:rPr>
          <w:rFonts w:hAnsi="Times New Roman" w:ascii="Times New Roman"/>
          <w:color w:val="000000"/>
          <w:sz w:val="24"/>
          <w:szCs w:val="24"/>
        </w:rPr>
        <w:t>205.606,62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kuna </w:t>
      </w:r>
      <w:r w:rsidR="00063608">
        <w:rPr>
          <w:rFonts w:hAnsi="Times New Roman" w:ascii="Times New Roman"/>
          <w:color w:val="000000"/>
          <w:sz w:val="24"/>
          <w:szCs w:val="24"/>
        </w:rPr>
        <w:t xml:space="preserve">priznatih tražbina. </w:t>
      </w:r>
    </w:p>
    <w:p w:rsidRDefault="00063608" w:rsidP="00070E87" w:rsidR="00497B2F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Prethodnom diobom, izvršeno je</w:t>
      </w:r>
      <w:r w:rsidR="00E85A2C">
        <w:rPr>
          <w:rFonts w:hAnsi="Times New Roman" w:ascii="Times New Roman"/>
          <w:color w:val="000000"/>
          <w:sz w:val="24"/>
          <w:szCs w:val="24"/>
        </w:rPr>
        <w:t xml:space="preserve"> namirenje</w:t>
      </w:r>
      <w:r>
        <w:rPr>
          <w:rFonts w:hAnsi="Times New Roman" w:ascii="Times New Roman"/>
          <w:color w:val="000000"/>
          <w:sz w:val="24"/>
          <w:szCs w:val="24"/>
        </w:rPr>
        <w:t xml:space="preserve"> u iznosu</w:t>
      </w:r>
      <w:r w:rsidR="00E85A2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497B2F">
        <w:rPr>
          <w:rFonts w:hAnsi="Times New Roman" w:ascii="Times New Roman"/>
          <w:color w:val="000000"/>
          <w:sz w:val="24"/>
          <w:szCs w:val="24"/>
        </w:rPr>
        <w:t>100</w:t>
      </w:r>
      <w:r w:rsidR="00E85A2C">
        <w:rPr>
          <w:rFonts w:hAnsi="Times New Roman" w:ascii="Times New Roman"/>
          <w:color w:val="000000"/>
          <w:sz w:val="24"/>
          <w:szCs w:val="24"/>
        </w:rPr>
        <w:t>,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>00%</w:t>
      </w:r>
      <w:r>
        <w:rPr>
          <w:rFonts w:hAnsi="Times New Roman" w:ascii="Times New Roman"/>
          <w:color w:val="000000"/>
          <w:sz w:val="24"/>
          <w:szCs w:val="24"/>
        </w:rPr>
        <w:t xml:space="preserve">,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odnosno </w:t>
      </w:r>
      <w:r w:rsidR="00497B2F" w:rsidRPr="00497B2F">
        <w:rPr>
          <w:rFonts w:hAnsi="Times New Roman" w:ascii="Times New Roman"/>
          <w:color w:val="000000"/>
          <w:sz w:val="24"/>
          <w:szCs w:val="24"/>
        </w:rPr>
        <w:t>205.606,62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BE60A9" w:rsidP="00070E87" w:rsidR="00BE60A9" w:rsidRPr="00070E87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tbl>
      <w:tblPr>
        <w:tblW w:type="dxa" w:w="861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0"/>
        <w:gridCol w:w="3020"/>
        <w:gridCol w:w="1177"/>
        <w:gridCol w:w="1300"/>
        <w:gridCol w:w="1300"/>
        <w:gridCol w:w="1180"/>
      </w:tblGrid>
      <w:tr w:rsidTr="00CA0AF3" w:rsidR="00CA0AF3" w:rsidRPr="00497B2F">
        <w:trPr>
          <w:trHeight w:val="270"/>
        </w:trPr>
        <w:tc>
          <w:tcPr>
            <w:tcW w:type="dxa" w:w="64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br.pr.</w:t>
            </w:r>
          </w:p>
        </w:tc>
        <w:tc>
          <w:tcPr>
            <w:tcW w:type="dxa" w:w="302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177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Osnov</w:t>
            </w:r>
          </w:p>
        </w:tc>
        <w:tc>
          <w:tcPr>
            <w:tcW w:type="dxa" w:w="130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Prijavljeno/kn</w:t>
            </w:r>
          </w:p>
        </w:tc>
        <w:tc>
          <w:tcPr>
            <w:tcW w:type="dxa" w:w="1300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namiren po prethodnim diobama</w:t>
            </w:r>
          </w:p>
        </w:tc>
        <w:tc>
          <w:tcPr>
            <w:tcW w:type="dxa" w:w="1180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preostao za</w:t>
            </w:r>
          </w:p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namirenje (kn)</w:t>
            </w: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ANTUN BERTIĆ                                      Zagreb, Kornatska 30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OIB: 61131062945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24.257,93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24.257,93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HR7223400093211991652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GORDANA ŠAROTAR                                      Zagreb, 1. Vidovčica 25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 OIB: 84029079109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65.477,74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65.477,74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HR5723600003218577587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ŽELJKA ĆURIN                                     Zagreb, Korenička 9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        OIB: 58580486587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38.738,14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38.738,14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HR3725000093210581927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ANA BROZOVIĆ                               Velika Gorica, Kralja Tomislava 57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OIB: 58580486587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19.516,96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19.516,96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HR052402003203199316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ANDREA MEDIĆ                                       Zagreb, Jaruščica 7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OIB: 79494281385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57.615,85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57.615,85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HR0923600003234612551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85"/>
        </w:trPr>
        <w:tc>
          <w:tcPr>
            <w:tcW w:type="dxa" w:w="4837"/>
            <w:gridSpan w:val="3"/>
            <w:shd w:fill="auto" w:color="auto" w:val="clear"/>
            <w:vAlign w:val="bottom"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30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205.606,62</w:t>
            </w:r>
          </w:p>
        </w:tc>
        <w:tc>
          <w:tcPr>
            <w:tcW w:type="dxa" w:w="130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205.606,62</w:t>
            </w:r>
          </w:p>
        </w:tc>
        <w:tc>
          <w:tcPr>
            <w:tcW w:type="dxa" w:w="118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</w:tr>
    </w:tbl>
    <w:p w:rsidRDefault="0067632C" w:rsidP="0067632C" w:rsid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9039C1" w:rsidP="0067632C" w:rsidR="00FF4D74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7632C" w:rsidP="0067632C" w:rsidR="001D24C8" w:rsidRPr="00BE60A9">
      <w:pPr>
        <w:rPr>
          <w:rFonts w:hAnsi="Times New Roman" w:ascii="Times New Roman"/>
          <w:b/>
          <w:color w:val="000000"/>
          <w:sz w:val="24"/>
          <w:szCs w:val="24"/>
        </w:rPr>
      </w:pPr>
      <w:r w:rsidRPr="00BE60A9">
        <w:rPr>
          <w:rFonts w:hAnsi="Times New Roman" w:ascii="Times New Roman"/>
          <w:b/>
          <w:color w:val="000000"/>
          <w:sz w:val="24"/>
          <w:szCs w:val="24"/>
        </w:rPr>
        <w:lastRenderedPageBreak/>
        <w:t>II viši isplatni red</w:t>
      </w:r>
    </w:p>
    <w:p w:rsidRDefault="00C62616" w:rsidP="0067632C" w:rsidR="0067632C" w:rsidRPr="0067632C">
      <w:pPr>
        <w:rPr>
          <w:rFonts w:hAnsi="Times New Roman" w:ascii="Times New Roman"/>
          <w:color w:val="000000"/>
          <w:sz w:val="24"/>
          <w:szCs w:val="24"/>
        </w:rPr>
      </w:pPr>
      <w:r w:rsidRPr="00C62616">
        <w:rPr>
          <w:rFonts w:hAnsi="Times New Roman" w:ascii="Times New Roman"/>
          <w:sz w:val="24"/>
          <w:szCs w:val="24"/>
          <w:lang w:val="pl-PL"/>
        </w:rPr>
        <w:t>128.557.871,11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priznatih </w:t>
      </w:r>
      <w:r w:rsidR="00887123">
        <w:rPr>
          <w:rFonts w:hAnsi="Times New Roman" w:ascii="Times New Roman"/>
          <w:color w:val="000000"/>
          <w:sz w:val="24"/>
          <w:szCs w:val="24"/>
        </w:rPr>
        <w:t xml:space="preserve">nenamirenih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tražbina - namirenje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67632C" w:rsidP="0067632C" w:rsid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A4BBE" w:rsidP="00FA4BBE" w:rsidR="00FA4BBE" w:rsidRPr="0076257D">
      <w:pPr>
        <w:spacing w:after="120"/>
        <w:contextualSpacing/>
        <w:jc w:val="both"/>
        <w:rPr>
          <w:rFonts w:hAnsi="Times New Roman" w:ascii="Times New Roman"/>
          <w:sz w:val="24"/>
        </w:rPr>
      </w:pPr>
      <w:r w:rsidRPr="00906E68">
        <w:rPr>
          <w:rFonts w:hAnsi="Times New Roman" w:ascii="Times New Roman"/>
          <w:sz w:val="24"/>
          <w:szCs w:val="24"/>
        </w:rPr>
        <w:t>Tražbine vjerovnika</w:t>
      </w:r>
      <w:r>
        <w:rPr>
          <w:rFonts w:hAnsi="Times New Roman" w:ascii="Times New Roman"/>
          <w:sz w:val="24"/>
          <w:szCs w:val="24"/>
        </w:rPr>
        <w:t xml:space="preserve"> II višeg isplatnog reda</w:t>
      </w:r>
      <w:r w:rsidRPr="00906E68">
        <w:rPr>
          <w:rFonts w:hAnsi="Times New Roman" w:ascii="Times New Roman"/>
          <w:sz w:val="24"/>
          <w:szCs w:val="24"/>
        </w:rPr>
        <w:t xml:space="preserve"> utvrđene su  na ispitnom ročištu  12. svibnja 2015. godine i na  posebnom ispitnom ročištu 2. veljače  2016.</w:t>
      </w:r>
    </w:p>
    <w:p w:rsidRDefault="00FA4BBE" w:rsidP="00FA4BBE" w:rsidR="00FA4BBE">
      <w:pPr>
        <w:spacing w:after="0"/>
        <w:rPr>
          <w:rFonts w:hAnsi="Times New Roman" w:ascii="Times New Roman"/>
          <w:sz w:val="24"/>
        </w:rPr>
      </w:pPr>
    </w:p>
    <w:p w:rsidRDefault="00FA4BBE" w:rsidP="00FA4BBE" w:rsidR="009039C1" w:rsidRPr="00EA57D9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EA57D9">
        <w:rPr>
          <w:rFonts w:hAnsi="Times New Roman" w:ascii="Times New Roman"/>
          <w:sz w:val="24"/>
        </w:rPr>
        <w:t xml:space="preserve">Prijavljene i priznate tražbine stečajnih vjerovnika II višeg isplatnog reda koje su nenamirene iznose </w:t>
      </w:r>
      <w:r w:rsidR="001B5AD3" w:rsidRPr="00EA57D9">
        <w:rPr>
          <w:rFonts w:hAnsi="Times New Roman" w:ascii="Times New Roman"/>
          <w:sz w:val="24"/>
          <w:szCs w:val="24"/>
          <w:lang w:val="pl-PL"/>
        </w:rPr>
        <w:t>128.557.871,11 kuna.</w:t>
      </w:r>
    </w:p>
    <w:p w:rsidRDefault="00DB6A66" w:rsidP="00FA4BBE" w:rsidR="00DB6A66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EA57D9">
        <w:rPr>
          <w:rFonts w:hAnsi="Times New Roman" w:ascii="Times New Roman"/>
          <w:sz w:val="24"/>
          <w:szCs w:val="24"/>
          <w:lang w:val="pl-PL"/>
        </w:rPr>
        <w:t>Predla</w:t>
      </w:r>
      <w:r w:rsidR="00EA57D9" w:rsidRPr="00EA57D9">
        <w:rPr>
          <w:rFonts w:hAnsi="Times New Roman" w:ascii="Times New Roman"/>
          <w:sz w:val="24"/>
          <w:szCs w:val="24"/>
          <w:lang w:val="pl-PL"/>
        </w:rPr>
        <w:t xml:space="preserve">že se namirenje u iznosu od </w:t>
      </w:r>
      <w:r w:rsidR="009039C1">
        <w:rPr>
          <w:rFonts w:hAnsi="Times New Roman" w:ascii="Times New Roman"/>
          <w:sz w:val="24"/>
          <w:szCs w:val="24"/>
          <w:lang w:val="pl-PL"/>
        </w:rPr>
        <w:t>0,</w:t>
      </w:r>
      <w:r w:rsidR="009039C1" w:rsidRPr="009039C1">
        <w:rPr>
          <w:rFonts w:hAnsi="Times New Roman" w:ascii="Times New Roman"/>
          <w:sz w:val="24"/>
          <w:szCs w:val="24"/>
          <w:lang w:val="pl-PL"/>
        </w:rPr>
        <w:t>83986</w:t>
      </w:r>
      <w:r w:rsidRPr="00EA57D9">
        <w:rPr>
          <w:rFonts w:hAnsi="Times New Roman" w:ascii="Times New Roman"/>
          <w:sz w:val="24"/>
          <w:szCs w:val="24"/>
          <w:lang w:val="pl-PL"/>
        </w:rPr>
        <w:t>%, odnosno</w:t>
      </w:r>
      <w:r w:rsidR="00EA57D9" w:rsidRPr="00EA57D9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A57D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9C1">
        <w:rPr>
          <w:rFonts w:hAnsi="Times New Roman" w:ascii="Times New Roman"/>
          <w:sz w:val="24"/>
          <w:szCs w:val="24"/>
          <w:lang w:val="pl-PL"/>
        </w:rPr>
        <w:t xml:space="preserve">1.079.706,14 </w:t>
      </w:r>
      <w:r w:rsidRPr="00EA57D9">
        <w:rPr>
          <w:rFonts w:hAnsi="Times New Roman" w:ascii="Times New Roman"/>
          <w:sz w:val="24"/>
          <w:szCs w:val="24"/>
          <w:lang w:val="pl-PL"/>
        </w:rPr>
        <w:t>kn.</w:t>
      </w:r>
    </w:p>
    <w:p w:rsidRDefault="00CA0AF3" w:rsidP="0067632C" w:rsidR="00CA0AF3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245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8"/>
        <w:gridCol w:w="3140"/>
        <w:gridCol w:w="1984"/>
        <w:gridCol w:w="1607"/>
        <w:gridCol w:w="1384"/>
        <w:gridCol w:w="1607"/>
      </w:tblGrid>
      <w:tr w:rsidTr="000A217B" w:rsidR="00BC25CC" w:rsidRPr="00BC25CC">
        <w:trPr>
          <w:trHeight w:val="736"/>
        </w:trPr>
        <w:tc>
          <w:tcPr>
            <w:tcW w:type="dxa" w:w="688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br.pr.</w:t>
            </w:r>
          </w:p>
        </w:tc>
        <w:tc>
          <w:tcPr>
            <w:tcW w:type="dxa" w:w="3140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984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Osnov</w:t>
            </w:r>
          </w:p>
        </w:tc>
        <w:tc>
          <w:tcPr>
            <w:tcW w:type="dxa" w:w="1607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Prijavljeno/kn</w:t>
            </w:r>
          </w:p>
        </w:tc>
        <w:tc>
          <w:tcPr>
            <w:tcW w:type="dxa" w:w="1219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Iznos namiren u završnoj diobi</w:t>
            </w:r>
          </w:p>
        </w:tc>
        <w:tc>
          <w:tcPr>
            <w:tcW w:type="dxa" w:w="1607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Iznos preostao za</w:t>
            </w:r>
          </w:p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namirenje (kn)</w:t>
            </w: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EMPORION CENTAR d.o.o.                                 Zagreb, Heinzelova 62/a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65984921080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korištenje garaže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5.646,10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 xml:space="preserve">47,42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5.598,68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HR5523600001101696280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B1 PLAKATI d.o.o.                                   Zagreb, Gorjanovićeva 25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52846567786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zakup oglasnih površina,  tisak plakata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384.733,74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3.231,22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381.502,52</w:t>
            </w: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HR8023600001101375245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GRADSKI PRIJEVOZ PUTNIKA d.o.o.     Osijek, Cara Hadrijana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             OIB: 96779488329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zakup prodajnog prostora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65.942,69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553,83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65.388,86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HR4623600001101644547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73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REPUBLIKA HRVATSKA, Ministarstvo financija, Porezna Uprava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Ivana Šibla 1,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doprinosi i članarina HGK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131.225,67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1.102,11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130.123,56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OIB: 18683136487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MEDIATOP INTERNATIONAL d.o.o.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Ilica 100,                               OIB: 75767958322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55.497,60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466,10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55.031,50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HR9124840081104159217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MEDIA OGLASI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Zadar, Put Murvice 14                         OIB: 09479286214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39.658,59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333,08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39.325,51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HR7324070001100159159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HP - HRVATSKA POŠTA d.d.                                   Zagreb, Jurišićeva 13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87311810356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plaćanje poštarine na kredit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8.030,69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67,45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7.963,24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HR1623900011100018674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55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MAESTRO MEDIA,                             ML.MARIJO MILETIĆ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1. Struge 11                                    OIB: 92315868271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10.437,95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87,66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10.350,29</w:t>
            </w: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HR8023600001101694763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E64BC5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</w:tcPr>
          <w:p w:rsidRDefault="00E64BC5" w:rsidP="00FE13B1" w:rsidR="00E64BC5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Align w:val="center"/>
          </w:tcPr>
          <w:p w:rsidRDefault="00E64BC5" w:rsidP="00FE13B1" w:rsidR="00E64BC5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Align w:val="center"/>
          </w:tcPr>
          <w:p w:rsidRDefault="00E64BC5" w:rsidP="00FE13B1" w:rsidR="00E64BC5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Align w:val="center"/>
          </w:tcPr>
          <w:p w:rsidRDefault="00E64BC5" w:rsidP="00FE13B1" w:rsidR="00E64BC5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72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9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HRVATSKI TELEKOM d.d.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Roberta Frangeša Mihanovića 9, OIB: 81793146560              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33.601,47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282,21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33.319,26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HR8523600001500074255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REGIONALNA MEDIA GRUPA d.o.o.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Radnička c. 52/6                 OIB: 24472449051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64.147,50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538,75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63.608,75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HR1324840081105476232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PRISTOP MEDIA družba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,Trubarjeva cesta 79, 1000 Ljubljana, Slovenija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2.355.057,33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19.779,18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2.335.278,15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00"/>
        </w:trPr>
        <w:tc>
          <w:tcPr>
            <w:tcW w:type="dxa" w:w="5812"/>
            <w:gridSpan w:val="3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5812"/>
            <w:gridSpan w:val="3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GLAS SLAVONIJE d.d.                                  Osijek, Ul. Hrvatske Republike 20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87192735882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74.209,85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623,26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73.586,59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HR8623600001102250950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MANDIS d.o.o.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Selska 90A                                    OIB: 61598631570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oglašavanja, trošak ovršnog postupka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131.333,31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1.103,02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130.230,29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HR3524020061100577015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16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HRVATSKA RADIOTELEVIZIJA  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Prisavlje 3                                   OIB: 68419124305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Pretplata, usluge, zakup termina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1.156.651,45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9.714,25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1.146.937,20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HR5323900011500007790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SLOBODNA DALMACIJA d.d.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Split, Hrvatske mornarice 4                              OIB: 35075764438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281.513,71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2.364,32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279.149,39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HR1024110061198000056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ANIĆ HOLDING PLUS d.o.o.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Trg bana J.Jelačića 1                                    OIB: 61238079664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, zakup oglasne površine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450.545,28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3.783,95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446.761,33</w:t>
            </w: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HR4824020061100599285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RAIFFEISENBANK AUSTRIA, d.d.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Petrinjska 59                                   OIB: 53056966535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kredit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40.598.669,24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340.971,98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40.257.697,26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HR0624840081000000013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24 SATA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Zagreb, Oreškovićeva 6H/1                         OIB: 78093047651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objava oglasa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2.132.586,65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17.910,74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2.114.675,91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480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HR45250000911011056047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Večernji list d.o.o.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Oreškovićeva 6H/1                   OIB: 92276133102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576.387,72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4.840,85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571.546,87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HR7923600001101272831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0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EUROPLAKAT d.o.o.                                                            Zagreb, Zagorska 2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OIB: 82351347170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3.314.354,49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27.835,94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3.286.518,55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HR1523600001101395136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72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21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Zagreb plakat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Zagreb, Koturaška 51                         OIB: 32111742300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1.273.207,00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10.693,16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1.262.513,84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HR9123600001102022328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RTL Hrvatska, d.o.o.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Krapinska 45                                   OIB: 07330149920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oglašavanja, ugovor o cesiji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41.104.700,29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345.221,94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40.759.478,35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HR4623300031100217010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NOVA TV, d.d. 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Remetinečka cesta 139               OIB: 75399377119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emitiranja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26.344.043,58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221.253,08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26.122.790,50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HR4024020061100546370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AGB Nielsen istraživanje medija doo,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Budmanijeva 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147.462,80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1.238,48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146.224,32</w:t>
            </w:r>
          </w:p>
        </w:tc>
      </w:tr>
      <w:tr w:rsidTr="000A217B" w:rsidR="00FE13B1" w:rsidRPr="00BC25CC">
        <w:trPr>
          <w:trHeight w:val="287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09444299304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HR8923600001101617777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Školska Knjiga d.d.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emitiranja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15.934,10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133,82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15.800,28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Masarykova 28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31759630177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HR4024020061100546370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Outdoor Akzent doo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963.717,74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8.093,88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955.623,86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Krapinska 27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38967655335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HR9324840081100896974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ATLAS turisitčka agencija d.d. Dubrovnik, Vukovarska 19,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21.150,43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177,63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20.972,80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 : 02041978827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HR7823600001102051565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VIDI-to d.o.o. Zagreb, Zagrebačka cesta 233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,             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1.649,94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13,86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1.636,08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37059122743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HR6523600001101956545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34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ZAGREBAČKI HOLDING, Zagreb, Ulica grada Vukovara 41,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zagrebački velesajam i zagreb parking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7.672,49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64,44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7.608,05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85584865987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HR4623600001101644547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AUTOR d.o.o. , Gračanska cesta 93,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70.902,85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595,48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70.307,37</w:t>
            </w:r>
          </w:p>
        </w:tc>
      </w:tr>
      <w:tr w:rsidTr="000A217B" w:rsidR="00FE13B1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OIB: 08987664793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123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1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CURATOR BONORUM d.o.o.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Zagreb,Gundulićeva 24,                               OIB: 77842623626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5.013.779,79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42.108,73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4.971.671,06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HR372500091101314696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69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32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NAF MEDIA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Zagreb,Kninska put 5                         OIB: 39334064293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118.411,81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994,49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117.417,32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HR6323600001101600106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STUDIA NEGOTIA,                                    Zagreb, Bukovačka 302/1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38218761861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 osnovu jamstva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1.605.007,26</w:t>
            </w:r>
          </w:p>
        </w:tc>
        <w:tc>
          <w:tcPr>
            <w:tcW w:type="dxa" w:w="1219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13.479,81  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1.591.527,45</w:t>
            </w:r>
          </w:p>
        </w:tc>
      </w:tr>
      <w:tr w:rsidTr="000A217B" w:rsidR="00FE13B1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HR6524840081104304797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FE13B1" w:rsidP="00FE13B1" w:rsidR="00FE13B1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0A217B" w:rsidR="00FE13B1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FE13B1" w:rsidP="00FE13B1" w:rsidR="00FE13B1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607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128.557.871,11</w:t>
            </w:r>
          </w:p>
        </w:tc>
        <w:tc>
          <w:tcPr>
            <w:tcW w:type="dxa" w:w="1219"/>
            <w:shd w:fill="auto" w:color="auto" w:val="clear"/>
            <w:noWrap/>
            <w:vAlign w:val="bottom"/>
            <w:hideMark/>
          </w:tcPr>
          <w:p w:rsidRDefault="00FE13B1" w:rsidP="00FE13B1" w:rsidR="00FE13B1" w:rsidRPr="00BC25C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1.079.706,14   </w:t>
            </w:r>
          </w:p>
        </w:tc>
        <w:tc>
          <w:tcPr>
            <w:tcW w:type="dxa" w:w="1607"/>
            <w:shd w:fill="auto" w:color="auto" w:val="clear"/>
            <w:noWrap/>
            <w:vAlign w:val="bottom"/>
            <w:hideMark/>
          </w:tcPr>
          <w:p w:rsidRDefault="00FE13B1" w:rsidP="00FE13B1" w:rsidR="00FE13B1">
            <w:pPr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127.478.164,97</w:t>
            </w:r>
          </w:p>
        </w:tc>
      </w:tr>
    </w:tbl>
    <w:p w:rsidRDefault="0067632C" w:rsidP="0067632C" w:rsidR="0067632C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956FC" w:rsidR="002956FC"/>
    <w:p w:rsidRDefault="002956FC" w:rsidP="002956FC" w:rsidR="002956F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956FC" w:rsidP="002956FC" w:rsidR="002956F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Pr="0067632C">
        <w:rPr>
          <w:rFonts w:hAnsi="Times New Roman" w:ascii="Times New Roman"/>
          <w:sz w:val="24"/>
          <w:szCs w:val="24"/>
          <w:lang w:val="pl-PL"/>
        </w:rPr>
        <w:t>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D7652F" w:rsidP="002956FC" w:rsidR="00D7652F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33061" w:rsidP="002956FC" w:rsidR="002956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</w:t>
      </w:r>
      <w:r w:rsidR="00E64BC5">
        <w:rPr>
          <w:rFonts w:hAnsi="Times New Roman" w:ascii="Times New Roman"/>
          <w:sz w:val="24"/>
          <w:szCs w:val="24"/>
          <w:lang w:val="pl-PL"/>
        </w:rPr>
        <w:t>.05</w:t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>.201</w:t>
      </w:r>
      <w:r w:rsidR="001D24A0">
        <w:rPr>
          <w:rFonts w:hAnsi="Times New Roman" w:ascii="Times New Roman"/>
          <w:sz w:val="24"/>
          <w:szCs w:val="24"/>
          <w:lang w:val="pl-PL"/>
        </w:rPr>
        <w:t>9</w:t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>. godine</w:t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ab/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ab/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ab/>
      </w:r>
      <w:r w:rsidR="002956FC">
        <w:rPr>
          <w:rFonts w:hAnsi="Times New Roman" w:ascii="Times New Roman"/>
          <w:sz w:val="24"/>
          <w:szCs w:val="24"/>
          <w:lang w:val="pl-PL"/>
        </w:rPr>
        <w:tab/>
      </w:r>
      <w:r w:rsidR="002956FC">
        <w:rPr>
          <w:rFonts w:hAnsi="Times New Roman" w:ascii="Times New Roman"/>
          <w:sz w:val="24"/>
          <w:szCs w:val="24"/>
          <w:lang w:val="pl-PL"/>
        </w:rPr>
        <w:tab/>
        <w:t>Ante Majić</w:t>
      </w:r>
    </w:p>
    <w:p w:rsidRDefault="000668F2" w:rsidR="000668F2">
      <w:pPr>
        <w:spacing w:lineRule="auto" w:line="276" w:after="20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br w:type="page"/>
      </w:r>
    </w:p>
    <w:p w:rsidRDefault="0015009B" w:rsidP="0015009B" w:rsidR="0015009B">
      <w:pPr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PRILOG  :  </w:t>
      </w:r>
      <w:r w:rsidRPr="000B08B1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 xml:space="preserve">PROMET PO RAČUNU HR6823600001102472822  </w:t>
      </w:r>
    </w:p>
    <w:p w:rsidRDefault="0015009B" w:rsidP="0015009B" w:rsidR="0015009B">
      <w:pPr>
        <w:ind w:right="-850"/>
        <w:rPr>
          <w:rFonts w:hAnsi="Times New Roman" w:ascii="Times New Roman"/>
          <w:sz w:val="24"/>
          <w:szCs w:val="24"/>
          <w:lang w:val="pl-PL"/>
        </w:rPr>
      </w:pPr>
      <w:r w:rsidRPr="000B08B1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DIGITEL MEDIJSKI SERVISI D.O.O. U STEČAJU</w:t>
      </w:r>
      <w:r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 xml:space="preserve"> </w:t>
      </w:r>
      <w:r w:rsidRPr="000B08B1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 xml:space="preserve">ZA RAZDOBLJE OD 07.04.2015. DO </w:t>
      </w:r>
      <w:r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0</w:t>
      </w:r>
      <w:r w:rsidRPr="000B08B1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1.04.2019.</w:t>
      </w:r>
    </w:p>
    <w:tbl>
      <w:tblPr>
        <w:tblW w:type="dxa" w:w="10943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17"/>
        <w:gridCol w:w="1128"/>
        <w:gridCol w:w="872"/>
        <w:gridCol w:w="2270"/>
        <w:gridCol w:w="2268"/>
        <w:gridCol w:w="3288"/>
      </w:tblGrid>
      <w:tr w:rsidTr="0015009B" w:rsidR="0015009B" w:rsidRPr="000B08B1">
        <w:trPr>
          <w:cantSplit/>
          <w:trHeight w:val="240"/>
          <w:tblHeader/>
        </w:trPr>
        <w:tc>
          <w:tcPr>
            <w:tcW w:type="dxa" w:w="1117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Datum valute</w:t>
            </w:r>
          </w:p>
        </w:tc>
        <w:tc>
          <w:tcPr>
            <w:tcW w:type="dxa" w:w="1128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Iznos kune</w:t>
            </w:r>
          </w:p>
        </w:tc>
        <w:tc>
          <w:tcPr>
            <w:tcW w:type="dxa" w:w="872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DUG POTR</w:t>
            </w:r>
          </w:p>
        </w:tc>
        <w:tc>
          <w:tcPr>
            <w:tcW w:type="dxa" w:w="2270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Naziv platitelja</w:t>
            </w:r>
          </w:p>
        </w:tc>
        <w:tc>
          <w:tcPr>
            <w:tcW w:type="dxa" w:w="2268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Naziv primatelja</w:t>
            </w:r>
          </w:p>
        </w:tc>
        <w:tc>
          <w:tcPr>
            <w:tcW w:type="dxa" w:w="3288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Svrha plaćanja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421.314,64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KRAŠ PREHRAMBENA INDUSTRIJA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osnovi računa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16.04.2015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2.987,56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GOTOVINSKA UPLATA U ZAGREBAČKOJ BANCI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UPLATA GOTOVINE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17.04.2015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02/18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1.841,82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 1732/IFA-13/01; URA 4066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307.416,55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Raiffeisenbank Austria d.d.  ZAGREB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PRIJENOS SREDSTAVA NAKON ZATVARANJA   RACUNA</w:t>
            </w:r>
          </w:p>
        </w:tc>
      </w:tr>
      <w:tr w:rsidTr="0015009B" w:rsidR="0015009B" w:rsidRPr="000B08B1">
        <w:trPr>
          <w:trHeight w:val="72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89,77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DRUGI PLAN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DOPISU KOJIM SE POZIVA NA UPLATU DUGOVANOG IZNOSA DRUŠTVU DIGITEL ME          VISI D.O.O. ZA PROMIDŽBU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05.05.2015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481,58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DOMUS NOBILIS D.O.O.ZA GRAĐENJE,PRO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prema računu-ostatak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10.05.2015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81,87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30.04.2015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15.05.2015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03/18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29.05.2015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684,05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FRANCK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račun 686/14/01 od 30.06.15. obveze prema DIGITEL MEDIJSKI SERVISI d.o.o.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03.06.2015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PRISTOJBA P-1344/2015 TS ZG,STO KUNA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10.06.2015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31.05.2015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15.06.2015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04/18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MIRKO KUTLEŠA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MIRKO KUTLEŠA   -UGOVOR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125,53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ZAGREB MIRKO KUREŠA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79,79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 stup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26,60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DOPR.ZA  MIROV.OSIG.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 mio II stup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79,79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zdrav -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KNJIGOVODSTV. USLUGE ZA 6/2015.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79,79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ISTUP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MARKO ČEKO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MARKO ČEKO -UGOVOR 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116,67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KAŠTELA MAKO ČEKO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ZDRAV.UGOVOR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26,04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DOPR.ZA  MIROV.OSIG.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II stup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 stup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125,53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zagreb mario kutleša ugovor o djelu</w:t>
            </w:r>
          </w:p>
        </w:tc>
      </w:tr>
      <w:tr w:rsidTr="0015009B" w:rsidR="0015009B" w:rsidRPr="000B08B1">
        <w:trPr>
          <w:trHeight w:val="51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79,79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ZDRAV. -UGOVOR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26,60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DOPR.ZA  MIROV.OSIG.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II stup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KNJIGOVODST. USLUGE ZA 04/2015 I 05/2015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MARIO KUTLEŠA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mario kutleša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214,10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30.06.2015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05/18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2.260,64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. I STUP -UGOVOR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753,55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DOPR.ZA  MIROV.OSIG.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2 UG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2.260,64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zdrav.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3.556,73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ZAGREB ANA OSREČKI -UG.O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ANA OSREČKI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ANA OSREČKI -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03.08.2015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 usl za 07/2015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10.08.2015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153,80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31.07.2015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12.08.2015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2484008-1000000013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pov.upl. od 13.03/SPORTINA/p-546423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14.08.2015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98,60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31.08.2015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AZ 8/15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132,98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1 stup ug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44,33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DOPR.ZA  MIROV.OSIG.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MIO-II STUP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132,98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ZDRAV.UGOVOR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209,21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 KREŠIMIR IVANČEVIĆ UG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KREŠIMIR IVANČEVIĆ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KREŠIMIR IVANČEVIĆ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110,90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30.09.2015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21.10.2015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RADIO PSUNJ D.O.O. ZA PRIPREMU I EM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povrat pretplaćenih sredstava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23.10.2015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09-2015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23.10.2015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340,00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NA TVRTKU 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101,40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31.10.2015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341,00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ZOR PRODAJA I DISTRIBUCIJA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predračunu br.2 od 12.11.2015.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PEJAKOVIĆ BORIS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PREDRAČUNA BROJ 1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10/2015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1.100,00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IVAN PAVLEK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Drazba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IGOR ŽAJA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Uplata za artikal pod rednim brojem 31 (ladičar)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11-2015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povrv-6013/2015 ts zg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04.12.2015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POVRV-6012/2015, TS ZG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95,10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30.11.2015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10/18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194.309,62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ISKON INTERNET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Uplata po računima iz 2014.-e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1.690,00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INOPREM D.O.O. ZA GRAĐENJE,PROIZVOD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pl.računa br:5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966,00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DARIO RIĐAN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Uplata za stolove, ladičar i stolicu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24.12.2015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451,00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SAŠA PAVLAKOVIĆ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prema računu broj 7 od 15.12.2015.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PROJEKT ILICA D.O.O.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najam za 11 i 12/2015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11.450,75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VANDA AUDIT DOO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 revizije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901,67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PRIPIS KAMATE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2.528,00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PROJEKT ILICA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pl.prema Ugovoru o prijenosu potraživanja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11/2015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156,10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31.12.2015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11/18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DAVOR GUVO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  br  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106,20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31.01.2016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12/18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16.02.2016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01/2016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10.03.2016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94,50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29.02.2016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11.03.2016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ulsuge 02/2016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15.03.2016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13/18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22.03.2016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PRISTOJBE IZ PREDMETA POVRV-1194/2016 TS ZG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15009B" w:rsidP="000B08B1" w:rsidR="0015009B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0B08B1" w:rsidP="000B08B1" w:rsid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OŽUJAK</w:t>
            </w:r>
          </w:p>
          <w:p w:rsidRDefault="0015009B" w:rsidP="000B08B1" w:rsidR="0015009B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10.04.2016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102,60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31.03.2016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14/18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1.875,00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izrada završnog računa za 2015.godinu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3.398,24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 velika gorica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54.025,97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 dohodak zagreb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10.280,30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DOPR.ZA  MIROV.OSIG.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MIO II STUP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30.840,95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MIO I STUP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12.215,26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ANA BROZOVIĆ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20.146,06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ŽELJKA ĆURIN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14.029,65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ANTUN BARETIĆ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31.440,88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GORDANA ŠAROTAR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29.229,21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ANDREA MEDIĆ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130,60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30.04.2016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15/18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25.05.2016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11.250,00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VANDA AUDIT DOO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revizije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947,39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ANTE MAJIĆ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REFUNDACIJA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 USLUGE ZA 042016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3.495,34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ZAPOŠLJAVANJE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1.028,04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ZAŠTITA ZDRAVLJA NA RADU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30.840,95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zdravstveno osiguranje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5.588,13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DARIO JANKOVIĆ, STALNI SUDSKI VJEŠTAK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TROŠAK VJEŠTANJA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46.409,34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29.497,46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ZDRAVSTVENO OSIGURANJE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29.497,46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 za  mio  I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9.832,49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DOPR.ZA  MIROV.OSIG.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MIO 2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110.910,46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ANTE MAJIĆ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NAGRADA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128,40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31.05.2016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RAZLIKA UPLATE ZA GFI 2015-12.03.2015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P-1344/2015 TS ZG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5.588,13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TRGOVAČKI SUD U ZAGREBU-SUDSKI DEPOZIT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razlika  predujma  spis 81p-7391/2011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125,10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30.06.2016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17/18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725,00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POVRV-6013/2015-13, PARNICNI TROSAK, DIGITEL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08.08.2016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108,00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FINA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OVRV-276/16,naknada za prisilnu naplatu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08.08.2016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855,03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RJ,OVRV-276/16,JB,ZAGREB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10.08.2016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103,60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31.07.2016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12.08.2016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22.511,66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18/18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08.09.2016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98-113-130-145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10.09.2016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91,10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31.08.2016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10.10.2016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30.09.2016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14.10.2016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RAČUN 160-01-1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31.10.2016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10/2016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10.11.2016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96,00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31.10.2016</w:t>
            </w:r>
          </w:p>
        </w:tc>
      </w:tr>
      <w:tr w:rsidTr="0015009B" w:rsidR="0015009B" w:rsidRPr="000B08B1">
        <w:trPr>
          <w:trHeight w:val="81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09.12.2016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1.550,00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DRUŠTVO PRIJATELJA HNK HAJDUK U ZAGREBU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NAKNADA ZA ČUVANJE POSLOVNIH KNJIGA UMANJENA ZA 450 KN RADI KUPNJE POKRETNINA DMS-a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87,00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30.11.2016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STUDENI 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92,29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PRIPIS KAMATE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04.01.2017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5.588,13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TRGOVAČKI SUD U ZAGREBU-SUDSKI DEPOZIT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P-7391/mM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99,50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31.12.2016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12-2016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02.02.2017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KNJIGOVODST. USLUGE ZA 01/2017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99,50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31.01.2017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03.03.2017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KNJIGOVODSTV. USLUGE ZA 02/2017.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10.03.2017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28.02.2017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10.04.2017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31.03.2017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19.04.2017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5.375,00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 usluge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10.05.2017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30.04.2017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14.06.2017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 USLUGE ZA 03 I 04/2017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14.06.2017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KNJIGOVODSTV.USLUGE ZA 05/2017.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14.06.2017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DRUŠTVO PRIJATELJA HNK HAJDUK U ZAGREBU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RAČ BR 10/2017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10.07.2017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37,00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30.06.2017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18.07.2017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ISKON INTERNET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DMS - sporazumu o plaćanju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10.08.2017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27,00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31.07.2017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14.08.2017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ISKON INTERNET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15009B" w:rsidP="000B08B1" w:rsidR="0015009B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DMS - sporazumu o plaćanju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14.08.2017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6/2017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10.09.2017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31.08.2017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15.09.2017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104.987,25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ISKON INTERNET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DMS - Digitel Medijski Servisi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DMS - DMS sukladno sporazumu o plaćanju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18.09.2017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07/2017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18.09.2017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07/2017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10.10.2017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39,50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30.09.2017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31.10.2017</w:t>
            </w:r>
          </w:p>
        </w:tc>
      </w:tr>
      <w:tr w:rsidTr="0015009B" w:rsidR="0015009B" w:rsidRPr="000B08B1">
        <w:trPr>
          <w:trHeight w:val="585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DRUŠTVO PRIJATELJA HNK HAJDUK U ZAGREBU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NAKNADA ZA ČUVANJE POSLOVNIH KNJIGA ZA 5 GODISNJE RAZDOBLJE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KNJIGOVODSTVENE USLUGE 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30.11.2017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62,50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30.11.2017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DIJANA SABLJIĆ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DRAŽBA - PVC FOTELJE U RAZNIM BOJAMA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01.01.2018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93,17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PRIPIS KAMATE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10.01.2018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40,10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31.12.2017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10.02.2018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31.1.2018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15.03.2018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1.11.-28.2.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10.04.2018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38,00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31.3.2018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15.6.2018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1.3.-31.5.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10.7.2018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30.6..2018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28.11.2018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6000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1.6.-30.11.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30.11..2018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1.1.2019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115,82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PRIPIS KAMATE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18.1.2019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12/2018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10.2.2019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31.01..2019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13.2.2019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</w:t>
            </w: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01/2019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10.3.2019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28.02..2019</w:t>
            </w:r>
          </w:p>
        </w:tc>
      </w:tr>
      <w:tr w:rsidTr="0015009B" w:rsidR="0015009B" w:rsidRPr="000B08B1">
        <w:trPr>
          <w:trHeight w:val="33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8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B08B1" w:rsidP="00511DA6" w:rsidR="000B08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 w:rsidRPr="00AA4B3E">
      <w:pPr>
        <w:rPr>
          <w:rFonts w:hAnsi="Times New Roman" w:ascii="Times New Roman"/>
          <w:sz w:val="24"/>
          <w:szCs w:val="24"/>
          <w:lang w:val="pl-PL"/>
        </w:rPr>
      </w:pPr>
    </w:p>
    <w:sectPr w:rsidSect="00410716" w:rsidR="00FE13B1" w:rsidRPr="00AA4B3E">
      <w:pgSz w:h="16838" w:w="11906"/>
      <w:pgMar w:gutter="0" w:footer="708" w:header="708" w:left="1417" w:bottom="851" w:right="141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2F7" w:rsidR="00E522F7">
      <w:pPr>
        <w:spacing w:after="0"/>
      </w:pPr>
      <w:r>
        <w:separator/>
      </w:r>
    </w:p>
  </w:endnote>
  <w:endnote w:id="0" w:type="continuationSeparator">
    <w:p w:rsidRDefault="00E522F7" w:rsidR="00E522F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2F7" w:rsidR="00E522F7">
      <w:pPr>
        <w:spacing w:after="0"/>
      </w:pPr>
      <w:r>
        <w:separator/>
      </w:r>
    </w:p>
  </w:footnote>
  <w:footnote w:id="0" w:type="continuationSeparator">
    <w:p w:rsidRDefault="00E522F7" w:rsidR="00E522F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894F61"/>
    <w:multiLevelType w:val="hybridMultilevel"/>
    <w:tmpl w:val="8938B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8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15"/>
  </w:num>
  <w:num w:numId="10">
    <w:abstractNumId w:val="14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12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52DF"/>
    <w:rsid w:val="000064D4"/>
    <w:rsid w:val="00010036"/>
    <w:rsid w:val="00014E19"/>
    <w:rsid w:val="00020AFE"/>
    <w:rsid w:val="00022F10"/>
    <w:rsid w:val="00025B5C"/>
    <w:rsid w:val="000476EC"/>
    <w:rsid w:val="000549A3"/>
    <w:rsid w:val="0005759F"/>
    <w:rsid w:val="00063608"/>
    <w:rsid w:val="000668F2"/>
    <w:rsid w:val="00070E87"/>
    <w:rsid w:val="000861D0"/>
    <w:rsid w:val="000A217B"/>
    <w:rsid w:val="000A56C6"/>
    <w:rsid w:val="000B08B1"/>
    <w:rsid w:val="000C2D66"/>
    <w:rsid w:val="000C3E56"/>
    <w:rsid w:val="000C49BF"/>
    <w:rsid w:val="000C6BD7"/>
    <w:rsid w:val="000D0044"/>
    <w:rsid w:val="000D2085"/>
    <w:rsid w:val="000D4B8A"/>
    <w:rsid w:val="000E13DD"/>
    <w:rsid w:val="000E1CF6"/>
    <w:rsid w:val="000F3899"/>
    <w:rsid w:val="000F62C3"/>
    <w:rsid w:val="001030EE"/>
    <w:rsid w:val="00110152"/>
    <w:rsid w:val="00116BA6"/>
    <w:rsid w:val="001233DE"/>
    <w:rsid w:val="00123980"/>
    <w:rsid w:val="00133F62"/>
    <w:rsid w:val="00145A62"/>
    <w:rsid w:val="0015009B"/>
    <w:rsid w:val="001503A7"/>
    <w:rsid w:val="001677C8"/>
    <w:rsid w:val="00174979"/>
    <w:rsid w:val="00175516"/>
    <w:rsid w:val="0018762B"/>
    <w:rsid w:val="00191181"/>
    <w:rsid w:val="001A506D"/>
    <w:rsid w:val="001A54AD"/>
    <w:rsid w:val="001B5AD3"/>
    <w:rsid w:val="001C22CD"/>
    <w:rsid w:val="001D24A0"/>
    <w:rsid w:val="001D24C8"/>
    <w:rsid w:val="001D2D0A"/>
    <w:rsid w:val="001F3382"/>
    <w:rsid w:val="002062DE"/>
    <w:rsid w:val="00226F6F"/>
    <w:rsid w:val="00227EF4"/>
    <w:rsid w:val="00234C18"/>
    <w:rsid w:val="002416A5"/>
    <w:rsid w:val="00242E6F"/>
    <w:rsid w:val="002611FF"/>
    <w:rsid w:val="0026360F"/>
    <w:rsid w:val="00267B3E"/>
    <w:rsid w:val="00273F78"/>
    <w:rsid w:val="00282A02"/>
    <w:rsid w:val="00283993"/>
    <w:rsid w:val="002956FC"/>
    <w:rsid w:val="00295A53"/>
    <w:rsid w:val="00295C82"/>
    <w:rsid w:val="002A46E7"/>
    <w:rsid w:val="002C03D4"/>
    <w:rsid w:val="002D1C74"/>
    <w:rsid w:val="002D3459"/>
    <w:rsid w:val="002D36EE"/>
    <w:rsid w:val="002E6104"/>
    <w:rsid w:val="002F3ECE"/>
    <w:rsid w:val="002F4C75"/>
    <w:rsid w:val="002F4E4C"/>
    <w:rsid w:val="002F6301"/>
    <w:rsid w:val="00326541"/>
    <w:rsid w:val="003342C7"/>
    <w:rsid w:val="00336965"/>
    <w:rsid w:val="00364410"/>
    <w:rsid w:val="00365A53"/>
    <w:rsid w:val="00367461"/>
    <w:rsid w:val="00374E8E"/>
    <w:rsid w:val="00393313"/>
    <w:rsid w:val="00396663"/>
    <w:rsid w:val="003A459D"/>
    <w:rsid w:val="003A6D7F"/>
    <w:rsid w:val="003B6CD1"/>
    <w:rsid w:val="003B73FE"/>
    <w:rsid w:val="003B7F08"/>
    <w:rsid w:val="003D22A7"/>
    <w:rsid w:val="003D41A9"/>
    <w:rsid w:val="003D6283"/>
    <w:rsid w:val="003D7A19"/>
    <w:rsid w:val="003E74AD"/>
    <w:rsid w:val="00410716"/>
    <w:rsid w:val="00412339"/>
    <w:rsid w:val="00416DD7"/>
    <w:rsid w:val="00416DDB"/>
    <w:rsid w:val="004208B8"/>
    <w:rsid w:val="00425E70"/>
    <w:rsid w:val="00433540"/>
    <w:rsid w:val="004336AB"/>
    <w:rsid w:val="00433E55"/>
    <w:rsid w:val="00447474"/>
    <w:rsid w:val="00450794"/>
    <w:rsid w:val="00450E52"/>
    <w:rsid w:val="00455AC8"/>
    <w:rsid w:val="0047604A"/>
    <w:rsid w:val="0048537F"/>
    <w:rsid w:val="00485D8F"/>
    <w:rsid w:val="00485E93"/>
    <w:rsid w:val="00496812"/>
    <w:rsid w:val="00497B2F"/>
    <w:rsid w:val="004A536D"/>
    <w:rsid w:val="004B239E"/>
    <w:rsid w:val="004D7772"/>
    <w:rsid w:val="004E371F"/>
    <w:rsid w:val="004E39DE"/>
    <w:rsid w:val="004E42FD"/>
    <w:rsid w:val="004F47AB"/>
    <w:rsid w:val="004F4CD2"/>
    <w:rsid w:val="004F5A6B"/>
    <w:rsid w:val="00511DA6"/>
    <w:rsid w:val="00513F13"/>
    <w:rsid w:val="00565CAA"/>
    <w:rsid w:val="00570675"/>
    <w:rsid w:val="0057331E"/>
    <w:rsid w:val="00576F24"/>
    <w:rsid w:val="00581369"/>
    <w:rsid w:val="00585582"/>
    <w:rsid w:val="005A4F34"/>
    <w:rsid w:val="005E0200"/>
    <w:rsid w:val="005F1ABE"/>
    <w:rsid w:val="005F212E"/>
    <w:rsid w:val="005F5F48"/>
    <w:rsid w:val="0060681E"/>
    <w:rsid w:val="00613213"/>
    <w:rsid w:val="006147B2"/>
    <w:rsid w:val="00614979"/>
    <w:rsid w:val="00626094"/>
    <w:rsid w:val="00632FEA"/>
    <w:rsid w:val="00641869"/>
    <w:rsid w:val="006477FE"/>
    <w:rsid w:val="00653B3E"/>
    <w:rsid w:val="00655585"/>
    <w:rsid w:val="00655851"/>
    <w:rsid w:val="00664A4A"/>
    <w:rsid w:val="00665603"/>
    <w:rsid w:val="00665727"/>
    <w:rsid w:val="00667A34"/>
    <w:rsid w:val="00670680"/>
    <w:rsid w:val="0067129D"/>
    <w:rsid w:val="00672FBE"/>
    <w:rsid w:val="0067632C"/>
    <w:rsid w:val="00696A9D"/>
    <w:rsid w:val="006A3A70"/>
    <w:rsid w:val="006B1FB8"/>
    <w:rsid w:val="006B55A7"/>
    <w:rsid w:val="006B772B"/>
    <w:rsid w:val="006C0773"/>
    <w:rsid w:val="006C7B23"/>
    <w:rsid w:val="006D0F4A"/>
    <w:rsid w:val="006D16E2"/>
    <w:rsid w:val="006E4938"/>
    <w:rsid w:val="006E715E"/>
    <w:rsid w:val="006F6D77"/>
    <w:rsid w:val="007126AC"/>
    <w:rsid w:val="007226F2"/>
    <w:rsid w:val="00727C46"/>
    <w:rsid w:val="007575FC"/>
    <w:rsid w:val="007657AA"/>
    <w:rsid w:val="00772F26"/>
    <w:rsid w:val="00783862"/>
    <w:rsid w:val="00790574"/>
    <w:rsid w:val="007B0524"/>
    <w:rsid w:val="007B2D4C"/>
    <w:rsid w:val="007B50F4"/>
    <w:rsid w:val="007D5BA0"/>
    <w:rsid w:val="007E1351"/>
    <w:rsid w:val="007E6F5F"/>
    <w:rsid w:val="00802D69"/>
    <w:rsid w:val="00814E17"/>
    <w:rsid w:val="00821D14"/>
    <w:rsid w:val="00826CBE"/>
    <w:rsid w:val="008512FB"/>
    <w:rsid w:val="00854467"/>
    <w:rsid w:val="00867524"/>
    <w:rsid w:val="00881511"/>
    <w:rsid w:val="00887123"/>
    <w:rsid w:val="0089034A"/>
    <w:rsid w:val="00893ADC"/>
    <w:rsid w:val="008A2435"/>
    <w:rsid w:val="008B4499"/>
    <w:rsid w:val="008B6723"/>
    <w:rsid w:val="008C1D27"/>
    <w:rsid w:val="008C2AC7"/>
    <w:rsid w:val="008D499F"/>
    <w:rsid w:val="008D51A8"/>
    <w:rsid w:val="008D730A"/>
    <w:rsid w:val="008F5973"/>
    <w:rsid w:val="009005DB"/>
    <w:rsid w:val="009039C1"/>
    <w:rsid w:val="00906E68"/>
    <w:rsid w:val="00910464"/>
    <w:rsid w:val="00942488"/>
    <w:rsid w:val="0094628C"/>
    <w:rsid w:val="009574CC"/>
    <w:rsid w:val="009774C6"/>
    <w:rsid w:val="009817F2"/>
    <w:rsid w:val="00985EDC"/>
    <w:rsid w:val="00987202"/>
    <w:rsid w:val="009A1630"/>
    <w:rsid w:val="009B7B4F"/>
    <w:rsid w:val="009E710C"/>
    <w:rsid w:val="009F404E"/>
    <w:rsid w:val="00A021A5"/>
    <w:rsid w:val="00A025AA"/>
    <w:rsid w:val="00A07914"/>
    <w:rsid w:val="00A23407"/>
    <w:rsid w:val="00A256FB"/>
    <w:rsid w:val="00A476B6"/>
    <w:rsid w:val="00A73A8D"/>
    <w:rsid w:val="00A75C75"/>
    <w:rsid w:val="00A77BCB"/>
    <w:rsid w:val="00A83186"/>
    <w:rsid w:val="00A857D9"/>
    <w:rsid w:val="00A9119F"/>
    <w:rsid w:val="00A916AE"/>
    <w:rsid w:val="00A94C6C"/>
    <w:rsid w:val="00AA4B3E"/>
    <w:rsid w:val="00AB3F1C"/>
    <w:rsid w:val="00AC1A45"/>
    <w:rsid w:val="00AC36B1"/>
    <w:rsid w:val="00AD1014"/>
    <w:rsid w:val="00AD263B"/>
    <w:rsid w:val="00AF2256"/>
    <w:rsid w:val="00AF4CCC"/>
    <w:rsid w:val="00AF51E0"/>
    <w:rsid w:val="00B24921"/>
    <w:rsid w:val="00B343B1"/>
    <w:rsid w:val="00B408D2"/>
    <w:rsid w:val="00B676FE"/>
    <w:rsid w:val="00B72DDC"/>
    <w:rsid w:val="00B74831"/>
    <w:rsid w:val="00B75914"/>
    <w:rsid w:val="00B76ACB"/>
    <w:rsid w:val="00B8335B"/>
    <w:rsid w:val="00B85122"/>
    <w:rsid w:val="00BA1294"/>
    <w:rsid w:val="00BB7662"/>
    <w:rsid w:val="00BC0747"/>
    <w:rsid w:val="00BC0D8E"/>
    <w:rsid w:val="00BC25CC"/>
    <w:rsid w:val="00BD5FAC"/>
    <w:rsid w:val="00BE60A9"/>
    <w:rsid w:val="00BF366C"/>
    <w:rsid w:val="00BF489D"/>
    <w:rsid w:val="00BF6A2B"/>
    <w:rsid w:val="00C04251"/>
    <w:rsid w:val="00C22F04"/>
    <w:rsid w:val="00C253A5"/>
    <w:rsid w:val="00C30C88"/>
    <w:rsid w:val="00C3267A"/>
    <w:rsid w:val="00C33D5E"/>
    <w:rsid w:val="00C429D0"/>
    <w:rsid w:val="00C614EE"/>
    <w:rsid w:val="00C61F72"/>
    <w:rsid w:val="00C62616"/>
    <w:rsid w:val="00C821B2"/>
    <w:rsid w:val="00C82E6A"/>
    <w:rsid w:val="00C84304"/>
    <w:rsid w:val="00CA0AF3"/>
    <w:rsid w:val="00CA49D9"/>
    <w:rsid w:val="00CB1752"/>
    <w:rsid w:val="00CB4F98"/>
    <w:rsid w:val="00CC091A"/>
    <w:rsid w:val="00CC5A2D"/>
    <w:rsid w:val="00CF6A79"/>
    <w:rsid w:val="00D00DA9"/>
    <w:rsid w:val="00D0412C"/>
    <w:rsid w:val="00D10555"/>
    <w:rsid w:val="00D12A27"/>
    <w:rsid w:val="00D14CC3"/>
    <w:rsid w:val="00D3147E"/>
    <w:rsid w:val="00D33061"/>
    <w:rsid w:val="00D34BEE"/>
    <w:rsid w:val="00D4182B"/>
    <w:rsid w:val="00D46D5F"/>
    <w:rsid w:val="00D537B3"/>
    <w:rsid w:val="00D55081"/>
    <w:rsid w:val="00D7652F"/>
    <w:rsid w:val="00D817DC"/>
    <w:rsid w:val="00D839FB"/>
    <w:rsid w:val="00D93A12"/>
    <w:rsid w:val="00D94F38"/>
    <w:rsid w:val="00DA00D8"/>
    <w:rsid w:val="00DA4231"/>
    <w:rsid w:val="00DA4C99"/>
    <w:rsid w:val="00DA72F1"/>
    <w:rsid w:val="00DB4706"/>
    <w:rsid w:val="00DB6A66"/>
    <w:rsid w:val="00DC0D77"/>
    <w:rsid w:val="00DD7CE2"/>
    <w:rsid w:val="00DE0441"/>
    <w:rsid w:val="00DF1970"/>
    <w:rsid w:val="00DF5427"/>
    <w:rsid w:val="00DF60A9"/>
    <w:rsid w:val="00E1472E"/>
    <w:rsid w:val="00E16DE0"/>
    <w:rsid w:val="00E172D7"/>
    <w:rsid w:val="00E25145"/>
    <w:rsid w:val="00E2550A"/>
    <w:rsid w:val="00E34D42"/>
    <w:rsid w:val="00E522F7"/>
    <w:rsid w:val="00E56FC2"/>
    <w:rsid w:val="00E64A60"/>
    <w:rsid w:val="00E64BC5"/>
    <w:rsid w:val="00E802D3"/>
    <w:rsid w:val="00E85A2C"/>
    <w:rsid w:val="00EA49F8"/>
    <w:rsid w:val="00EA57D9"/>
    <w:rsid w:val="00EB0F0B"/>
    <w:rsid w:val="00EC3F92"/>
    <w:rsid w:val="00EC3FA6"/>
    <w:rsid w:val="00EC4B2A"/>
    <w:rsid w:val="00EC5A27"/>
    <w:rsid w:val="00ED7988"/>
    <w:rsid w:val="00EE051E"/>
    <w:rsid w:val="00EE6F52"/>
    <w:rsid w:val="00EF625E"/>
    <w:rsid w:val="00F043A0"/>
    <w:rsid w:val="00F0664D"/>
    <w:rsid w:val="00F117CF"/>
    <w:rsid w:val="00F2348B"/>
    <w:rsid w:val="00F23755"/>
    <w:rsid w:val="00F30E44"/>
    <w:rsid w:val="00F40E61"/>
    <w:rsid w:val="00F5093A"/>
    <w:rsid w:val="00F52480"/>
    <w:rsid w:val="00F570D7"/>
    <w:rsid w:val="00F6626F"/>
    <w:rsid w:val="00F70202"/>
    <w:rsid w:val="00F9431D"/>
    <w:rsid w:val="00F94611"/>
    <w:rsid w:val="00FA4BBE"/>
    <w:rsid w:val="00FC2C53"/>
    <w:rsid w:val="00FC53D3"/>
    <w:rsid w:val="00FD188E"/>
    <w:rsid w:val="00FD3A39"/>
    <w:rsid w:val="00FE13B1"/>
    <w:rsid w:val="00FE1A97"/>
    <w:rsid w:val="00FE4BE6"/>
    <w:rsid w:val="00FF0D7C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E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3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0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0E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0E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0E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2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43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689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0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88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0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39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113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23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E5B05-5708-4B88-94F2-E122D7984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18</properties:Pages>
  <properties:Words>4918</properties:Words>
  <properties:Characters>30385</properties:Characters>
  <properties:Lines>2936</properties:Lines>
  <properties:Paragraphs>1500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2019-05-24T09:08:00Z</dcterms:created>
  <dc:creator>ADMINIBM</dc:creator>
  <cp:lastModifiedBy>dvorana100</cp:lastModifiedBy>
  <cp:lastPrinted>2019-04-01T08:25:00Z</cp:lastPrinted>
  <dcterms:modified xmlns:xsi="http://www.w3.org/2001/XMLSchema-instance" xsi:type="dcterms:W3CDTF">2019-05-24T09:09:00Z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St-67/2015-66 / Podnesak - Podnesak (DMS zavrsno-final4-DIGITEL MEDIJSKI SERVISI.docx)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