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2707" w14:paraId="75f2707" w:rsidRDefault="007812E0" w:rsidP="00E81F35" w:rsidR="00A55B1A" w:rsidRPr="00B32D4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B32D4E">
        <w:rPr>
          <w:rFonts w:hAnsi="Times New Roman" w:ascii="Times New Roman"/>
          <w:noProof/>
          <w:szCs w:val="24"/>
          <w:lang w:val="hr-HR"/>
        </w:rPr>
        <w:t>6</w:t>
      </w:r>
      <w:r w:rsidR="003A1CE0" w:rsidRPr="00B32D4E">
        <w:rPr>
          <w:rFonts w:hAnsi="Times New Roman" w:ascii="Times New Roman"/>
          <w:noProof/>
          <w:szCs w:val="24"/>
          <w:lang w:val="hr-HR"/>
        </w:rPr>
        <w:t>2</w:t>
      </w:r>
      <w:r w:rsidR="00A55B1A" w:rsidRPr="00B32D4E">
        <w:rPr>
          <w:rFonts w:hAnsi="Times New Roman" w:ascii="Times New Roman"/>
          <w:noProof/>
          <w:szCs w:val="24"/>
          <w:lang w:val="hr-HR"/>
        </w:rPr>
        <w:t>. St-</w:t>
      </w:r>
      <w:r w:rsidR="003A1CE0" w:rsidRPr="00B32D4E">
        <w:rPr>
          <w:rFonts w:hAnsi="Times New Roman" w:ascii="Times New Roman"/>
          <w:noProof/>
          <w:szCs w:val="24"/>
          <w:lang w:val="hr-HR"/>
        </w:rPr>
        <w:t>3</w:t>
      </w:r>
      <w:r w:rsidR="00B32D4E">
        <w:rPr>
          <w:rFonts w:hAnsi="Times New Roman" w:ascii="Times New Roman"/>
          <w:noProof/>
          <w:szCs w:val="24"/>
          <w:lang w:val="hr-HR"/>
        </w:rPr>
        <w:t>751</w:t>
      </w:r>
      <w:r w:rsidR="00AF0028" w:rsidRPr="00B32D4E">
        <w:rPr>
          <w:rFonts w:hAnsi="Times New Roman" w:ascii="Times New Roman"/>
          <w:noProof/>
          <w:szCs w:val="24"/>
          <w:lang w:val="hr-HR"/>
        </w:rPr>
        <w:t>/1</w:t>
      </w:r>
      <w:r w:rsidR="003A1CE0" w:rsidRPr="00B32D4E">
        <w:rPr>
          <w:rFonts w:hAnsi="Times New Roman" w:ascii="Times New Roman"/>
          <w:noProof/>
          <w:szCs w:val="24"/>
          <w:lang w:val="hr-HR"/>
        </w:rPr>
        <w:t>5</w:t>
      </w:r>
    </w:p>
    <w:p w:rsidRDefault="00A55B1A" w:rsidP="00A55B1A" w:rsidR="00A55B1A" w:rsidRPr="00B32D4E">
      <w:pPr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B32D4E">
      <w:pPr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B32D4E">
      <w:pPr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B32D4E">
      <w:pPr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32D4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32D4E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B32D4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B32D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32D4E">
      <w:pPr>
        <w:jc w:val="center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32D4E">
      <w:pPr>
        <w:jc w:val="center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32D4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ab/>
      </w:r>
      <w:r w:rsidR="007812E0" w:rsidRPr="00B32D4E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 w:rsidRPr="00B32D4E">
        <w:rPr>
          <w:rFonts w:hAnsi="Times New Roman" w:ascii="Times New Roman"/>
          <w:szCs w:val="24"/>
          <w:lang w:val="hr-HR"/>
        </w:rPr>
        <w:t>Ivi Buljan</w:t>
      </w:r>
      <w:r w:rsidR="007812E0" w:rsidRPr="00B32D4E">
        <w:rPr>
          <w:rFonts w:hAnsi="Times New Roman" w:ascii="Times New Roman"/>
          <w:szCs w:val="24"/>
          <w:lang w:val="hr-HR"/>
        </w:rPr>
        <w:t xml:space="preserve">, </w:t>
      </w:r>
      <w:r w:rsidR="00EE69E5" w:rsidRPr="00B32D4E">
        <w:rPr>
          <w:rFonts w:hAnsi="Times New Roman" w:ascii="Times New Roman"/>
          <w:szCs w:val="24"/>
          <w:lang w:val="hr-HR"/>
        </w:rPr>
        <w:t>u skraćenom stečajnom p</w:t>
      </w:r>
      <w:r w:rsidR="00CC50C8" w:rsidRPr="00B32D4E">
        <w:rPr>
          <w:rFonts w:hAnsi="Times New Roman" w:ascii="Times New Roman"/>
          <w:szCs w:val="24"/>
          <w:lang w:val="hr-HR"/>
        </w:rPr>
        <w:t>ostupku pokrenutim nad dužnikom</w:t>
      </w:r>
      <w:r w:rsidR="00B32D4E" w:rsidRPr="00B32D4E">
        <w:rPr>
          <w:rFonts w:hAnsi="Times New Roman" w:ascii="Times New Roman"/>
          <w:szCs w:val="24"/>
        </w:rPr>
        <w:t xml:space="preserve"> CAUTELA </w:t>
      </w:r>
      <w:proofErr w:type="spellStart"/>
      <w:r w:rsidR="00B32D4E" w:rsidRPr="00B32D4E">
        <w:rPr>
          <w:rFonts w:hAnsi="Times New Roman" w:ascii="Times New Roman"/>
          <w:szCs w:val="24"/>
        </w:rPr>
        <w:t>d.o.o</w:t>
      </w:r>
      <w:proofErr w:type="spellEnd"/>
      <w:r w:rsidR="00B32D4E" w:rsidRPr="00B32D4E">
        <w:rPr>
          <w:rFonts w:hAnsi="Times New Roman" w:ascii="Times New Roman"/>
          <w:szCs w:val="24"/>
        </w:rPr>
        <w:t xml:space="preserve">., Zagreb, </w:t>
      </w:r>
      <w:proofErr w:type="spellStart"/>
      <w:r w:rsidR="00B32D4E" w:rsidRPr="00B32D4E">
        <w:rPr>
          <w:rFonts w:hAnsi="Times New Roman" w:ascii="Times New Roman"/>
          <w:szCs w:val="24"/>
        </w:rPr>
        <w:t>Joze</w:t>
      </w:r>
      <w:proofErr w:type="spellEnd"/>
      <w:r w:rsidR="00B32D4E" w:rsidRPr="00B32D4E">
        <w:rPr>
          <w:rFonts w:hAnsi="Times New Roman" w:ascii="Times New Roman"/>
          <w:szCs w:val="24"/>
        </w:rPr>
        <w:t xml:space="preserve"> </w:t>
      </w:r>
      <w:proofErr w:type="spellStart"/>
      <w:r w:rsidR="00B32D4E" w:rsidRPr="00B32D4E">
        <w:rPr>
          <w:rFonts w:hAnsi="Times New Roman" w:ascii="Times New Roman"/>
          <w:szCs w:val="24"/>
        </w:rPr>
        <w:t>Martinovića</w:t>
      </w:r>
      <w:proofErr w:type="spellEnd"/>
      <w:r w:rsidR="00B32D4E" w:rsidRPr="00B32D4E">
        <w:rPr>
          <w:rFonts w:hAnsi="Times New Roman" w:ascii="Times New Roman"/>
          <w:szCs w:val="24"/>
        </w:rPr>
        <w:t xml:space="preserve"> </w:t>
      </w:r>
      <w:proofErr w:type="gramStart"/>
      <w:r w:rsidR="00B32D4E" w:rsidRPr="00B32D4E">
        <w:rPr>
          <w:rFonts w:hAnsi="Times New Roman" w:ascii="Times New Roman"/>
          <w:szCs w:val="24"/>
        </w:rPr>
        <w:t>15.,</w:t>
      </w:r>
      <w:proofErr w:type="gramEnd"/>
      <w:r w:rsidR="00B32D4E" w:rsidRPr="00B32D4E">
        <w:rPr>
          <w:rFonts w:hAnsi="Times New Roman" w:ascii="Times New Roman"/>
          <w:szCs w:val="24"/>
        </w:rPr>
        <w:t xml:space="preserve"> OIB:73053762044</w:t>
      </w:r>
      <w:r w:rsidR="00B32D4E" w:rsidRPr="00B32D4E">
        <w:rPr>
          <w:rFonts w:hAnsi="Times New Roman" w:ascii="Times New Roman"/>
          <w:szCs w:val="24"/>
          <w:lang w:val="hr-HR"/>
        </w:rPr>
        <w:t xml:space="preserve"> </w:t>
      </w:r>
      <w:r w:rsidR="00D57D53" w:rsidRPr="00B32D4E">
        <w:rPr>
          <w:rFonts w:hAnsi="Times New Roman" w:ascii="Times New Roman"/>
          <w:szCs w:val="24"/>
          <w:lang w:val="hr-HR"/>
        </w:rPr>
        <w:t>,</w:t>
      </w:r>
      <w:r w:rsidR="00FA2440" w:rsidRPr="00B32D4E">
        <w:rPr>
          <w:rFonts w:hAnsi="Times New Roman" w:ascii="Times New Roman"/>
          <w:szCs w:val="24"/>
          <w:lang w:val="hr-HR"/>
        </w:rPr>
        <w:t xml:space="preserve"> dana </w:t>
      </w:r>
      <w:r w:rsidR="00AF0028" w:rsidRPr="00B32D4E">
        <w:rPr>
          <w:rFonts w:hAnsi="Times New Roman" w:ascii="Times New Roman"/>
          <w:szCs w:val="24"/>
          <w:lang w:val="hr-HR"/>
        </w:rPr>
        <w:t>1</w:t>
      </w:r>
      <w:r w:rsidR="003A1CE0" w:rsidRPr="00B32D4E">
        <w:rPr>
          <w:rFonts w:hAnsi="Times New Roman" w:ascii="Times New Roman"/>
          <w:szCs w:val="24"/>
          <w:lang w:val="hr-HR"/>
        </w:rPr>
        <w:t>9</w:t>
      </w:r>
      <w:r w:rsidR="00AF0028" w:rsidRPr="00B32D4E">
        <w:rPr>
          <w:rFonts w:hAnsi="Times New Roman" w:ascii="Times New Roman"/>
          <w:szCs w:val="24"/>
          <w:lang w:val="hr-HR"/>
        </w:rPr>
        <w:t xml:space="preserve">. </w:t>
      </w:r>
      <w:r w:rsidR="003A1CE0" w:rsidRPr="00B32D4E">
        <w:rPr>
          <w:rFonts w:hAnsi="Times New Roman" w:ascii="Times New Roman"/>
          <w:szCs w:val="24"/>
          <w:lang w:val="hr-HR"/>
        </w:rPr>
        <w:t>svibn</w:t>
      </w:r>
      <w:r w:rsidR="00AF0028" w:rsidRPr="00B32D4E">
        <w:rPr>
          <w:rFonts w:hAnsi="Times New Roman" w:ascii="Times New Roman"/>
          <w:szCs w:val="24"/>
          <w:lang w:val="hr-HR"/>
        </w:rPr>
        <w:t>ja</w:t>
      </w:r>
      <w:r w:rsidR="007812E0" w:rsidRPr="00B32D4E">
        <w:rPr>
          <w:rFonts w:hAnsi="Times New Roman" w:ascii="Times New Roman"/>
          <w:szCs w:val="24"/>
          <w:lang w:val="hr-HR"/>
        </w:rPr>
        <w:t xml:space="preserve"> 2016</w:t>
      </w:r>
      <w:r w:rsidR="00A55B1A" w:rsidRPr="00B32D4E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32D4E">
      <w:pPr>
        <w:jc w:val="center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32D4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32D4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A1CE0" w:rsidR="00C5426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B32D4E">
        <w:rPr>
          <w:rFonts w:hAnsi="Times New Roman" w:ascii="Times New Roman"/>
          <w:szCs w:val="24"/>
        </w:rPr>
        <w:t>Otvara se stečajni postupak nad dužnikom</w:t>
      </w:r>
      <w:r w:rsidR="00116AC3">
        <w:rPr>
          <w:rFonts w:hAnsi="Times New Roman" w:ascii="Times New Roman"/>
          <w:szCs w:val="24"/>
        </w:rPr>
        <w:t xml:space="preserve"> </w:t>
      </w:r>
      <w:r w:rsidR="00116AC3" w:rsidRPr="00B32D4E">
        <w:rPr>
          <w:rFonts w:hAnsi="Times New Roman" w:ascii="Times New Roman"/>
          <w:szCs w:val="24"/>
        </w:rPr>
        <w:t>CAUTELA d.o.o., Zagreb, Joze Martinovića 15., OIB:73053762044</w:t>
      </w:r>
      <w:r w:rsidR="005C13DD" w:rsidRPr="00B32D4E">
        <w:rPr>
          <w:rFonts w:hAnsi="Times New Roman" w:ascii="Times New Roman"/>
          <w:szCs w:val="24"/>
          <w:lang w:val="en-GB"/>
        </w:rPr>
        <w:t>.</w:t>
      </w:r>
      <w:r w:rsidR="00A55B1A" w:rsidRPr="00B32D4E">
        <w:rPr>
          <w:rFonts w:hAnsi="Times New Roman" w:ascii="Times New Roman"/>
          <w:szCs w:val="24"/>
        </w:rPr>
        <w:t xml:space="preserve"> </w:t>
      </w:r>
      <w:r w:rsidRPr="00B32D4E">
        <w:rPr>
          <w:rFonts w:hAnsi="Times New Roman" w:ascii="Times New Roman"/>
          <w:szCs w:val="24"/>
        </w:rPr>
        <w:t xml:space="preserve">Stečajni postupak otvoren je dana </w:t>
      </w:r>
      <w:r w:rsidR="00AF0028" w:rsidRPr="00B32D4E">
        <w:rPr>
          <w:rFonts w:hAnsi="Times New Roman" w:ascii="Times New Roman"/>
          <w:szCs w:val="24"/>
        </w:rPr>
        <w:t>1</w:t>
      </w:r>
      <w:r w:rsidR="003A1CE0" w:rsidRPr="00B32D4E">
        <w:rPr>
          <w:rFonts w:hAnsi="Times New Roman" w:ascii="Times New Roman"/>
          <w:szCs w:val="24"/>
        </w:rPr>
        <w:t>9</w:t>
      </w:r>
      <w:r w:rsidR="00AF0028" w:rsidRPr="00B32D4E">
        <w:rPr>
          <w:rFonts w:hAnsi="Times New Roman" w:ascii="Times New Roman"/>
          <w:szCs w:val="24"/>
        </w:rPr>
        <w:t xml:space="preserve">. </w:t>
      </w:r>
      <w:r w:rsidR="003A1CE0" w:rsidRPr="00B32D4E">
        <w:rPr>
          <w:rFonts w:hAnsi="Times New Roman" w:ascii="Times New Roman"/>
          <w:szCs w:val="24"/>
        </w:rPr>
        <w:t>svib</w:t>
      </w:r>
      <w:r w:rsidR="00AF0028" w:rsidRPr="00B32D4E">
        <w:rPr>
          <w:rFonts w:hAnsi="Times New Roman" w:ascii="Times New Roman"/>
          <w:szCs w:val="24"/>
        </w:rPr>
        <w:t>nja</w:t>
      </w:r>
      <w:r w:rsidR="003C192C" w:rsidRPr="00B32D4E">
        <w:rPr>
          <w:rFonts w:hAnsi="Times New Roman" w:ascii="Times New Roman"/>
          <w:szCs w:val="24"/>
        </w:rPr>
        <w:t xml:space="preserve"> 2016</w:t>
      </w:r>
      <w:r w:rsidR="00F66BF4" w:rsidRPr="00B32D4E">
        <w:rPr>
          <w:rFonts w:hAnsi="Times New Roman" w:ascii="Times New Roman"/>
          <w:szCs w:val="24"/>
        </w:rPr>
        <w:t xml:space="preserve">. </w:t>
      </w:r>
      <w:r w:rsidRPr="00B32D4E">
        <w:rPr>
          <w:rFonts w:hAnsi="Times New Roman" w:ascii="Times New Roman"/>
          <w:szCs w:val="24"/>
        </w:rPr>
        <w:t xml:space="preserve">u </w:t>
      </w:r>
      <w:r w:rsidR="00B826A2">
        <w:rPr>
          <w:rFonts w:hAnsi="Times New Roman" w:ascii="Times New Roman"/>
          <w:szCs w:val="24"/>
        </w:rPr>
        <w:t>14</w:t>
      </w:r>
      <w:r w:rsidR="0004203E" w:rsidRPr="00B32D4E">
        <w:rPr>
          <w:rFonts w:hAnsi="Times New Roman" w:ascii="Times New Roman"/>
          <w:szCs w:val="24"/>
        </w:rPr>
        <w:t>,</w:t>
      </w:r>
      <w:r w:rsidR="00B826A2">
        <w:rPr>
          <w:rFonts w:hAnsi="Times New Roman" w:ascii="Times New Roman"/>
          <w:szCs w:val="24"/>
        </w:rPr>
        <w:t>4</w:t>
      </w:r>
      <w:r w:rsidR="00561B70" w:rsidRPr="00B32D4E">
        <w:rPr>
          <w:rFonts w:hAnsi="Times New Roman" w:ascii="Times New Roman"/>
          <w:szCs w:val="24"/>
        </w:rPr>
        <w:t>0</w:t>
      </w:r>
      <w:r w:rsidRPr="00B32D4E">
        <w:rPr>
          <w:rFonts w:hAnsi="Times New Roman" w:ascii="Times New Roman"/>
          <w:szCs w:val="24"/>
        </w:rPr>
        <w:t xml:space="preserve"> sati, kada je ovo rješenje</w:t>
      </w:r>
      <w:r w:rsidR="00B2463B" w:rsidRPr="00B32D4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604D0" w:rsidP="00C604D0" w:rsidR="00C604D0" w:rsidRPr="00B32D4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C604D0" w:rsidP="00116AC3" w:rsidR="003A1CE0" w:rsidRPr="00C604D0">
      <w:pPr>
        <w:pStyle w:val="BodyText21"/>
        <w:numPr>
          <w:ilvl w:val="0"/>
          <w:numId w:val="6"/>
        </w:numPr>
        <w:ind w:firstLine="0"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3A1CE0" w:rsidRPr="00B32D4E">
        <w:rPr>
          <w:rFonts w:hAnsi="Times New Roman" w:ascii="Times New Roman"/>
          <w:szCs w:val="24"/>
        </w:rPr>
        <w:t>Za stečajnog upravitelja imenuje se</w:t>
      </w:r>
      <w:r>
        <w:rPr>
          <w:rFonts w:hAnsi="Times New Roman" w:ascii="Times New Roman"/>
          <w:szCs w:val="24"/>
        </w:rPr>
        <w:t xml:space="preserve"> Ivan </w:t>
      </w:r>
      <w:proofErr w:type="spellStart"/>
      <w:r>
        <w:rPr>
          <w:rFonts w:hAnsi="Times New Roman" w:ascii="Times New Roman"/>
          <w:szCs w:val="24"/>
        </w:rPr>
        <w:t>Hudoletnjak</w:t>
      </w:r>
      <w:proofErr w:type="spellEnd"/>
      <w:r>
        <w:rPr>
          <w:rFonts w:hAnsi="Times New Roman" w:ascii="Times New Roman"/>
          <w:szCs w:val="24"/>
        </w:rPr>
        <w:t xml:space="preserve">, Ivanec, OIB:80924395653. </w:t>
      </w:r>
      <w:r w:rsidR="003A1CE0" w:rsidRPr="00B32D4E">
        <w:rPr>
          <w:rFonts w:hAnsi="Times New Roman" w:ascii="Times New Roman"/>
          <w:color w:val="AAAAAA"/>
          <w:szCs w:val="24"/>
        </w:rPr>
        <w:tab/>
      </w:r>
      <w:r w:rsidR="00C54269" w:rsidRPr="00B32D4E">
        <w:rPr>
          <w:rFonts w:hAnsi="Times New Roman" w:ascii="Times New Roman"/>
          <w:color w:val="AAAAAA"/>
          <w:szCs w:val="24"/>
        </w:rPr>
        <w:t xml:space="preserve"> </w:t>
      </w:r>
    </w:p>
    <w:p w:rsidRDefault="00C604D0" w:rsidP="00C604D0" w:rsidR="00C604D0" w:rsidRPr="00B32D4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EE69E5" w:rsidP="00C604D0" w:rsidR="003A1CE0" w:rsidRPr="00C604D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604D0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604D0">
        <w:rPr>
          <w:rFonts w:hAnsi="Times New Roman" w:ascii="Times New Roman"/>
          <w:szCs w:val="24"/>
          <w:lang w:val="hr-HR"/>
        </w:rPr>
        <w:t xml:space="preserve"> </w:t>
      </w:r>
      <w:r w:rsidR="00C604D0" w:rsidRPr="00C604D0">
        <w:rPr>
          <w:rFonts w:hAnsi="Times New Roman" w:ascii="Times New Roman"/>
          <w:szCs w:val="24"/>
        </w:rPr>
        <w:t xml:space="preserve">CAUTELA </w:t>
      </w:r>
      <w:proofErr w:type="spellStart"/>
      <w:r w:rsidR="00C604D0" w:rsidRPr="00C604D0">
        <w:rPr>
          <w:rFonts w:hAnsi="Times New Roman" w:ascii="Times New Roman"/>
          <w:szCs w:val="24"/>
        </w:rPr>
        <w:t>d.o.o</w:t>
      </w:r>
      <w:proofErr w:type="spellEnd"/>
      <w:r w:rsidR="00C604D0" w:rsidRPr="00C604D0">
        <w:rPr>
          <w:rFonts w:hAnsi="Times New Roman" w:ascii="Times New Roman"/>
          <w:szCs w:val="24"/>
        </w:rPr>
        <w:t xml:space="preserve">., Zagreb, </w:t>
      </w:r>
      <w:proofErr w:type="spellStart"/>
      <w:r w:rsidR="00C604D0" w:rsidRPr="00C604D0">
        <w:rPr>
          <w:rFonts w:hAnsi="Times New Roman" w:ascii="Times New Roman"/>
          <w:szCs w:val="24"/>
        </w:rPr>
        <w:t>Joze</w:t>
      </w:r>
      <w:proofErr w:type="spellEnd"/>
      <w:r w:rsidR="00C604D0" w:rsidRPr="00C604D0">
        <w:rPr>
          <w:rFonts w:hAnsi="Times New Roman" w:ascii="Times New Roman"/>
          <w:szCs w:val="24"/>
        </w:rPr>
        <w:t xml:space="preserve"> </w:t>
      </w:r>
      <w:proofErr w:type="spellStart"/>
      <w:r w:rsidR="00C604D0" w:rsidRPr="00C604D0">
        <w:rPr>
          <w:rFonts w:hAnsi="Times New Roman" w:ascii="Times New Roman"/>
          <w:szCs w:val="24"/>
        </w:rPr>
        <w:t>Martinovića</w:t>
      </w:r>
      <w:proofErr w:type="spellEnd"/>
      <w:r w:rsidR="00C604D0" w:rsidRPr="00C604D0">
        <w:rPr>
          <w:rFonts w:hAnsi="Times New Roman" w:ascii="Times New Roman"/>
          <w:szCs w:val="24"/>
        </w:rPr>
        <w:t xml:space="preserve"> </w:t>
      </w:r>
      <w:proofErr w:type="gramStart"/>
      <w:r w:rsidR="00C604D0" w:rsidRPr="00C604D0">
        <w:rPr>
          <w:rFonts w:hAnsi="Times New Roman" w:ascii="Times New Roman"/>
          <w:szCs w:val="24"/>
        </w:rPr>
        <w:t>15.,</w:t>
      </w:r>
      <w:proofErr w:type="gramEnd"/>
      <w:r w:rsidR="00C604D0" w:rsidRPr="00C604D0">
        <w:rPr>
          <w:rFonts w:hAnsi="Times New Roman" w:ascii="Times New Roman"/>
          <w:szCs w:val="24"/>
        </w:rPr>
        <w:t xml:space="preserve"> OIB:73053762044</w:t>
      </w:r>
      <w:r w:rsidR="00C604D0">
        <w:rPr>
          <w:rFonts w:hAnsi="Times New Roman" w:ascii="Times New Roman"/>
          <w:szCs w:val="24"/>
        </w:rPr>
        <w:t>.</w:t>
      </w:r>
    </w:p>
    <w:p w:rsidRDefault="00C604D0" w:rsidP="00C604D0" w:rsidR="00C604D0" w:rsidRPr="00C604D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604D0" w:rsidP="00C604D0" w:rsidR="00C604D0" w:rsidRPr="00C604D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10186D" w:rsidP="003A1CE0" w:rsidR="00EE69E5" w:rsidRPr="00B32D4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 xml:space="preserve">Nakon </w:t>
      </w:r>
      <w:r w:rsidR="00EE69E5" w:rsidRPr="00B32D4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B32D4E">
        <w:rPr>
          <w:rFonts w:hAnsi="Times New Roman" w:ascii="Times New Roman"/>
          <w:szCs w:val="24"/>
          <w:lang w:val="hr-HR"/>
        </w:rPr>
        <w:t>ovog rješenja</w:t>
      </w:r>
      <w:r w:rsidR="00B2463B" w:rsidRPr="00B32D4E">
        <w:rPr>
          <w:rFonts w:hAnsi="Times New Roman" w:ascii="Times New Roman"/>
          <w:szCs w:val="24"/>
          <w:lang w:val="hr-HR"/>
        </w:rPr>
        <w:t xml:space="preserve">, </w:t>
      </w:r>
      <w:r w:rsidR="00EE69E5" w:rsidRPr="00B32D4E">
        <w:rPr>
          <w:rFonts w:hAnsi="Times New Roman" w:ascii="Times New Roman"/>
          <w:szCs w:val="24"/>
          <w:lang w:val="hr-HR"/>
        </w:rPr>
        <w:t>dužnik</w:t>
      </w:r>
      <w:r w:rsidR="00B2463B" w:rsidRPr="00B32D4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32D4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32D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429. Stečajnog zakona (</w:t>
      </w:r>
      <w:r w:rsidR="00F66BF4" w:rsidRPr="00B32D4E">
        <w:rPr>
          <w:rFonts w:hAnsi="Times New Roman" w:ascii="Times New Roman"/>
          <w:szCs w:val="24"/>
          <w:lang w:val="hr-HR"/>
        </w:rPr>
        <w:t>"</w:t>
      </w:r>
      <w:r w:rsidRPr="00B32D4E">
        <w:rPr>
          <w:rFonts w:hAnsi="Times New Roman" w:ascii="Times New Roman"/>
          <w:szCs w:val="24"/>
          <w:lang w:val="hr-HR"/>
        </w:rPr>
        <w:t>N</w:t>
      </w:r>
      <w:r w:rsidR="00F66BF4" w:rsidRPr="00B32D4E">
        <w:rPr>
          <w:rFonts w:hAnsi="Times New Roman" w:ascii="Times New Roman"/>
          <w:szCs w:val="24"/>
          <w:lang w:val="hr-HR"/>
        </w:rPr>
        <w:t xml:space="preserve">arodne </w:t>
      </w:r>
      <w:r w:rsidRPr="00B32D4E">
        <w:rPr>
          <w:rFonts w:hAnsi="Times New Roman" w:ascii="Times New Roman"/>
          <w:szCs w:val="24"/>
          <w:lang w:val="hr-HR"/>
        </w:rPr>
        <w:t>N</w:t>
      </w:r>
      <w:r w:rsidR="00EE57FC" w:rsidRPr="00B32D4E">
        <w:rPr>
          <w:rFonts w:hAnsi="Times New Roman" w:ascii="Times New Roman"/>
          <w:szCs w:val="24"/>
          <w:lang w:val="hr-HR"/>
        </w:rPr>
        <w:t>ovine" broj: 71/15;</w:t>
      </w:r>
      <w:r w:rsidRPr="00B32D4E">
        <w:rPr>
          <w:rFonts w:hAnsi="Times New Roman" w:ascii="Times New Roman"/>
          <w:szCs w:val="24"/>
          <w:lang w:val="hr-HR"/>
        </w:rPr>
        <w:t xml:space="preserve"> dalje SZ)</w:t>
      </w:r>
      <w:r w:rsidR="003C192C" w:rsidRPr="00B32D4E">
        <w:rPr>
          <w:rFonts w:hAnsi="Times New Roman" w:ascii="Times New Roman"/>
          <w:szCs w:val="24"/>
          <w:lang w:val="hr-HR"/>
        </w:rPr>
        <w:t>.</w:t>
      </w:r>
    </w:p>
    <w:p w:rsidRDefault="003C192C" w:rsidP="0042162E" w:rsidR="003C192C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B14F06" w:rsidR="00B2463B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ab/>
      </w:r>
      <w:r w:rsidR="003C192C" w:rsidRPr="00B32D4E">
        <w:rPr>
          <w:rFonts w:hAnsi="Times New Roman" w:ascii="Times New Roman"/>
          <w:szCs w:val="24"/>
          <w:lang w:val="hr-HR"/>
        </w:rPr>
        <w:t>Oglasom</w:t>
      </w:r>
      <w:r w:rsidRPr="00B32D4E">
        <w:rPr>
          <w:rFonts w:hAnsi="Times New Roman" w:ascii="Times New Roman"/>
          <w:szCs w:val="24"/>
          <w:lang w:val="hr-HR"/>
        </w:rPr>
        <w:t xml:space="preserve"> od </w:t>
      </w:r>
      <w:r w:rsidR="003A1CE0" w:rsidRPr="00B32D4E">
        <w:rPr>
          <w:rFonts w:hAnsi="Times New Roman" w:ascii="Times New Roman"/>
          <w:szCs w:val="24"/>
          <w:lang w:val="hr-HR"/>
        </w:rPr>
        <w:t>20</w:t>
      </w:r>
      <w:r w:rsidR="00AF0028" w:rsidRPr="00B32D4E">
        <w:rPr>
          <w:rFonts w:hAnsi="Times New Roman" w:ascii="Times New Roman"/>
          <w:szCs w:val="24"/>
          <w:lang w:val="hr-HR"/>
        </w:rPr>
        <w:t xml:space="preserve">. </w:t>
      </w:r>
      <w:r w:rsidR="003A1CE0" w:rsidRPr="00B32D4E">
        <w:rPr>
          <w:rFonts w:hAnsi="Times New Roman" w:ascii="Times New Roman"/>
          <w:szCs w:val="24"/>
          <w:lang w:val="hr-HR"/>
        </w:rPr>
        <w:t>siječnja</w:t>
      </w:r>
      <w:r w:rsidR="00AF0028" w:rsidRPr="00B32D4E">
        <w:rPr>
          <w:rFonts w:hAnsi="Times New Roman" w:ascii="Times New Roman"/>
          <w:szCs w:val="24"/>
          <w:lang w:val="hr-HR"/>
        </w:rPr>
        <w:t xml:space="preserve"> 2016</w:t>
      </w:r>
      <w:r w:rsidR="00F66BF4" w:rsidRPr="00B32D4E">
        <w:rPr>
          <w:rFonts w:hAnsi="Times New Roman" w:ascii="Times New Roman"/>
          <w:szCs w:val="24"/>
          <w:lang w:val="hr-HR"/>
        </w:rPr>
        <w:t>.</w:t>
      </w:r>
      <w:r w:rsidRPr="00B32D4E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B32D4E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32D4E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B32D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ab/>
        <w:t>Temeljem gore navedenog, smatra se da je dužnik  nesposoban</w:t>
      </w:r>
      <w:r w:rsidR="00B304E8" w:rsidRPr="00B32D4E">
        <w:rPr>
          <w:rFonts w:hAnsi="Times New Roman" w:ascii="Times New Roman"/>
          <w:szCs w:val="24"/>
          <w:lang w:val="hr-HR"/>
        </w:rPr>
        <w:t xml:space="preserve"> za plaćanje</w:t>
      </w:r>
      <w:r w:rsidRPr="00B32D4E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B32D4E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32D4E">
      <w:pPr>
        <w:jc w:val="center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U Zagrebu</w:t>
      </w:r>
      <w:r w:rsidR="00DA14DB" w:rsidRPr="00B32D4E">
        <w:rPr>
          <w:rFonts w:hAnsi="Times New Roman" w:ascii="Times New Roman"/>
          <w:szCs w:val="24"/>
          <w:lang w:val="hr-HR"/>
        </w:rPr>
        <w:t xml:space="preserve">, </w:t>
      </w:r>
      <w:r w:rsidR="00AF0028" w:rsidRPr="00B32D4E">
        <w:rPr>
          <w:rFonts w:hAnsi="Times New Roman" w:ascii="Times New Roman"/>
          <w:szCs w:val="24"/>
          <w:lang w:val="hr-HR"/>
        </w:rPr>
        <w:t>1</w:t>
      </w:r>
      <w:r w:rsidR="003A1CE0" w:rsidRPr="00B32D4E">
        <w:rPr>
          <w:rFonts w:hAnsi="Times New Roman" w:ascii="Times New Roman"/>
          <w:szCs w:val="24"/>
          <w:lang w:val="hr-HR"/>
        </w:rPr>
        <w:t>9</w:t>
      </w:r>
      <w:r w:rsidR="00AF0028" w:rsidRPr="00B32D4E">
        <w:rPr>
          <w:rFonts w:hAnsi="Times New Roman" w:ascii="Times New Roman"/>
          <w:szCs w:val="24"/>
          <w:lang w:val="hr-HR"/>
        </w:rPr>
        <w:t xml:space="preserve">. </w:t>
      </w:r>
      <w:r w:rsidR="003A1CE0" w:rsidRPr="00B32D4E">
        <w:rPr>
          <w:rFonts w:hAnsi="Times New Roman" w:ascii="Times New Roman"/>
          <w:szCs w:val="24"/>
          <w:lang w:val="hr-HR"/>
        </w:rPr>
        <w:t>svib</w:t>
      </w:r>
      <w:r w:rsidR="00AF0028" w:rsidRPr="00B32D4E">
        <w:rPr>
          <w:rFonts w:hAnsi="Times New Roman" w:ascii="Times New Roman"/>
          <w:szCs w:val="24"/>
          <w:lang w:val="hr-HR"/>
        </w:rPr>
        <w:t>nja</w:t>
      </w:r>
      <w:r w:rsidR="003C192C" w:rsidRPr="00B32D4E">
        <w:rPr>
          <w:rFonts w:hAnsi="Times New Roman" w:ascii="Times New Roman"/>
          <w:szCs w:val="24"/>
          <w:lang w:val="hr-HR"/>
        </w:rPr>
        <w:t xml:space="preserve"> 2016.</w:t>
      </w:r>
    </w:p>
    <w:p w:rsidRDefault="00D44D4F" w:rsidP="00D44D4F" w:rsidR="00D44D4F" w:rsidRPr="00B32D4E">
      <w:pPr>
        <w:jc w:val="center"/>
        <w:rPr>
          <w:rFonts w:hAnsi="Times New Roman" w:ascii="Times New Roman"/>
          <w:szCs w:val="24"/>
          <w:lang w:val="hr-HR"/>
        </w:rPr>
      </w:pPr>
    </w:p>
    <w:p w:rsidRDefault="003C192C" w:rsidP="00D44D4F" w:rsidR="003C192C" w:rsidRPr="00B32D4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3C192C" w:rsidR="00194DD7" w:rsidRPr="00B32D4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 xml:space="preserve">      </w:t>
      </w:r>
      <w:r w:rsidR="003C192C" w:rsidRPr="00B32D4E">
        <w:rPr>
          <w:rFonts w:hAnsi="Times New Roman" w:ascii="Times New Roman"/>
          <w:szCs w:val="24"/>
          <w:lang w:val="hr-HR"/>
        </w:rPr>
        <w:t xml:space="preserve">Viša sudska savjetnica: </w:t>
      </w:r>
    </w:p>
    <w:p w:rsidRDefault="00B14F06" w:rsidP="003C192C" w:rsidR="003C192C" w:rsidRPr="00B32D4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Iva Buljan</w:t>
      </w:r>
      <w:bookmarkStart w:name="_GoBack" w:id="0"/>
      <w:bookmarkEnd w:id="0"/>
    </w:p>
    <w:p w:rsidRDefault="00194DD7" w:rsidR="00194DD7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32D4E">
        <w:rPr>
          <w:rFonts w:hAnsi="Times New Roman" w:ascii="Times New Roman"/>
          <w:szCs w:val="24"/>
          <w:lang w:val="hr-HR"/>
        </w:rPr>
        <w:t xml:space="preserve">rješenja </w:t>
      </w:r>
      <w:r w:rsidRPr="00B32D4E">
        <w:rPr>
          <w:rFonts w:hAnsi="Times New Roman" w:ascii="Times New Roman"/>
          <w:szCs w:val="24"/>
          <w:lang w:val="hr-HR"/>
        </w:rPr>
        <w:t>dopuštena</w:t>
      </w:r>
      <w:r w:rsidR="00182088" w:rsidRPr="00B32D4E">
        <w:rPr>
          <w:rFonts w:hAnsi="Times New Roman" w:ascii="Times New Roman"/>
          <w:szCs w:val="24"/>
          <w:lang w:val="hr-HR"/>
        </w:rPr>
        <w:t xml:space="preserve"> je </w:t>
      </w:r>
      <w:r w:rsidRPr="00B32D4E">
        <w:rPr>
          <w:rFonts w:hAnsi="Times New Roman" w:ascii="Times New Roman"/>
          <w:szCs w:val="24"/>
          <w:lang w:val="hr-HR"/>
        </w:rPr>
        <w:t>žalba</w:t>
      </w:r>
      <w:r w:rsidR="00182088" w:rsidRPr="00B32D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32D4E">
        <w:rPr>
          <w:rFonts w:hAnsi="Times New Roman" w:ascii="Times New Roman"/>
          <w:szCs w:val="24"/>
          <w:lang w:val="hr-HR"/>
        </w:rPr>
        <w:t xml:space="preserve">, </w:t>
      </w:r>
      <w:r w:rsidR="00182088" w:rsidRPr="00B32D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32D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DNA</w:t>
      </w:r>
      <w:r w:rsidR="00D44D4F" w:rsidRPr="00B32D4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 xml:space="preserve">1.) </w:t>
      </w:r>
      <w:r w:rsidR="00532B71" w:rsidRPr="00B32D4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2.)</w:t>
      </w:r>
      <w:r w:rsidR="00532B71" w:rsidRPr="00B32D4E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B32D4E">
        <w:rPr>
          <w:rFonts w:hAnsi="Times New Roman" w:ascii="Times New Roman"/>
          <w:szCs w:val="24"/>
          <w:lang w:val="hr-HR"/>
        </w:rPr>
        <w:t xml:space="preserve"> i za</w:t>
      </w:r>
      <w:r w:rsidR="00C57CAF" w:rsidRPr="00B32D4E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3.) Ministarstvo pravosuđa</w:t>
      </w:r>
      <w:r w:rsidR="00C57CAF" w:rsidRPr="00B32D4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4</w:t>
      </w:r>
      <w:r w:rsidR="00867F16" w:rsidRPr="00B32D4E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5</w:t>
      </w:r>
      <w:r w:rsidR="00532B71" w:rsidRPr="00B32D4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B32D4E">
      <w:pPr>
        <w:jc w:val="both"/>
        <w:rPr>
          <w:rFonts w:hAnsi="Times New Roman" w:ascii="Times New Roman"/>
          <w:szCs w:val="24"/>
          <w:lang w:val="hr-HR"/>
        </w:rPr>
      </w:pPr>
      <w:r w:rsidRPr="00B32D4E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B32D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B32D4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B32D4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B32D4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B32D4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588" w:rsidP="00DB4528" w:rsidR="00A21588">
      <w:r>
        <w:separator/>
      </w:r>
    </w:p>
  </w:endnote>
  <w:endnote w:id="0" w:type="continuationSeparator">
    <w:p w:rsidRDefault="00A21588" w:rsidP="00DB4528" w:rsidR="00A21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588" w:rsidP="00DB4528" w:rsidR="00A21588">
      <w:r>
        <w:separator/>
      </w:r>
    </w:p>
  </w:footnote>
  <w:footnote w:id="0" w:type="continuationSeparator">
    <w:p w:rsidRDefault="00A21588" w:rsidP="00DB4528" w:rsidR="00A21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26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B826A2" w:rsidR="00B826A2" w:rsidRPr="00B32D4E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B826A2" w:rsidRPr="00B32D4E">
      <w:rPr>
        <w:rFonts w:hAnsi="Times New Roman" w:ascii="Times New Roman"/>
        <w:noProof/>
        <w:szCs w:val="24"/>
        <w:lang w:val="hr-HR"/>
      </w:rPr>
      <w:t>62. St-3</w:t>
    </w:r>
    <w:r w:rsidR="00B826A2">
      <w:rPr>
        <w:rFonts w:hAnsi="Times New Roman" w:ascii="Times New Roman"/>
        <w:noProof/>
        <w:szCs w:val="24"/>
        <w:lang w:val="hr-HR"/>
      </w:rPr>
      <w:t>751</w:t>
    </w:r>
    <w:r w:rsidR="00B826A2" w:rsidRPr="00B32D4E">
      <w:rPr>
        <w:rFonts w:hAnsi="Times New Roman" w:ascii="Times New Roman"/>
        <w:noProof/>
        <w:szCs w:val="24"/>
        <w:lang w:val="hr-HR"/>
      </w:rPr>
      <w:t>/15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B82EE2"/>
    <w:multiLevelType w:val="hybridMultilevel"/>
    <w:tmpl w:val="F516D6C2"/>
    <w:lvl w:tplc="055A98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16AC3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A1CE0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C6C44"/>
    <w:rsid w:val="006D4444"/>
    <w:rsid w:val="006F5ACE"/>
    <w:rsid w:val="006F6157"/>
    <w:rsid w:val="007135C1"/>
    <w:rsid w:val="00717986"/>
    <w:rsid w:val="00730EAB"/>
    <w:rsid w:val="007321D9"/>
    <w:rsid w:val="00753CA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21588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32D4E"/>
    <w:rsid w:val="00B40140"/>
    <w:rsid w:val="00B419A9"/>
    <w:rsid w:val="00B74C62"/>
    <w:rsid w:val="00B826A2"/>
    <w:rsid w:val="00BA08C9"/>
    <w:rsid w:val="00BE5464"/>
    <w:rsid w:val="00C2187E"/>
    <w:rsid w:val="00C30F50"/>
    <w:rsid w:val="00C54269"/>
    <w:rsid w:val="00C57CAF"/>
    <w:rsid w:val="00C604D0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6C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6C4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C4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C4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C4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6C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6C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C4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C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C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St-3751/2015-6</izvorni_sadrzaj>
    <derivirana_varijabla naziv="DomainObject.Oznaka_1">St-3751/2015-6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3751</izvorni_sadrzaj>
    <derivirana_varijabla naziv="DomainObject.Predmet.Broj_1">3751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St-3751/2015</izvorni_sadrzaj>
    <derivirana_varijabla naziv="DomainObject.Predmet.OznakaBroj_1">St-3751/2015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CAUTELA d.o.o.</izvorni_sadrzaj>
    <derivirana_varijabla naziv="DomainObject.Predmet.ProtustrankaFormated_1">  CAUTELA d.o.o.</derivirana_varijabla>
  </DomainObject.Predmet.ProtustrankaFormated>
  <DomainObject.Predmet.ProtustrankaFormatedOIB>
    <izvorni_sadrzaj>  CAUTELA d.o.o., OIB 73053762044</izvorni_sadrzaj>
    <derivirana_varijabla naziv="DomainObject.Predmet.ProtustrankaFormatedOIB_1">  CAUTELA d.o.o., OIB 73053762044</derivirana_varijabla>
  </DomainObject.Predmet.ProtustrankaFormatedOIB>
  <DomainObject.Predmet.ProtustrankaFormatedWithAdress>
    <izvorni_sadrzaj> CAUTELA d.o.o., Joze Martinovića 15, 10000 Zagreb</izvorni_sadrzaj>
    <derivirana_varijabla naziv="DomainObject.Predmet.ProtustrankaFormatedWithAdress_1"> CAUTELA d.o.o., Joze Martinovića 15, 10000 Zagreb</derivirana_varijabla>
  </DomainObject.Predmet.ProtustrankaFormatedWithAdress>
  <DomainObject.Predmet.ProtustrankaFormatedWithAdressOIB>
    <izvorni_sadrzaj> CAUTELA d.o.o., OIB 73053762044, Joze Martinovića 15, 10000 Zagreb</izvorni_sadrzaj>
    <derivirana_varijabla naziv="DomainObject.Predmet.ProtustrankaFormatedWithAdressOIB_1"> CAUTELA d.o.o., OIB 73053762044, Joze Martinovića 15, 10000 Zagreb</derivirana_varijabla>
  </DomainObject.Predmet.ProtustrankaFormatedWithAdressOIB>
  <DomainObject.Predmet.ProtustrankaWithAdress>
    <izvorni_sadrzaj>CAUTELA d.o.o. Joze Martinovića 15, 10000 Zagreb</izvorni_sadrzaj>
    <derivirana_varijabla naziv="DomainObject.Predmet.ProtustrankaWithAdress_1">CAUTELA d.o.o. Joze Martinovića 15, 10000 Zagreb</derivirana_varijabla>
  </DomainObject.Predmet.ProtustrankaWithAdress>
  <DomainObject.Predmet.ProtustrankaWithAdressOIB>
    <izvorni_sadrzaj>CAUTELA d.o.o., OIB 73053762044, Joze Martinovića 15, 10000 Zagreb</izvorni_sadrzaj>
    <derivirana_varijabla naziv="DomainObject.Predmet.ProtustrankaWithAdressOIB_1">CAUTELA d.o.o., OIB 73053762044, Joze Martinovića 15, 10000 Zagreb</derivirana_varijabla>
  </DomainObject.Predmet.ProtustrankaWithAdressOIB>
  <DomainObject.Predmet.ProtustrankaNazivFormated>
    <izvorni_sadrzaj>CAUTELA d.o.o.</izvorni_sadrzaj>
    <derivirana_varijabla naziv="DomainObject.Predmet.ProtustrankaNazivFormated_1">CAUTELA d.o.o.</derivirana_varijabla>
  </DomainObject.Predmet.ProtustrankaNazivFormated>
  <DomainObject.Predmet.ProtustrankaNazivFormatedOIB>
    <izvorni_sadrzaj>CAUTELA d.o.o., OIB 73053762044</izvorni_sadrzaj>
    <derivirana_varijabla naziv="DomainObject.Predmet.ProtustrankaNazivFormatedOIB_1">CAUTELA d.o.o., OIB 73053762044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CAUTELA d.o.o.</item>
    </izvorni_sadrzaj>
    <derivirana_varijabla naziv="DomainObject.Predmet.ProtuStrankaListFormated_1">
      <item>CAUTELA d.o.o.</item>
    </derivirana_varijabla>
  </DomainObject.Predmet.ProtuStrankaListFormated>
  <DomainObject.Predmet.ProtuStrankaListFormatedOIB>
    <izvorni_sadrzaj>
      <item>CAUTELA d.o.o., OIB 73053762044</item>
    </izvorni_sadrzaj>
    <derivirana_varijabla naziv="DomainObject.Predmet.ProtuStrankaListFormatedOIB_1">
      <item>CAUTELA d.o.o., OIB 73053762044</item>
    </derivirana_varijabla>
  </DomainObject.Predmet.ProtuStrankaListFormatedOIB>
  <DomainObject.Predmet.ProtuStrankaListFormatedWithAdress>
    <izvorni_sadrzaj>
      <item>CAUTELA d.o.o., Joze Martinovića 15, 10000 Zagreb</item>
    </izvorni_sadrzaj>
    <derivirana_varijabla naziv="DomainObject.Predmet.ProtuStrankaListFormatedWithAdress_1">
      <item>CAUTELA d.o.o., Joze Martinovića 15, 10000 Zagreb</item>
    </derivirana_varijabla>
  </DomainObject.Predmet.ProtuStrankaListFormatedWithAdress>
  <DomainObject.Predmet.ProtuStrankaListFormatedWithAdressOIB>
    <izvorni_sadrzaj>
      <item>CAUTELA d.o.o., OIB 73053762044, Joze Martinovića 15, 10000 Zagreb</item>
    </izvorni_sadrzaj>
    <derivirana_varijabla naziv="DomainObject.Predmet.ProtuStrankaListFormatedWithAdressOIB_1">
      <item>CAUTELA d.o.o., OIB 73053762044, Joze Martinovića 15, 10000 Zagreb</item>
    </derivirana_varijabla>
  </DomainObject.Predmet.ProtuStrankaListFormatedWithAdressOIB>
  <DomainObject.Predmet.ProtuStrankaListNazivFormated>
    <izvorni_sadrzaj>
      <item>CAUTELA d.o.o.</item>
    </izvorni_sadrzaj>
    <derivirana_varijabla naziv="DomainObject.Predmet.ProtuStrankaListNazivFormated_1">
      <item>CAUTELA d.o.o.</item>
    </derivirana_varijabla>
  </DomainObject.Predmet.ProtuStrankaListNazivFormated>
  <DomainObject.Predmet.ProtuStrankaListNazivFormatedOIB>
    <izvorni_sadrzaj>
      <item>CAUTELA d.o.o., OIB 73053762044</item>
    </izvorni_sadrzaj>
    <derivirana_varijabla naziv="DomainObject.Predmet.ProtuStrankaListNazivFormatedOIB_1">
      <item>CAUTELA d.o.o., OIB 73053762044</item>
    </derivirana_varijabla>
  </DomainObject.Predmet.ProtuStrankaListNazivFormatedOIB>
  <DomainObject.Predmet.OstaliListFormated>
    <izvorni_sadrzaj>
      <item>Ilija Zolota</item>
    </izvorni_sadrzaj>
    <derivirana_varijabla naziv="DomainObject.Predmet.OstaliListFormated_1">
      <item>Ilija Zolota</item>
    </derivirana_varijabla>
  </DomainObject.Predmet.OstaliListFormated>
  <DomainObject.Predmet.OstaliListFormatedOIB>
    <izvorni_sadrzaj>
      <item>Ilija Zolota, OIB 47195144963</item>
    </izvorni_sadrzaj>
    <derivirana_varijabla naziv="DomainObject.Predmet.OstaliListFormatedOIB_1">
      <item>Ilija Zolota, OIB 47195144963</item>
    </derivirana_varijabla>
  </DomainObject.Predmet.OstaliListFormatedOIB>
  <DomainObject.Predmet.OstaliListFormatedWithAdress>
    <izvorni_sadrzaj>
      <item>Ilija Zolota, Sviba 3, 10434 Strmec</item>
    </izvorni_sadrzaj>
    <derivirana_varijabla naziv="DomainObject.Predmet.OstaliListFormatedWithAdress_1">
      <item>Ilija Zolota, Sviba 3, 10434 Strmec</item>
    </derivirana_varijabla>
  </DomainObject.Predmet.OstaliListFormatedWithAdress>
  <DomainObject.Predmet.OstaliListFormatedWithAdressOIB>
    <izvorni_sadrzaj>
      <item>Ilija Zolota, OIB 47195144963, Sviba 3, 10434 Strmec</item>
    </izvorni_sadrzaj>
    <derivirana_varijabla naziv="DomainObject.Predmet.OstaliListFormatedWithAdressOIB_1">
      <item>Ilija Zolota, OIB 47195144963, Sviba 3, 10434 Strmec</item>
    </derivirana_varijabla>
  </DomainObject.Predmet.OstaliListFormatedWithAdressOIB>
  <DomainObject.Predmet.OstaliListNazivFormated>
    <izvorni_sadrzaj>
      <item>Ilija Zolota</item>
    </izvorni_sadrzaj>
    <derivirana_varijabla naziv="DomainObject.Predmet.OstaliListNazivFormated_1">
      <item>Ilija Zolota</item>
    </derivirana_varijabla>
  </DomainObject.Predmet.OstaliListNazivFormated>
  <DomainObject.Predmet.OstaliListNazivFormatedOIB>
    <izvorni_sadrzaj>
      <item>Ilija Zolota, OIB 47195144963</item>
    </izvorni_sadrzaj>
    <derivirana_varijabla naziv="DomainObject.Predmet.OstaliListNazivFormatedOIB_1">
      <item>Ilija Zolota, OIB 47195144963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St-3751/2015-6</izvorni_sadrzaj>
    <derivirana_varijabla naziv="DomainObject.PoslovniBrojDokumenta_1">St-3751/2015-6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CAUTELA d.o.o.</izvorni_sadrzaj>
    <derivirana_varijabla naziv="DomainObject.Predmet.ProtustrankaIDrugi_1">CAUTELA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CAUTELA d.o.o., OIB 73053762044, Joze Martinovića 15, 10000 Zagreb</izvorni_sadrzaj>
    <derivirana_varijabla naziv="DomainObject.Predmet.ProtustrankaIDrugiAdressOIB_1">CAUTELA d.o.o., OIB 73053762044,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St-3751/2015-6</izvorni_sadrzaj>
    <derivirana_varijabla naziv="DomainObject.Predmet.OdlukaRjesenje.Oznaka_1">St-3751/2015-6</derivirana_varijabla>
  </DomainObject.Predmet.OdlukaRjesenje.Oznaka>
  <DomainObject.Predmet.SudioniciListNaziv>
    <izvorni_sadrzaj>
      <item>FINA Regionalni centar Zagreb</item>
      <item>CAUTELA d.o.o.</item>
      <item>Ilija Zolota</item>
    </izvorni_sadrzaj>
    <derivirana_varijabla naziv="DomainObject.Predmet.SudioniciListNaziv_1">
      <item>FINA Regionalni centar Zagreb</item>
      <item>CAUTELA d.o.o.</item>
      <item>Ilija Zolota</item>
    </derivirana_varijabla>
  </DomainObject.Predmet.SudioniciListNaziv>
  <DomainObject.Predmet.SudioniciListAdressOIB>
    <izvorni_sadrzaj>
      <item>FINA Regionalni centar Zagreb, OIB 85821130368, Trg svibanjskih žrtava 1995. 1,10000 Zagreb</item>
      <item>CAUTELA d.o.o., OIB 73053762044, Joze Martinovića 15,10000 Zagreb</item>
      <item>Ilija Zolota, OIB 47195144963, Sviba 3,10434 Strmec</item>
    </izvorni_sadrzaj>
    <derivirana_varijabla naziv="DomainObject.Predmet.SudioniciListAdressOIB_1">
      <item>FINA Regionalni centar Zagreb, OIB 85821130368, Trg svibanjskih žrtava 1995. 1,10000 Zagreb</item>
      <item>CAUTELA d.o.o., OIB 73053762044, Joze Martinovića 15,10000 Zagreb</item>
      <item>Ilija Zolota, OIB 47195144963, Sviba 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73053762044</item>
      <item>, OIB 47195144963</item>
    </izvorni_sadrzaj>
    <derivirana_varijabla naziv="DomainObject.Predmet.SudioniciListNazivOIB_1">
      <item>, OIB 85821130368</item>
      <item>, OIB 73053762044</item>
      <item>, OIB 47195144963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335</properties:Words>
  <properties:Characters>1844</properties:Characters>
  <properties:Lines>71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2016-05-19T12:32:00Z</cp:lastPrinted>
  <dcterms:modified xmlns:xsi="http://www.w3.org/2001/XMLSchema-instance" xsi:type="dcterms:W3CDTF">2016-05-19T12:33:00Z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St-3751/2015-6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